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3177" w14:textId="77777777" w:rsidR="00761D8A" w:rsidRDefault="00761D8A">
      <w:pPr>
        <w:pStyle w:val="ConsPlusTitlePage"/>
      </w:pPr>
      <w:r>
        <w:t xml:space="preserve">Документ предоставлен </w:t>
      </w:r>
      <w:hyperlink r:id="rId4">
        <w:r>
          <w:rPr>
            <w:color w:val="0000FF"/>
          </w:rPr>
          <w:t>КонсультантПлюс</w:t>
        </w:r>
      </w:hyperlink>
      <w:r>
        <w:br/>
      </w:r>
    </w:p>
    <w:p w14:paraId="30715E19" w14:textId="77777777" w:rsidR="00761D8A" w:rsidRDefault="00761D8A">
      <w:pPr>
        <w:pStyle w:val="ConsPlusNormal"/>
        <w:jc w:val="both"/>
        <w:outlineLvl w:val="0"/>
      </w:pPr>
    </w:p>
    <w:p w14:paraId="0833C3F2" w14:textId="77777777" w:rsidR="00761D8A" w:rsidRDefault="00761D8A">
      <w:pPr>
        <w:pStyle w:val="ConsPlusTitle"/>
        <w:jc w:val="center"/>
        <w:outlineLvl w:val="0"/>
      </w:pPr>
      <w:r>
        <w:t>ПРАВИТЕЛЬСТВО РОССИЙСКОЙ ФЕДЕРАЦИИ</w:t>
      </w:r>
    </w:p>
    <w:p w14:paraId="44F0CCBE" w14:textId="77777777" w:rsidR="00761D8A" w:rsidRDefault="00761D8A">
      <w:pPr>
        <w:pStyle w:val="ConsPlusTitle"/>
        <w:jc w:val="center"/>
      </w:pPr>
    </w:p>
    <w:p w14:paraId="64EB66D8" w14:textId="77777777" w:rsidR="00761D8A" w:rsidRDefault="00761D8A">
      <w:pPr>
        <w:pStyle w:val="ConsPlusTitle"/>
        <w:jc w:val="center"/>
      </w:pPr>
      <w:r>
        <w:t>ПОСТАНОВЛЕНИЕ</w:t>
      </w:r>
    </w:p>
    <w:p w14:paraId="35D553CC" w14:textId="77777777" w:rsidR="00761D8A" w:rsidRDefault="00761D8A">
      <w:pPr>
        <w:pStyle w:val="ConsPlusTitle"/>
        <w:jc w:val="center"/>
      </w:pPr>
      <w:r>
        <w:t>от 8 ноября 2012 г. N 1148</w:t>
      </w:r>
    </w:p>
    <w:p w14:paraId="53FC7F17" w14:textId="77777777" w:rsidR="00761D8A" w:rsidRDefault="00761D8A">
      <w:pPr>
        <w:pStyle w:val="ConsPlusTitle"/>
        <w:jc w:val="center"/>
      </w:pPr>
    </w:p>
    <w:p w14:paraId="18A48839" w14:textId="77777777" w:rsidR="00761D8A" w:rsidRDefault="00761D8A">
      <w:pPr>
        <w:pStyle w:val="ConsPlusTitle"/>
        <w:jc w:val="center"/>
      </w:pPr>
      <w:r>
        <w:t>ОБ ОСОБЕННОСТЯХ</w:t>
      </w:r>
    </w:p>
    <w:p w14:paraId="7B0AB7A3" w14:textId="77777777" w:rsidR="00761D8A" w:rsidRDefault="00761D8A">
      <w:pPr>
        <w:pStyle w:val="ConsPlusTitle"/>
        <w:jc w:val="center"/>
      </w:pPr>
      <w:r>
        <w:t>ИСЧИСЛЕНИЯ ПЛАТЫ ЗА НЕГАТИВНОЕ ВОЗДЕЙСТВИЕ</w:t>
      </w:r>
    </w:p>
    <w:p w14:paraId="6533EC9C" w14:textId="77777777" w:rsidR="00761D8A" w:rsidRDefault="00761D8A">
      <w:pPr>
        <w:pStyle w:val="ConsPlusTitle"/>
        <w:jc w:val="center"/>
      </w:pPr>
      <w:r>
        <w:t>НА ОКРУЖАЮЩУЮ СРЕДУ ПРИ ВЫБРОСАХ В АТМОСФЕРНЫЙ ВОЗДУХ</w:t>
      </w:r>
    </w:p>
    <w:p w14:paraId="14091B61" w14:textId="77777777" w:rsidR="00761D8A" w:rsidRDefault="00761D8A">
      <w:pPr>
        <w:pStyle w:val="ConsPlusTitle"/>
        <w:jc w:val="center"/>
      </w:pPr>
      <w:r>
        <w:t>ЗАГРЯЗНЯЮЩИХ ВЕЩЕСТВ, ОБРАЗУЮЩИХСЯ ПРИ СЖИГАНИИ</w:t>
      </w:r>
    </w:p>
    <w:p w14:paraId="3C6C11A2" w14:textId="77777777" w:rsidR="00761D8A" w:rsidRDefault="00761D8A">
      <w:pPr>
        <w:pStyle w:val="ConsPlusTitle"/>
        <w:jc w:val="center"/>
      </w:pPr>
      <w:r>
        <w:t>НА ФАКЕЛЬНЫХ УСТАНОВКАХ И (ИЛИ) РАССЕИВАНИИ</w:t>
      </w:r>
    </w:p>
    <w:p w14:paraId="18ED52F0" w14:textId="77777777" w:rsidR="00761D8A" w:rsidRDefault="00761D8A">
      <w:pPr>
        <w:pStyle w:val="ConsPlusTitle"/>
        <w:jc w:val="center"/>
      </w:pPr>
      <w:r>
        <w:t>ПОПУТНОГО НЕФТЯНОГО ГАЗА</w:t>
      </w:r>
    </w:p>
    <w:p w14:paraId="639387EB"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615888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22E32"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42F63F"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EDD707" w14:textId="77777777" w:rsidR="00761D8A" w:rsidRDefault="00761D8A">
            <w:pPr>
              <w:pStyle w:val="ConsPlusNormal"/>
              <w:jc w:val="center"/>
            </w:pPr>
            <w:r>
              <w:rPr>
                <w:color w:val="392C69"/>
              </w:rPr>
              <w:t>Список изменяющих документов</w:t>
            </w:r>
          </w:p>
          <w:p w14:paraId="415F2965" w14:textId="77777777" w:rsidR="00761D8A" w:rsidRDefault="00761D8A">
            <w:pPr>
              <w:pStyle w:val="ConsPlusNormal"/>
              <w:jc w:val="center"/>
            </w:pPr>
            <w:r>
              <w:rPr>
                <w:color w:val="392C69"/>
              </w:rPr>
              <w:t xml:space="preserve">(в ред. Постановлений Правительства РФ от 17.12.2016 </w:t>
            </w:r>
            <w:hyperlink r:id="rId5">
              <w:r>
                <w:rPr>
                  <w:color w:val="0000FF"/>
                </w:rPr>
                <w:t>N 1381</w:t>
              </w:r>
            </w:hyperlink>
            <w:r>
              <w:rPr>
                <w:color w:val="392C69"/>
              </w:rPr>
              <w:t>,</w:t>
            </w:r>
          </w:p>
          <w:p w14:paraId="7AC3D949" w14:textId="77777777" w:rsidR="00761D8A" w:rsidRDefault="00761D8A">
            <w:pPr>
              <w:pStyle w:val="ConsPlusNormal"/>
              <w:jc w:val="center"/>
            </w:pPr>
            <w:r>
              <w:rPr>
                <w:color w:val="392C69"/>
              </w:rPr>
              <w:t xml:space="preserve">от 28.12.2017 </w:t>
            </w:r>
            <w:hyperlink r:id="rId6">
              <w:r>
                <w:rPr>
                  <w:color w:val="0000FF"/>
                </w:rPr>
                <w:t>N 1676</w:t>
              </w:r>
            </w:hyperlink>
            <w:r>
              <w:rPr>
                <w:color w:val="392C69"/>
              </w:rPr>
              <w:t xml:space="preserve">, от 13.12.2019 </w:t>
            </w:r>
            <w:hyperlink r:id="rId7">
              <w:r>
                <w:rPr>
                  <w:color w:val="0000FF"/>
                </w:rPr>
                <w:t>N 1667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73BE4E" w14:textId="77777777" w:rsidR="00761D8A" w:rsidRDefault="00761D8A">
            <w:pPr>
              <w:pStyle w:val="ConsPlusNormal"/>
            </w:pPr>
          </w:p>
        </w:tc>
      </w:tr>
    </w:tbl>
    <w:p w14:paraId="1C806CF4" w14:textId="77777777" w:rsidR="00761D8A" w:rsidRDefault="00761D8A">
      <w:pPr>
        <w:pStyle w:val="ConsPlusNormal"/>
        <w:jc w:val="center"/>
      </w:pPr>
    </w:p>
    <w:p w14:paraId="05E09C25" w14:textId="77777777" w:rsidR="00761D8A" w:rsidRDefault="00761D8A">
      <w:pPr>
        <w:pStyle w:val="ConsPlusNormal"/>
        <w:ind w:firstLine="540"/>
        <w:jc w:val="both"/>
      </w:pPr>
      <w:r>
        <w:t>В целях сокращения загрязнения атмосферного воздуха выбросами загрязняющих веществ и сокращения эмиссии парниковых газов, образующихся при сжигании и (или) рассеивании попутного нефтяного газа, Правительство Российской Федерации постановляет:</w:t>
      </w:r>
    </w:p>
    <w:p w14:paraId="14D2E035" w14:textId="77777777" w:rsidR="00761D8A" w:rsidRDefault="00761D8A">
      <w:pPr>
        <w:pStyle w:val="ConsPlusNormal"/>
        <w:spacing w:before="220"/>
        <w:ind w:firstLine="540"/>
        <w:jc w:val="both"/>
      </w:pPr>
      <w:r>
        <w:t xml:space="preserve">1. Утвердить прилагаемое </w:t>
      </w:r>
      <w:hyperlink w:anchor="P40">
        <w:r>
          <w:rPr>
            <w:color w:val="0000FF"/>
          </w:rPr>
          <w:t>Положение</w:t>
        </w:r>
      </w:hyperlink>
      <w:r>
        <w:t xml:space="preserve">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14:paraId="78EFFD89" w14:textId="77777777" w:rsidR="00761D8A" w:rsidRDefault="00761D8A">
      <w:pPr>
        <w:pStyle w:val="ConsPlusNormal"/>
        <w:jc w:val="both"/>
      </w:pPr>
      <w:r>
        <w:t xml:space="preserve">(в ред. </w:t>
      </w:r>
      <w:hyperlink r:id="rId8">
        <w:r>
          <w:rPr>
            <w:color w:val="0000FF"/>
          </w:rPr>
          <w:t>Постановления</w:t>
        </w:r>
      </w:hyperlink>
      <w:r>
        <w:t xml:space="preserve"> Правительства РФ от 17.12.2016 N 1381)</w:t>
      </w:r>
    </w:p>
    <w:p w14:paraId="29DE5806" w14:textId="77777777" w:rsidR="00761D8A" w:rsidRDefault="00761D8A">
      <w:pPr>
        <w:pStyle w:val="ConsPlusNormal"/>
        <w:spacing w:before="220"/>
        <w:ind w:firstLine="540"/>
        <w:jc w:val="both"/>
      </w:pPr>
      <w:r>
        <w:t xml:space="preserve">2. Установить, что плата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добытого на участках недр, предоставленных в установленном </w:t>
      </w:r>
      <w:hyperlink r:id="rId9">
        <w:r>
          <w:rPr>
            <w:color w:val="0000FF"/>
          </w:rPr>
          <w:t>законодательством</w:t>
        </w:r>
      </w:hyperlink>
      <w:r>
        <w:t xml:space="preserve"> Российской Федерации о недрах порядке в пользование, исчисляется в соответствии с правилами исчисления и взимания платы за негативное воздействие на окружающую среду, устанавливаемыми Правительством Российской Федерации в соответствии с </w:t>
      </w:r>
      <w:hyperlink r:id="rId10">
        <w:r>
          <w:rPr>
            <w:color w:val="0000FF"/>
          </w:rPr>
          <w:t>пунктом 13 статьи 16.3</w:t>
        </w:r>
      </w:hyperlink>
      <w:r>
        <w:t xml:space="preserve"> Федерального закона "Об охране окружающей среды", с учетом особенностей, предусмотренных </w:t>
      </w:r>
      <w:hyperlink w:anchor="P40">
        <w:r>
          <w:rPr>
            <w:color w:val="0000FF"/>
          </w:rPr>
          <w:t>Положением</w:t>
        </w:r>
      </w:hyperlink>
      <w:r>
        <w:t>, утвержденным настоящим постановлением.</w:t>
      </w:r>
    </w:p>
    <w:p w14:paraId="51E39D58" w14:textId="77777777" w:rsidR="00761D8A" w:rsidRDefault="00761D8A">
      <w:pPr>
        <w:pStyle w:val="ConsPlusNormal"/>
        <w:jc w:val="both"/>
      </w:pPr>
      <w:r>
        <w:t xml:space="preserve">(п. 2 в ред. </w:t>
      </w:r>
      <w:hyperlink r:id="rId11">
        <w:r>
          <w:rPr>
            <w:color w:val="0000FF"/>
          </w:rPr>
          <w:t>Постановления</w:t>
        </w:r>
      </w:hyperlink>
      <w:r>
        <w:t xml:space="preserve"> Правительства РФ от 17.12.2016 N 1381)</w:t>
      </w:r>
    </w:p>
    <w:p w14:paraId="24181788" w14:textId="77777777" w:rsidR="00761D8A" w:rsidRDefault="00761D8A">
      <w:pPr>
        <w:pStyle w:val="ConsPlusNormal"/>
        <w:spacing w:before="220"/>
        <w:ind w:firstLine="540"/>
        <w:jc w:val="both"/>
      </w:pPr>
      <w:bookmarkStart w:id="0" w:name="P21"/>
      <w:bookmarkEnd w:id="0"/>
      <w:r>
        <w:t>3. Установить предельно допустимое значение показателя сжигания на факельных установках и (или) рассеивания попутного нефтяного газа в размере не более 5 процентов объема добытого попутного нефтяного газа.</w:t>
      </w:r>
    </w:p>
    <w:p w14:paraId="4B4B78B9" w14:textId="77777777" w:rsidR="00761D8A" w:rsidRDefault="00761D8A">
      <w:pPr>
        <w:pStyle w:val="ConsPlusNormal"/>
        <w:spacing w:before="220"/>
        <w:ind w:firstLine="540"/>
        <w:jc w:val="both"/>
      </w:pPr>
      <w:r>
        <w:t>Предельно допустимое значение показателя сжигания на факельных установках и (или) рассеивания попутного нефтяного газа не применяется при освоении участков недр со степенью выработанности запасов нефти по участку недр меньше или равной 0,01, а также в течение 3 лет с момента превышения указанного показателя или до достижения степени выработанности запасов нефти по участку недр, равной 0,05, если это наступит раньше. При этом степень выработанности запасов нефти определяется как отношение суммы накопленной добычи нефти по участку недр к начальным извлекаемым запасам нефти всех категорий по этому участку.</w:t>
      </w:r>
    </w:p>
    <w:p w14:paraId="29633384" w14:textId="77777777" w:rsidR="00761D8A" w:rsidRDefault="00761D8A">
      <w:pPr>
        <w:pStyle w:val="ConsPlusNormal"/>
        <w:jc w:val="both"/>
      </w:pPr>
      <w:r>
        <w:t xml:space="preserve">(в ред. </w:t>
      </w:r>
      <w:hyperlink r:id="rId12">
        <w:r>
          <w:rPr>
            <w:color w:val="0000FF"/>
          </w:rPr>
          <w:t>Постановления</w:t>
        </w:r>
      </w:hyperlink>
      <w:r>
        <w:t xml:space="preserve"> Правительства РФ от 17.12.2016 N 1381)</w:t>
      </w:r>
    </w:p>
    <w:p w14:paraId="5DBC0E6A" w14:textId="77777777" w:rsidR="00761D8A" w:rsidRDefault="00761D8A">
      <w:pPr>
        <w:pStyle w:val="ConsPlusNormal"/>
        <w:spacing w:before="220"/>
        <w:ind w:firstLine="540"/>
        <w:jc w:val="both"/>
      </w:pPr>
      <w:r>
        <w:t xml:space="preserve">4. Признать утратившими силу </w:t>
      </w:r>
      <w:hyperlink r:id="rId13">
        <w:r>
          <w:rPr>
            <w:color w:val="0000FF"/>
          </w:rPr>
          <w:t>пункты 1</w:t>
        </w:r>
      </w:hyperlink>
      <w:r>
        <w:t xml:space="preserve"> и </w:t>
      </w:r>
      <w:hyperlink r:id="rId14">
        <w:r>
          <w:rPr>
            <w:color w:val="0000FF"/>
          </w:rPr>
          <w:t>2</w:t>
        </w:r>
      </w:hyperlink>
      <w:r>
        <w:t xml:space="preserve"> постановления Правительства Российской Федерации от 8 января 2009 г. N 7 "О мерах по стимулированию сокращения загрязнения </w:t>
      </w:r>
      <w:r>
        <w:lastRenderedPageBreak/>
        <w:t>атмосферного воздуха продуктами сжигания попутного нефтяного газа на факельных установках" (Собрание законодательства Российской Федерации, 2009, N 3, ст. 407).</w:t>
      </w:r>
    </w:p>
    <w:p w14:paraId="1281F2F2" w14:textId="77777777" w:rsidR="00761D8A" w:rsidRDefault="00761D8A">
      <w:pPr>
        <w:pStyle w:val="ConsPlusNormal"/>
        <w:spacing w:before="220"/>
        <w:ind w:firstLine="540"/>
        <w:jc w:val="both"/>
      </w:pPr>
      <w:r>
        <w:t>5. Настоящее постановление вступает в силу с 1 января 2013 г.</w:t>
      </w:r>
    </w:p>
    <w:p w14:paraId="1E51D9C0" w14:textId="77777777" w:rsidR="00761D8A" w:rsidRDefault="00761D8A">
      <w:pPr>
        <w:pStyle w:val="ConsPlusNormal"/>
        <w:ind w:firstLine="540"/>
        <w:jc w:val="both"/>
      </w:pPr>
    </w:p>
    <w:p w14:paraId="451B5831" w14:textId="77777777" w:rsidR="00761D8A" w:rsidRDefault="00761D8A">
      <w:pPr>
        <w:pStyle w:val="ConsPlusNormal"/>
        <w:jc w:val="right"/>
      </w:pPr>
      <w:r>
        <w:t>Председатель Правительства</w:t>
      </w:r>
    </w:p>
    <w:p w14:paraId="4513278B" w14:textId="77777777" w:rsidR="00761D8A" w:rsidRDefault="00761D8A">
      <w:pPr>
        <w:pStyle w:val="ConsPlusNormal"/>
        <w:jc w:val="right"/>
      </w:pPr>
      <w:r>
        <w:t>Российской Федерации</w:t>
      </w:r>
    </w:p>
    <w:p w14:paraId="0AE0CDE0" w14:textId="77777777" w:rsidR="00761D8A" w:rsidRDefault="00761D8A">
      <w:pPr>
        <w:pStyle w:val="ConsPlusNormal"/>
        <w:jc w:val="right"/>
      </w:pPr>
      <w:r>
        <w:t>Д.МЕДВЕДЕВ</w:t>
      </w:r>
    </w:p>
    <w:p w14:paraId="6D46BDB3" w14:textId="77777777" w:rsidR="00761D8A" w:rsidRDefault="00761D8A">
      <w:pPr>
        <w:pStyle w:val="ConsPlusNormal"/>
        <w:jc w:val="right"/>
      </w:pPr>
    </w:p>
    <w:p w14:paraId="4DE86620" w14:textId="77777777" w:rsidR="00761D8A" w:rsidRDefault="00761D8A">
      <w:pPr>
        <w:pStyle w:val="ConsPlusNormal"/>
        <w:jc w:val="right"/>
      </w:pPr>
    </w:p>
    <w:p w14:paraId="67A2BB41" w14:textId="77777777" w:rsidR="00761D8A" w:rsidRDefault="00761D8A">
      <w:pPr>
        <w:pStyle w:val="ConsPlusNormal"/>
        <w:jc w:val="right"/>
      </w:pPr>
    </w:p>
    <w:p w14:paraId="68F6A073" w14:textId="77777777" w:rsidR="00761D8A" w:rsidRDefault="00761D8A">
      <w:pPr>
        <w:pStyle w:val="ConsPlusNormal"/>
        <w:jc w:val="right"/>
      </w:pPr>
    </w:p>
    <w:p w14:paraId="587654EF" w14:textId="77777777" w:rsidR="00761D8A" w:rsidRDefault="00761D8A">
      <w:pPr>
        <w:pStyle w:val="ConsPlusNormal"/>
        <w:jc w:val="right"/>
      </w:pPr>
    </w:p>
    <w:p w14:paraId="4EA54A03" w14:textId="77777777" w:rsidR="00761D8A" w:rsidRDefault="00761D8A">
      <w:pPr>
        <w:pStyle w:val="ConsPlusNormal"/>
        <w:jc w:val="right"/>
        <w:outlineLvl w:val="0"/>
      </w:pPr>
      <w:r>
        <w:t>Утверждено</w:t>
      </w:r>
    </w:p>
    <w:p w14:paraId="3615323A" w14:textId="77777777" w:rsidR="00761D8A" w:rsidRDefault="00761D8A">
      <w:pPr>
        <w:pStyle w:val="ConsPlusNormal"/>
        <w:jc w:val="right"/>
      </w:pPr>
      <w:r>
        <w:t>постановлением Правительства</w:t>
      </w:r>
    </w:p>
    <w:p w14:paraId="6634AC71" w14:textId="77777777" w:rsidR="00761D8A" w:rsidRDefault="00761D8A">
      <w:pPr>
        <w:pStyle w:val="ConsPlusNormal"/>
        <w:jc w:val="right"/>
      </w:pPr>
      <w:r>
        <w:t>Российской Федерации</w:t>
      </w:r>
    </w:p>
    <w:p w14:paraId="0DC84EEF" w14:textId="77777777" w:rsidR="00761D8A" w:rsidRDefault="00761D8A">
      <w:pPr>
        <w:pStyle w:val="ConsPlusNormal"/>
        <w:jc w:val="right"/>
      </w:pPr>
      <w:r>
        <w:t>от 8 ноября 2012 г. N 1148</w:t>
      </w:r>
    </w:p>
    <w:p w14:paraId="5888DF2B" w14:textId="77777777" w:rsidR="00761D8A" w:rsidRDefault="00761D8A">
      <w:pPr>
        <w:pStyle w:val="ConsPlusNormal"/>
        <w:jc w:val="right"/>
      </w:pPr>
    </w:p>
    <w:p w14:paraId="15E6653E" w14:textId="77777777" w:rsidR="00761D8A" w:rsidRDefault="00761D8A">
      <w:pPr>
        <w:pStyle w:val="ConsPlusTitle"/>
        <w:jc w:val="center"/>
      </w:pPr>
      <w:bookmarkStart w:id="1" w:name="P40"/>
      <w:bookmarkEnd w:id="1"/>
      <w:r>
        <w:t>ПОЛОЖЕНИЕ</w:t>
      </w:r>
    </w:p>
    <w:p w14:paraId="42C6AF39" w14:textId="77777777" w:rsidR="00761D8A" w:rsidRDefault="00761D8A">
      <w:pPr>
        <w:pStyle w:val="ConsPlusTitle"/>
        <w:jc w:val="center"/>
      </w:pPr>
      <w:r>
        <w:t>ОБ ОСОБЕННОСТЯХ ИСЧИСЛЕНИЯ ПЛАТЫ ЗА НЕГАТИВНОЕ ВОЗДЕЙСТВИЕ</w:t>
      </w:r>
    </w:p>
    <w:p w14:paraId="5B3D0448" w14:textId="77777777" w:rsidR="00761D8A" w:rsidRDefault="00761D8A">
      <w:pPr>
        <w:pStyle w:val="ConsPlusTitle"/>
        <w:jc w:val="center"/>
      </w:pPr>
      <w:r>
        <w:t>НА ОКРУЖАЮЩУЮ СРЕДУ ПРИ ВЫБРОСАХ В АТМОСФЕРНЫЙ ВОЗДУХ</w:t>
      </w:r>
    </w:p>
    <w:p w14:paraId="4EDA318C" w14:textId="77777777" w:rsidR="00761D8A" w:rsidRDefault="00761D8A">
      <w:pPr>
        <w:pStyle w:val="ConsPlusTitle"/>
        <w:jc w:val="center"/>
      </w:pPr>
      <w:r>
        <w:t>ЗАГРЯЗНЯЮЩИХ ВЕЩЕСТВ, ОБРАЗУЮЩИХСЯ ПРИ СЖИГАНИИ</w:t>
      </w:r>
    </w:p>
    <w:p w14:paraId="23AB9736" w14:textId="77777777" w:rsidR="00761D8A" w:rsidRDefault="00761D8A">
      <w:pPr>
        <w:pStyle w:val="ConsPlusTitle"/>
        <w:jc w:val="center"/>
      </w:pPr>
      <w:r>
        <w:t>НА ФАКЕЛЬНЫХ УСТАНОВКАХ И (ИЛИ) РАССЕИВАНИИ</w:t>
      </w:r>
    </w:p>
    <w:p w14:paraId="08D4B3CF" w14:textId="77777777" w:rsidR="00761D8A" w:rsidRDefault="00761D8A">
      <w:pPr>
        <w:pStyle w:val="ConsPlusTitle"/>
        <w:jc w:val="center"/>
      </w:pPr>
      <w:r>
        <w:t>ПОПУТНОГО НЕФТЯНОГО ГАЗА</w:t>
      </w:r>
    </w:p>
    <w:p w14:paraId="6302C0B9"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7F4F75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A85FB5"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6C8F2E"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BD84E5" w14:textId="77777777" w:rsidR="00761D8A" w:rsidRDefault="00761D8A">
            <w:pPr>
              <w:pStyle w:val="ConsPlusNormal"/>
              <w:jc w:val="center"/>
            </w:pPr>
            <w:r>
              <w:rPr>
                <w:color w:val="392C69"/>
              </w:rPr>
              <w:t>Список изменяющих документов</w:t>
            </w:r>
          </w:p>
          <w:p w14:paraId="71A00CF8" w14:textId="77777777" w:rsidR="00761D8A" w:rsidRDefault="00761D8A">
            <w:pPr>
              <w:pStyle w:val="ConsPlusNormal"/>
              <w:jc w:val="center"/>
            </w:pPr>
            <w:r>
              <w:rPr>
                <w:color w:val="392C69"/>
              </w:rPr>
              <w:t xml:space="preserve">(в ред. Постановлений Правительства РФ от 17.12.2016 </w:t>
            </w:r>
            <w:hyperlink r:id="rId15">
              <w:r>
                <w:rPr>
                  <w:color w:val="0000FF"/>
                </w:rPr>
                <w:t>N 1381</w:t>
              </w:r>
            </w:hyperlink>
            <w:r>
              <w:rPr>
                <w:color w:val="392C69"/>
              </w:rPr>
              <w:t>,</w:t>
            </w:r>
          </w:p>
          <w:p w14:paraId="241E86BF" w14:textId="77777777" w:rsidR="00761D8A" w:rsidRDefault="00761D8A">
            <w:pPr>
              <w:pStyle w:val="ConsPlusNormal"/>
              <w:jc w:val="center"/>
            </w:pPr>
            <w:r>
              <w:rPr>
                <w:color w:val="392C69"/>
              </w:rPr>
              <w:t xml:space="preserve">от 28.12.2017 </w:t>
            </w:r>
            <w:hyperlink r:id="rId16">
              <w:r>
                <w:rPr>
                  <w:color w:val="0000FF"/>
                </w:rPr>
                <w:t>N 1676</w:t>
              </w:r>
            </w:hyperlink>
            <w:r>
              <w:rPr>
                <w:color w:val="392C69"/>
              </w:rPr>
              <w:t xml:space="preserve">, от 13.12.2019 </w:t>
            </w:r>
            <w:hyperlink r:id="rId17">
              <w:r>
                <w:rPr>
                  <w:color w:val="0000FF"/>
                </w:rPr>
                <w:t>N 1667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242295" w14:textId="77777777" w:rsidR="00761D8A" w:rsidRDefault="00761D8A">
            <w:pPr>
              <w:pStyle w:val="ConsPlusNormal"/>
            </w:pPr>
          </w:p>
        </w:tc>
      </w:tr>
    </w:tbl>
    <w:p w14:paraId="26658632" w14:textId="77777777" w:rsidR="00761D8A" w:rsidRDefault="00761D8A">
      <w:pPr>
        <w:pStyle w:val="ConsPlusNormal"/>
        <w:ind w:firstLine="540"/>
        <w:jc w:val="both"/>
      </w:pPr>
    </w:p>
    <w:p w14:paraId="1FD9E33D" w14:textId="77777777" w:rsidR="00761D8A" w:rsidRDefault="00761D8A">
      <w:pPr>
        <w:pStyle w:val="ConsPlusNormal"/>
        <w:ind w:firstLine="540"/>
        <w:jc w:val="both"/>
      </w:pPr>
      <w:r>
        <w:t>1. Настоящее Положение определяет особенности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добытого на участках недр, предоставленных субъектам предпринимательской деятельности в порядке, установленном законодательством Российской Федерации о недрах, в соответствии с лицензиями на пользование недрами (далее соответственно - пользователи недр, плата за выбросы).</w:t>
      </w:r>
    </w:p>
    <w:p w14:paraId="04EF620C" w14:textId="77777777" w:rsidR="00761D8A" w:rsidRDefault="00761D8A">
      <w:pPr>
        <w:pStyle w:val="ConsPlusNormal"/>
        <w:jc w:val="both"/>
      </w:pPr>
      <w:r>
        <w:t xml:space="preserve">(п. 1 в ред. </w:t>
      </w:r>
      <w:hyperlink r:id="rId18">
        <w:r>
          <w:rPr>
            <w:color w:val="0000FF"/>
          </w:rPr>
          <w:t>Постановления</w:t>
        </w:r>
      </w:hyperlink>
      <w:r>
        <w:t xml:space="preserve"> Правительства РФ от 17.12.2016 N 1381)</w:t>
      </w:r>
    </w:p>
    <w:p w14:paraId="6E911364" w14:textId="77777777" w:rsidR="00761D8A" w:rsidRDefault="00761D8A">
      <w:pPr>
        <w:pStyle w:val="ConsPlusNormal"/>
        <w:spacing w:before="220"/>
        <w:ind w:firstLine="540"/>
        <w:jc w:val="both"/>
      </w:pPr>
      <w:bookmarkStart w:id="2" w:name="P52"/>
      <w:bookmarkEnd w:id="2"/>
      <w:r>
        <w:t xml:space="preserve">2. При превышении предельно допустимого значения показателя сжигания на факельных установках и (или) рассеивания попутного нефтяного газа, установленного </w:t>
      </w:r>
      <w:hyperlink w:anchor="P21">
        <w:r>
          <w:rPr>
            <w:color w:val="0000FF"/>
          </w:rPr>
          <w:t>пунктом 3</w:t>
        </w:r>
      </w:hyperlink>
      <w:r>
        <w:t xml:space="preserve"> постановления Правительства Российской Федерации от 8 ноября 2012 г. N 1148 (далее - предельно допустимое значение), исчисление размера платы за выбросы, за исключением случаев, указанных в </w:t>
      </w:r>
      <w:hyperlink w:anchor="P81">
        <w:r>
          <w:rPr>
            <w:color w:val="0000FF"/>
          </w:rPr>
          <w:t>пунктах 5</w:t>
        </w:r>
      </w:hyperlink>
      <w:r>
        <w:t xml:space="preserve"> - </w:t>
      </w:r>
      <w:hyperlink w:anchor="P86">
        <w:r>
          <w:rPr>
            <w:color w:val="0000FF"/>
          </w:rPr>
          <w:t>7</w:t>
        </w:r>
      </w:hyperlink>
      <w:r>
        <w:t xml:space="preserve"> настоящего Положения, осуществляется с применением к </w:t>
      </w:r>
      <w:hyperlink r:id="rId19">
        <w:r>
          <w:rPr>
            <w:color w:val="0000FF"/>
          </w:rPr>
          <w:t>ставкам</w:t>
        </w:r>
      </w:hyperlink>
      <w:r>
        <w:t xml:space="preserve"> платы за негативное воздействие на окружающую среду, утвержденным постановлением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(далее - ставки платы за выбросы), дополнительного коэффициента К, имеющего значение на 2013 год - 12, с 2014 года - 25.</w:t>
      </w:r>
    </w:p>
    <w:p w14:paraId="4EA1C389" w14:textId="77777777" w:rsidR="00761D8A" w:rsidRDefault="00761D8A">
      <w:pPr>
        <w:pStyle w:val="ConsPlusNormal"/>
        <w:jc w:val="both"/>
      </w:pPr>
      <w:r>
        <w:t xml:space="preserve">(в ред. </w:t>
      </w:r>
      <w:hyperlink r:id="rId20">
        <w:r>
          <w:rPr>
            <w:color w:val="0000FF"/>
          </w:rPr>
          <w:t>Постановления</w:t>
        </w:r>
      </w:hyperlink>
      <w:r>
        <w:t xml:space="preserve"> Правительства РФ от 17.12.2016 N 1381)</w:t>
      </w:r>
    </w:p>
    <w:p w14:paraId="2ED7414D" w14:textId="77777777" w:rsidR="00761D8A" w:rsidRDefault="00761D8A">
      <w:pPr>
        <w:pStyle w:val="ConsPlusNormal"/>
        <w:spacing w:before="220"/>
        <w:ind w:firstLine="540"/>
        <w:jc w:val="both"/>
      </w:pPr>
      <w:bookmarkStart w:id="3" w:name="P54"/>
      <w:bookmarkEnd w:id="3"/>
      <w:r>
        <w:t>2(1).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к ставкам платы за выбросы применяется дополнительный коэффициент К</w:t>
      </w:r>
      <w:r>
        <w:rPr>
          <w:vertAlign w:val="subscript"/>
        </w:rPr>
        <w:t>нмм</w:t>
      </w:r>
      <w:r>
        <w:t xml:space="preserve">, значение </w:t>
      </w:r>
      <w:r>
        <w:lastRenderedPageBreak/>
        <w:t>которого в период с 1 января 2018 г. по 31 декабря 2019 г. и с 1 января 2031 г. равно 1, а с 1 января 2020 г. по 31 декабря 2030 г. - 0,25.</w:t>
      </w:r>
    </w:p>
    <w:p w14:paraId="12F0FB58" w14:textId="77777777" w:rsidR="00761D8A" w:rsidRDefault="00761D8A">
      <w:pPr>
        <w:pStyle w:val="ConsPlusNormal"/>
        <w:jc w:val="both"/>
      </w:pPr>
      <w:r>
        <w:t xml:space="preserve">(п. 2(1) введен </w:t>
      </w:r>
      <w:hyperlink r:id="rId21">
        <w:r>
          <w:rPr>
            <w:color w:val="0000FF"/>
          </w:rPr>
          <w:t>Постановлением</w:t>
        </w:r>
      </w:hyperlink>
      <w:r>
        <w:t xml:space="preserve"> Правительства РФ от 28.12.2017 N 1676)</w:t>
      </w:r>
    </w:p>
    <w:p w14:paraId="41E726AD"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7409F2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C38E2B"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31E0DC"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8C3E93" w14:textId="77777777" w:rsidR="00761D8A" w:rsidRDefault="00761D8A">
            <w:pPr>
              <w:pStyle w:val="ConsPlusNormal"/>
              <w:jc w:val="both"/>
            </w:pPr>
            <w:r>
              <w:rPr>
                <w:color w:val="392C69"/>
              </w:rPr>
              <w:t>КонсультантПлюс: примечание.</w:t>
            </w:r>
          </w:p>
          <w:p w14:paraId="1B49618D" w14:textId="77777777" w:rsidR="00761D8A" w:rsidRDefault="00761D8A">
            <w:pPr>
              <w:pStyle w:val="ConsPlusNormal"/>
              <w:jc w:val="both"/>
            </w:pPr>
            <w:r>
              <w:rPr>
                <w:color w:val="392C69"/>
              </w:rPr>
              <w:t xml:space="preserve">В отношении показателей, предусмотренных пунктом 3 Положения, пользователь недр </w:t>
            </w:r>
            <w:hyperlink r:id="rId22">
              <w:r>
                <w:rPr>
                  <w:color w:val="0000FF"/>
                </w:rPr>
                <w:t>вправе</w:t>
              </w:r>
            </w:hyperlink>
            <w:r>
              <w:rPr>
                <w:color w:val="392C69"/>
              </w:rPr>
              <w:t xml:space="preserve"> осуществить перерасчет с учетом изменений, утвержденных </w:t>
            </w:r>
            <w:hyperlink r:id="rId23">
              <w:r>
                <w:rPr>
                  <w:color w:val="0000FF"/>
                </w:rPr>
                <w:t>Постановлением</w:t>
              </w:r>
            </w:hyperlink>
            <w:r>
              <w:rPr>
                <w:color w:val="392C69"/>
              </w:rPr>
              <w:t xml:space="preserve"> Правительства РФ от 17.12.2016 N 1381, за период с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69301106" w14:textId="77777777" w:rsidR="00761D8A" w:rsidRDefault="00761D8A">
            <w:pPr>
              <w:pStyle w:val="ConsPlusNormal"/>
            </w:pPr>
          </w:p>
        </w:tc>
      </w:tr>
    </w:tbl>
    <w:p w14:paraId="3CB6E067" w14:textId="77777777" w:rsidR="00761D8A" w:rsidRDefault="00761D8A">
      <w:pPr>
        <w:pStyle w:val="ConsPlusNormal"/>
        <w:spacing w:before="280"/>
        <w:ind w:firstLine="540"/>
        <w:jc w:val="both"/>
      </w:pPr>
      <w:r>
        <w:t>3. Показатель сжигания на факельных установках и (или) рассеивания попутного нефтяного газа (далее - показатель сжигания) определяется по формуле:</w:t>
      </w:r>
    </w:p>
    <w:p w14:paraId="4ECB9A45" w14:textId="77777777" w:rsidR="00761D8A" w:rsidRDefault="00761D8A">
      <w:pPr>
        <w:pStyle w:val="ConsPlusNormal"/>
        <w:ind w:firstLine="540"/>
        <w:jc w:val="both"/>
      </w:pPr>
    </w:p>
    <w:p w14:paraId="73EA3483" w14:textId="77777777" w:rsidR="00761D8A" w:rsidRDefault="00761D8A">
      <w:pPr>
        <w:pStyle w:val="ConsPlusNormal"/>
        <w:jc w:val="center"/>
      </w:pPr>
      <w:r>
        <w:rPr>
          <w:noProof/>
          <w:position w:val="-22"/>
        </w:rPr>
        <w:drawing>
          <wp:inline distT="0" distB="0" distL="0" distR="0" wp14:anchorId="7637D722" wp14:editId="57453726">
            <wp:extent cx="1029335" cy="4241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9335" cy="424180"/>
                    </a:xfrm>
                    <a:prstGeom prst="rect">
                      <a:avLst/>
                    </a:prstGeom>
                    <a:noFill/>
                    <a:ln>
                      <a:noFill/>
                    </a:ln>
                  </pic:spPr>
                </pic:pic>
              </a:graphicData>
            </a:graphic>
          </wp:inline>
        </w:drawing>
      </w:r>
      <w:r>
        <w:t>,</w:t>
      </w:r>
    </w:p>
    <w:p w14:paraId="7AED718F" w14:textId="77777777" w:rsidR="00761D8A" w:rsidRDefault="00761D8A">
      <w:pPr>
        <w:pStyle w:val="ConsPlusNormal"/>
        <w:ind w:firstLine="540"/>
        <w:jc w:val="both"/>
      </w:pPr>
    </w:p>
    <w:p w14:paraId="022A716A" w14:textId="77777777" w:rsidR="00761D8A" w:rsidRDefault="00761D8A">
      <w:pPr>
        <w:pStyle w:val="ConsPlusNormal"/>
        <w:ind w:firstLine="540"/>
        <w:jc w:val="both"/>
      </w:pPr>
      <w:r>
        <w:t>где:</w:t>
      </w:r>
    </w:p>
    <w:p w14:paraId="314DA9BA" w14:textId="77777777" w:rsidR="00761D8A" w:rsidRDefault="00761D8A">
      <w:pPr>
        <w:pStyle w:val="ConsPlusNormal"/>
        <w:spacing w:before="220"/>
        <w:ind w:firstLine="540"/>
        <w:jc w:val="both"/>
      </w:pPr>
      <w:r>
        <w:t>S - объем сожженного на факельных установках и (или) рассеянного попутного нефтяного газа, добытого на участке недр или на всех участках недр, предоставленных в пользование;</w:t>
      </w:r>
    </w:p>
    <w:p w14:paraId="0B752396" w14:textId="77777777" w:rsidR="00761D8A" w:rsidRDefault="00761D8A">
      <w:pPr>
        <w:pStyle w:val="ConsPlusNormal"/>
        <w:spacing w:before="220"/>
        <w:ind w:firstLine="540"/>
        <w:jc w:val="both"/>
      </w:pPr>
      <w:r>
        <w:t>V - объем попутного нефтяного газа, добытого на участке недр или на всех участках недр, предоставленных в пользование.</w:t>
      </w:r>
    </w:p>
    <w:p w14:paraId="27E2E1E6" w14:textId="77777777" w:rsidR="00761D8A" w:rsidRDefault="00761D8A">
      <w:pPr>
        <w:pStyle w:val="ConsPlusNormal"/>
        <w:spacing w:before="220"/>
        <w:ind w:firstLine="540"/>
        <w:jc w:val="both"/>
      </w:pPr>
      <w:r>
        <w:t>Для целей настоящего Положения под объемом попутного нефтяного газа, добытого на участке недр или на всех участках недр, предоставленных в пользование, понимается весь объем растворенного газа или смеси растворенного газа и газа из газовой шапки всех видов месторождений углеводородного сырья, добытого через нефтяные скважины, за вычетом газлифтного газа, возвращенного в газлифтную систему.</w:t>
      </w:r>
    </w:p>
    <w:p w14:paraId="4600F511" w14:textId="77777777" w:rsidR="00761D8A" w:rsidRDefault="00761D8A">
      <w:pPr>
        <w:pStyle w:val="ConsPlusNormal"/>
        <w:spacing w:before="220"/>
        <w:ind w:firstLine="540"/>
        <w:jc w:val="both"/>
      </w:pPr>
      <w:r>
        <w:t>Показатель сжигания определяется ежегодно исходя из суммы показаний узлов учета объемов попутного нефтяного газа по участку недр, предоставленному в пользование, с точностью до второго знака после запятой.</w:t>
      </w:r>
    </w:p>
    <w:p w14:paraId="2DC67614" w14:textId="77777777" w:rsidR="00761D8A" w:rsidRDefault="00761D8A">
      <w:pPr>
        <w:pStyle w:val="ConsPlusNormal"/>
        <w:jc w:val="both"/>
      </w:pPr>
      <w:r>
        <w:t xml:space="preserve">(в ред. </w:t>
      </w:r>
      <w:hyperlink r:id="rId25">
        <w:r>
          <w:rPr>
            <w:color w:val="0000FF"/>
          </w:rPr>
          <w:t>Постановления</w:t>
        </w:r>
      </w:hyperlink>
      <w:r>
        <w:t xml:space="preserve"> Правительства РФ от 17.12.2016 N 1381)</w:t>
      </w:r>
    </w:p>
    <w:p w14:paraId="31AC9C22" w14:textId="77777777" w:rsidR="00761D8A" w:rsidRDefault="00761D8A">
      <w:pPr>
        <w:pStyle w:val="ConsPlusNormal"/>
        <w:spacing w:before="220"/>
        <w:ind w:firstLine="540"/>
        <w:jc w:val="both"/>
      </w:pPr>
      <w:r>
        <w:t>В случае если в соответствии с проектной документацией на разработку месторождения попутный нефтяной газ, добытый на нескольких участках недр, поступает на один источник выбросов загрязняющих веществ, для расчета показателя сжигания по каждому участку недр, предоставленному в пользование, объем сожженного и (или) рассеянного попутного нефтяного газа, зафиксированный на указанном источнике выбросов загрязняющих веществ, распределяется пропорционально объемам попутного нефтяного газа, добытого на каждом участке недр, предоставленном в пользование.</w:t>
      </w:r>
    </w:p>
    <w:p w14:paraId="45EE870A" w14:textId="77777777" w:rsidR="00761D8A" w:rsidRDefault="00761D8A">
      <w:pPr>
        <w:pStyle w:val="ConsPlusNormal"/>
        <w:jc w:val="both"/>
      </w:pPr>
      <w:r>
        <w:t xml:space="preserve">(абзац введен </w:t>
      </w:r>
      <w:hyperlink r:id="rId26">
        <w:r>
          <w:rPr>
            <w:color w:val="0000FF"/>
          </w:rPr>
          <w:t>Постановлением</w:t>
        </w:r>
      </w:hyperlink>
      <w:r>
        <w:t xml:space="preserve"> Правительства РФ от 17.12.2016 N 1381)</w:t>
      </w:r>
    </w:p>
    <w:p w14:paraId="6ABF576F"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10E88D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A1E22"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B2CBE7"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4536AF" w14:textId="77777777" w:rsidR="00761D8A" w:rsidRDefault="00761D8A">
            <w:pPr>
              <w:pStyle w:val="ConsPlusNormal"/>
              <w:jc w:val="both"/>
            </w:pPr>
            <w:r>
              <w:rPr>
                <w:color w:val="392C69"/>
              </w:rPr>
              <w:t>КонсультантПлюс: примечание.</w:t>
            </w:r>
          </w:p>
          <w:p w14:paraId="6A4FA247" w14:textId="77777777" w:rsidR="00761D8A" w:rsidRDefault="00761D8A">
            <w:pPr>
              <w:pStyle w:val="ConsPlusNormal"/>
              <w:jc w:val="both"/>
            </w:pPr>
            <w:r>
              <w:rPr>
                <w:color w:val="392C69"/>
              </w:rPr>
              <w:t xml:space="preserve">В отношении показателей, предусмотренных пунктом 4 Положения, пользователь недр </w:t>
            </w:r>
            <w:hyperlink r:id="rId27">
              <w:r>
                <w:rPr>
                  <w:color w:val="0000FF"/>
                </w:rPr>
                <w:t>вправе</w:t>
              </w:r>
            </w:hyperlink>
            <w:r>
              <w:rPr>
                <w:color w:val="392C69"/>
              </w:rPr>
              <w:t xml:space="preserve"> осуществить перерасчет с учетом изменений, утвержденных </w:t>
            </w:r>
            <w:hyperlink r:id="rId28">
              <w:r>
                <w:rPr>
                  <w:color w:val="0000FF"/>
                </w:rPr>
                <w:t>Постановлением</w:t>
              </w:r>
            </w:hyperlink>
            <w:r>
              <w:rPr>
                <w:color w:val="392C69"/>
              </w:rPr>
              <w:t xml:space="preserve"> Правительства РФ от 17.12.2016 N 1381, за период с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0C115B4F" w14:textId="77777777" w:rsidR="00761D8A" w:rsidRDefault="00761D8A">
            <w:pPr>
              <w:pStyle w:val="ConsPlusNormal"/>
            </w:pPr>
          </w:p>
        </w:tc>
      </w:tr>
    </w:tbl>
    <w:p w14:paraId="447D39B6" w14:textId="77777777" w:rsidR="00761D8A" w:rsidRDefault="00761D8A">
      <w:pPr>
        <w:pStyle w:val="ConsPlusNormal"/>
        <w:spacing w:before="280"/>
        <w:ind w:firstLine="540"/>
        <w:jc w:val="both"/>
      </w:pPr>
      <w:bookmarkStart w:id="4" w:name="P72"/>
      <w:bookmarkEnd w:id="4"/>
      <w:r>
        <w:t xml:space="preserve">4. При плановой остановке газоперерабатывающих мощностей для проведения ремонтно-профилактических работ показатель сжигания рассчитывается без учета сожженного и (или) рассеянного попутного нефтяного газа в объемах его поставки на газоперерабатывающие мощности. Объем поставки попутного нефтяного газа на газоперерабатывающие мощности в таких </w:t>
      </w:r>
      <w:r>
        <w:lastRenderedPageBreak/>
        <w:t>случаях определяется по формуле:</w:t>
      </w:r>
    </w:p>
    <w:p w14:paraId="131BDBB4" w14:textId="77777777" w:rsidR="00761D8A" w:rsidRDefault="00761D8A">
      <w:pPr>
        <w:pStyle w:val="ConsPlusNormal"/>
        <w:ind w:firstLine="540"/>
        <w:jc w:val="both"/>
      </w:pPr>
    </w:p>
    <w:p w14:paraId="2EC8410A" w14:textId="77777777" w:rsidR="00761D8A" w:rsidRDefault="00761D8A">
      <w:pPr>
        <w:pStyle w:val="ConsPlusNormal"/>
        <w:jc w:val="center"/>
      </w:pPr>
      <w:r>
        <w:rPr>
          <w:noProof/>
          <w:position w:val="-9"/>
        </w:rPr>
        <w:drawing>
          <wp:inline distT="0" distB="0" distL="0" distR="0" wp14:anchorId="15619A21" wp14:editId="5C6297FD">
            <wp:extent cx="1536700" cy="265430"/>
            <wp:effectExtent l="0" t="0" r="0" b="0"/>
            <wp:docPr id="992622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6700" cy="265430"/>
                    </a:xfrm>
                    <a:prstGeom prst="rect">
                      <a:avLst/>
                    </a:prstGeom>
                    <a:noFill/>
                    <a:ln>
                      <a:noFill/>
                    </a:ln>
                  </pic:spPr>
                </pic:pic>
              </a:graphicData>
            </a:graphic>
          </wp:inline>
        </w:drawing>
      </w:r>
      <w:r>
        <w:t>,</w:t>
      </w:r>
    </w:p>
    <w:p w14:paraId="5373DC65" w14:textId="77777777" w:rsidR="00761D8A" w:rsidRDefault="00761D8A">
      <w:pPr>
        <w:pStyle w:val="ConsPlusNormal"/>
        <w:ind w:firstLine="540"/>
        <w:jc w:val="both"/>
      </w:pPr>
    </w:p>
    <w:p w14:paraId="1EDAFEA3" w14:textId="77777777" w:rsidR="00761D8A" w:rsidRDefault="00761D8A">
      <w:pPr>
        <w:pStyle w:val="ConsPlusNormal"/>
        <w:ind w:firstLine="540"/>
        <w:jc w:val="both"/>
      </w:pPr>
      <w:r>
        <w:t>где:</w:t>
      </w:r>
    </w:p>
    <w:p w14:paraId="526774ED" w14:textId="77777777" w:rsidR="00761D8A" w:rsidRDefault="00761D8A">
      <w:pPr>
        <w:pStyle w:val="ConsPlusNormal"/>
        <w:spacing w:before="220"/>
        <w:ind w:firstLine="540"/>
        <w:jc w:val="both"/>
      </w:pPr>
      <w:r>
        <w:t>V</w:t>
      </w:r>
      <w:r>
        <w:rPr>
          <w:vertAlign w:val="subscript"/>
        </w:rPr>
        <w:t>ср. суточн.</w:t>
      </w:r>
      <w:r>
        <w:t xml:space="preserve"> - среднесуточный объем поставки попутного нефтяного газа за отчетный период, рассчитанный без учета времени плановой остановки газоперерабатывающих мощностей для проведения ремонтно-профилактических работ;</w:t>
      </w:r>
    </w:p>
    <w:p w14:paraId="65FD8D66" w14:textId="77777777" w:rsidR="00761D8A" w:rsidRDefault="00761D8A">
      <w:pPr>
        <w:pStyle w:val="ConsPlusNormal"/>
        <w:jc w:val="both"/>
      </w:pPr>
      <w:r>
        <w:t xml:space="preserve">(в ред. </w:t>
      </w:r>
      <w:hyperlink r:id="rId30">
        <w:r>
          <w:rPr>
            <w:color w:val="0000FF"/>
          </w:rPr>
          <w:t>Постановления</w:t>
        </w:r>
      </w:hyperlink>
      <w:r>
        <w:t xml:space="preserve"> Правительства РФ от 17.12.2016 N 1381)</w:t>
      </w:r>
    </w:p>
    <w:p w14:paraId="4B267212" w14:textId="77777777" w:rsidR="00761D8A" w:rsidRDefault="00761D8A">
      <w:pPr>
        <w:pStyle w:val="ConsPlusNormal"/>
        <w:spacing w:before="220"/>
        <w:ind w:firstLine="540"/>
        <w:jc w:val="both"/>
      </w:pPr>
      <w:r>
        <w:t>T - количество дней плановой остановки газоперерабатывающих мощностей в отчетном периоде.</w:t>
      </w:r>
    </w:p>
    <w:p w14:paraId="1CF30B96" w14:textId="77777777" w:rsidR="00761D8A" w:rsidRDefault="00761D8A">
      <w:pPr>
        <w:pStyle w:val="ConsPlusNormal"/>
        <w:jc w:val="both"/>
      </w:pPr>
      <w:r>
        <w:t xml:space="preserve">(в ред. </w:t>
      </w:r>
      <w:hyperlink r:id="rId31">
        <w:r>
          <w:rPr>
            <w:color w:val="0000FF"/>
          </w:rPr>
          <w:t>Постановления</w:t>
        </w:r>
      </w:hyperlink>
      <w:r>
        <w:t xml:space="preserve"> Правительства РФ от 17.12.2016 N 1381)</w:t>
      </w:r>
    </w:p>
    <w:p w14:paraId="33103450" w14:textId="77777777" w:rsidR="00761D8A" w:rsidRDefault="00761D8A">
      <w:pPr>
        <w:pStyle w:val="ConsPlusNormal"/>
        <w:spacing w:before="220"/>
        <w:ind w:firstLine="540"/>
        <w:jc w:val="both"/>
      </w:pPr>
      <w:bookmarkStart w:id="5" w:name="P81"/>
      <w:bookmarkEnd w:id="5"/>
      <w:r>
        <w:t>5. При отсутствии средств измерений и (или) технических систем и устройств с измерительными функциями, соответствующих требованиям, устанавливаемым Министерством энергетики Российской Федерации, измеряющих объем фактически добытого и сожженного на факельных установках и (или) рассеянного попутного нефтяного газа, исчисление размера платы за выбросы осуществляется независимо от значения показателя сжигания с применением к ставкам платы за выбросы дополнительного коэффициента К, равного 120.</w:t>
      </w:r>
    </w:p>
    <w:p w14:paraId="0FB3AB18" w14:textId="77777777" w:rsidR="00761D8A" w:rsidRDefault="00761D8A">
      <w:pPr>
        <w:pStyle w:val="ConsPlusNormal"/>
        <w:jc w:val="both"/>
      </w:pPr>
      <w:r>
        <w:t xml:space="preserve">(п. 5 в ред. </w:t>
      </w:r>
      <w:hyperlink r:id="rId32">
        <w:r>
          <w:rPr>
            <w:color w:val="0000FF"/>
          </w:rPr>
          <w:t>Постановления</w:t>
        </w:r>
      </w:hyperlink>
      <w:r>
        <w:t xml:space="preserve"> Правительства РФ от 17.12.2016 N 1381)</w:t>
      </w:r>
    </w:p>
    <w:p w14:paraId="7AB77CE0" w14:textId="77777777" w:rsidR="00761D8A" w:rsidRDefault="00761D8A">
      <w:pPr>
        <w:pStyle w:val="ConsPlusNormal"/>
        <w:spacing w:before="220"/>
        <w:ind w:firstLine="540"/>
        <w:jc w:val="both"/>
      </w:pPr>
      <w:r>
        <w:t xml:space="preserve">6. В случае если годовой объем добытого пользователем недр попутного нефтяного газа не превышает 5 млн. куб. метров или объемное содержание неуглеводородных компонентов в попутном нефтяном газе, добытом на участке недр, превышает 50 процентов, к ставкам платы за выбросы не применяется дополнительный коэффициент К, за исключением случая, предусмотренного </w:t>
      </w:r>
      <w:hyperlink w:anchor="P81">
        <w:r>
          <w:rPr>
            <w:color w:val="0000FF"/>
          </w:rPr>
          <w:t>пунктом 5</w:t>
        </w:r>
      </w:hyperlink>
      <w:r>
        <w:t xml:space="preserve"> настоящего Положения.</w:t>
      </w:r>
    </w:p>
    <w:p w14:paraId="6C3E9050" w14:textId="77777777" w:rsidR="00761D8A" w:rsidRDefault="00761D8A">
      <w:pPr>
        <w:pStyle w:val="ConsPlusNormal"/>
        <w:jc w:val="both"/>
      </w:pPr>
      <w:r>
        <w:t xml:space="preserve">(в ред. </w:t>
      </w:r>
      <w:hyperlink r:id="rId33">
        <w:r>
          <w:rPr>
            <w:color w:val="0000FF"/>
          </w:rPr>
          <w:t>Постановления</w:t>
        </w:r>
      </w:hyperlink>
      <w:r>
        <w:t xml:space="preserve"> Правительства РФ от 17.12.2016 N 1381)</w:t>
      </w:r>
    </w:p>
    <w:p w14:paraId="37333F7B" w14:textId="77777777" w:rsidR="00761D8A" w:rsidRDefault="00761D8A">
      <w:pPr>
        <w:pStyle w:val="ConsPlusNormal"/>
        <w:spacing w:before="220"/>
        <w:ind w:firstLine="540"/>
        <w:jc w:val="both"/>
      </w:pPr>
      <w:r>
        <w:t>Средний фактический компонентный состав попутного нефтяного газа, сжигаемого на факельной установке и (или) рассеиваемого, определяется пользователем недр на основании анализа состава сжигаемого и рассеиваемого попутного нефтяного газа, выполняемого не реже 1 раза в квартал.</w:t>
      </w:r>
    </w:p>
    <w:p w14:paraId="4417133F" w14:textId="77777777" w:rsidR="00761D8A" w:rsidRDefault="00761D8A">
      <w:pPr>
        <w:pStyle w:val="ConsPlusNormal"/>
        <w:spacing w:before="220"/>
        <w:ind w:firstLine="540"/>
        <w:jc w:val="both"/>
      </w:pPr>
      <w:bookmarkStart w:id="6" w:name="P86"/>
      <w:bookmarkEnd w:id="6"/>
      <w:r>
        <w:t xml:space="preserve">7. В случае реализации пользователем недр проектов по полезному использованию попутного нефтяного газа в рамках инвестиционных газовых программ пользователей недр, представленных в Министерство энергетики Российской Федерации, и (или) технических проектов разработки месторождений, согласованных в установленном порядке (далее - проекты по полезному использованию попутного нефтяного газа), показатель покрытия затрат на реализацию проектов по полезному использованию попутного нефтяного газа (далее - показатель покрытия затрат) определяется по формулам, указанным в </w:t>
      </w:r>
      <w:hyperlink w:anchor="P177">
        <w:r>
          <w:rPr>
            <w:color w:val="0000FF"/>
          </w:rPr>
          <w:t>пунктах 17</w:t>
        </w:r>
      </w:hyperlink>
      <w:r>
        <w:t xml:space="preserve"> и </w:t>
      </w:r>
      <w:hyperlink w:anchor="P213">
        <w:r>
          <w:rPr>
            <w:color w:val="0000FF"/>
          </w:rPr>
          <w:t>22</w:t>
        </w:r>
      </w:hyperlink>
      <w:r>
        <w:t xml:space="preserve"> настоящего Положения.</w:t>
      </w:r>
    </w:p>
    <w:p w14:paraId="444A2F41" w14:textId="77777777" w:rsidR="00761D8A" w:rsidRDefault="00761D8A">
      <w:pPr>
        <w:pStyle w:val="ConsPlusNormal"/>
        <w:spacing w:before="220"/>
        <w:ind w:firstLine="540"/>
        <w:jc w:val="both"/>
      </w:pPr>
      <w:bookmarkStart w:id="7" w:name="P87"/>
      <w:bookmarkEnd w:id="7"/>
      <w:r>
        <w:t>В случае если значение показателя покрытия затрат равно или превышает 1, дополнительный коэффициент К устанавливается равным 1.</w:t>
      </w:r>
    </w:p>
    <w:p w14:paraId="6D03A282" w14:textId="77777777" w:rsidR="00761D8A" w:rsidRDefault="00761D8A">
      <w:pPr>
        <w:pStyle w:val="ConsPlusNormal"/>
        <w:spacing w:before="220"/>
        <w:ind w:firstLine="540"/>
        <w:jc w:val="both"/>
      </w:pPr>
      <w:bookmarkStart w:id="8" w:name="P88"/>
      <w:bookmarkEnd w:id="8"/>
      <w:r>
        <w:t>В случае если значение показателя покрытия затрат меньше 1, дополнительный коэффициент К умножается на разницу 1 и показателя покрытия затрат. При этом величина дополнительного коэффициента К не может быть менее 1.</w:t>
      </w:r>
    </w:p>
    <w:p w14:paraId="3F7E4385" w14:textId="77777777" w:rsidR="00761D8A" w:rsidRDefault="00761D8A">
      <w:pPr>
        <w:pStyle w:val="ConsPlusNormal"/>
        <w:spacing w:before="220"/>
        <w:ind w:firstLine="540"/>
        <w:jc w:val="both"/>
      </w:pPr>
      <w:r>
        <w:t xml:space="preserve">В случае если при реализации мероприятий по обеспечению полезного использования попутного нефтяного газа, включенных в планы мероприятий по охране окружающей среды или программы повышения экологической эффективности, обеспечивается снижение негативного воздействия на окружающую среду и пользователь недр осуществляет корректировку размера платы за выбросы в соответствии с </w:t>
      </w:r>
      <w:hyperlink r:id="rId34">
        <w:r>
          <w:rPr>
            <w:color w:val="0000FF"/>
          </w:rPr>
          <w:t>Правилами</w:t>
        </w:r>
      </w:hyperlink>
      <w:r>
        <w:t xml:space="preserve"> исчисления и взимания платы за негативное </w:t>
      </w:r>
      <w:r>
        <w:lastRenderedPageBreak/>
        <w:t>воздействие на окружающую среду, утвержденными постановлением Правительства Российской Федерации от 3 марта 2017 г. N 255 "Об исчислении и взимании платы за негативное воздействие на окружающую среду", показатель покрытия затрат не определяется.</w:t>
      </w:r>
    </w:p>
    <w:p w14:paraId="69F12D8A" w14:textId="77777777" w:rsidR="00761D8A" w:rsidRDefault="00761D8A">
      <w:pPr>
        <w:pStyle w:val="ConsPlusNormal"/>
        <w:jc w:val="both"/>
      </w:pPr>
      <w:r>
        <w:t xml:space="preserve">(абзац введен </w:t>
      </w:r>
      <w:hyperlink r:id="rId35">
        <w:r>
          <w:rPr>
            <w:color w:val="0000FF"/>
          </w:rPr>
          <w:t>Постановлением</w:t>
        </w:r>
      </w:hyperlink>
      <w:r>
        <w:t xml:space="preserve"> Правительства РФ от 13.12.2019 N 1667)</w:t>
      </w:r>
    </w:p>
    <w:p w14:paraId="646CFA5F" w14:textId="77777777" w:rsidR="00761D8A" w:rsidRDefault="00761D8A">
      <w:pPr>
        <w:pStyle w:val="ConsPlusNormal"/>
        <w:spacing w:before="220"/>
        <w:ind w:firstLine="540"/>
        <w:jc w:val="both"/>
      </w:pPr>
      <w:bookmarkStart w:id="9" w:name="P91"/>
      <w:bookmarkEnd w:id="9"/>
      <w:r>
        <w:t xml:space="preserve">Положения настоящего пункта не распространяются на случай, предусмотренный </w:t>
      </w:r>
      <w:hyperlink w:anchor="P81">
        <w:r>
          <w:rPr>
            <w:color w:val="0000FF"/>
          </w:rPr>
          <w:t>пунктом 5</w:t>
        </w:r>
      </w:hyperlink>
      <w:r>
        <w:t xml:space="preserve"> настоящего Положения.</w:t>
      </w:r>
    </w:p>
    <w:p w14:paraId="43CDF64A" w14:textId="77777777" w:rsidR="00761D8A" w:rsidRDefault="00761D8A">
      <w:pPr>
        <w:pStyle w:val="ConsPlusNormal"/>
        <w:spacing w:before="220"/>
        <w:ind w:firstLine="540"/>
        <w:jc w:val="both"/>
      </w:pPr>
      <w:bookmarkStart w:id="10" w:name="P92"/>
      <w:bookmarkEnd w:id="10"/>
      <w:r>
        <w:t>8. Фактически понесенные затраты на реализацию проектов по полезному использованию попутного нефтяного газа учитываются пользователем недр - плательщиком платы за выбросы при определении показателя покрытия затрат. К затратам на реализацию проектов по полезному использованию попутного нефтяного газа относятся документально подтвержденные затраты на сокращение показателя сжигания, являющиеся капитальными вложениями, в том числе затраты на долевое участие в совместных проектах с юридическими лицами, осуществляющими переработку попутного нефтяного газа, включая затраты на реализацию следующих мероприятий:</w:t>
      </w:r>
    </w:p>
    <w:p w14:paraId="4F6E3E50" w14:textId="77777777" w:rsidR="00761D8A" w:rsidRDefault="00761D8A">
      <w:pPr>
        <w:pStyle w:val="ConsPlusNormal"/>
        <w:jc w:val="both"/>
      </w:pPr>
      <w:r>
        <w:t xml:space="preserve">(в ред. </w:t>
      </w:r>
      <w:hyperlink r:id="rId36">
        <w:r>
          <w:rPr>
            <w:color w:val="0000FF"/>
          </w:rPr>
          <w:t>Постановления</w:t>
        </w:r>
      </w:hyperlink>
      <w:r>
        <w:t xml:space="preserve"> Правительства РФ от 17.12.2016 N 1381)</w:t>
      </w:r>
    </w:p>
    <w:p w14:paraId="53595D33" w14:textId="77777777" w:rsidR="00761D8A" w:rsidRDefault="00761D8A">
      <w:pPr>
        <w:pStyle w:val="ConsPlusNormal"/>
        <w:spacing w:before="220"/>
        <w:ind w:firstLine="540"/>
        <w:jc w:val="both"/>
      </w:pPr>
      <w:r>
        <w:t>а) проектирование, строительство и реконструкция систем сбора, подготовки и транспортировки попутного нефтяного газа (компрессорных станций и газопроводов с сооружениями, являющимися их неотъемлемой конструктивной частью, установок сепарации, ингибирования, линий электропередачи вдоль трасс, а также проездов, узлов регулирования и переключения, мультифазных насосных станций и напорных трубопроводов газожидкостной смеси, эжекторных установок для транспорта попутного нефтяного газа, установок предварительной и комплексной подготовки газа);</w:t>
      </w:r>
    </w:p>
    <w:p w14:paraId="26595B13" w14:textId="77777777" w:rsidR="00761D8A" w:rsidRDefault="00761D8A">
      <w:pPr>
        <w:pStyle w:val="ConsPlusNormal"/>
        <w:jc w:val="both"/>
      </w:pPr>
      <w:r>
        <w:t xml:space="preserve">(в ред. </w:t>
      </w:r>
      <w:hyperlink r:id="rId37">
        <w:r>
          <w:rPr>
            <w:color w:val="0000FF"/>
          </w:rPr>
          <w:t>Постановления</w:t>
        </w:r>
      </w:hyperlink>
      <w:r>
        <w:t xml:space="preserve"> Правительства РФ от 13.12.2019 N 1667)</w:t>
      </w:r>
    </w:p>
    <w:p w14:paraId="4D07B0CF" w14:textId="77777777" w:rsidR="00761D8A" w:rsidRDefault="00761D8A">
      <w:pPr>
        <w:pStyle w:val="ConsPlusNormal"/>
        <w:spacing w:before="220"/>
        <w:ind w:firstLine="540"/>
        <w:jc w:val="both"/>
      </w:pPr>
      <w:r>
        <w:t>б) проектирование, строительство и реконструкция установок по выработке электрической энергии и тепла, в качестве топлива для которых используются попутный нефтяной газ или продукты его переработки, а также строительство и реконструкция связанных с этими установками распределительных электрических сетей и подстанций;</w:t>
      </w:r>
    </w:p>
    <w:p w14:paraId="3B16C4EC" w14:textId="77777777" w:rsidR="00761D8A" w:rsidRDefault="00761D8A">
      <w:pPr>
        <w:pStyle w:val="ConsPlusNormal"/>
        <w:jc w:val="both"/>
      </w:pPr>
      <w:r>
        <w:t xml:space="preserve">(в ред. </w:t>
      </w:r>
      <w:hyperlink r:id="rId38">
        <w:r>
          <w:rPr>
            <w:color w:val="0000FF"/>
          </w:rPr>
          <w:t>Постановления</w:t>
        </w:r>
      </w:hyperlink>
      <w:r>
        <w:t xml:space="preserve"> Правительства РФ от 13.12.2019 N 1667)</w:t>
      </w:r>
    </w:p>
    <w:p w14:paraId="738D75C3" w14:textId="77777777" w:rsidR="00761D8A" w:rsidRDefault="00761D8A">
      <w:pPr>
        <w:pStyle w:val="ConsPlusNormal"/>
        <w:spacing w:before="220"/>
        <w:ind w:firstLine="540"/>
        <w:jc w:val="both"/>
      </w:pPr>
      <w:r>
        <w:t>в) проектирование, строительство и реконструкция установок по переработке попутного нефтяного газа, а также мощностей по отгрузке товарной продукции, включая наливные эстакады, продуктопроводы и газопроводы сухого отбензиненного газа от газоперерабатывающих мощностей соответственно до наливной эстакады и магистрального газопровода;</w:t>
      </w:r>
    </w:p>
    <w:p w14:paraId="14EBA67D" w14:textId="77777777" w:rsidR="00761D8A" w:rsidRDefault="00761D8A">
      <w:pPr>
        <w:pStyle w:val="ConsPlusNormal"/>
        <w:jc w:val="both"/>
      </w:pPr>
      <w:r>
        <w:t xml:space="preserve">(в ред. </w:t>
      </w:r>
      <w:hyperlink r:id="rId39">
        <w:r>
          <w:rPr>
            <w:color w:val="0000FF"/>
          </w:rPr>
          <w:t>Постановления</w:t>
        </w:r>
      </w:hyperlink>
      <w:r>
        <w:t xml:space="preserve"> Правительства РФ от 13.12.2019 N 1667)</w:t>
      </w:r>
    </w:p>
    <w:p w14:paraId="2F5ECB93" w14:textId="77777777" w:rsidR="00761D8A" w:rsidRDefault="00761D8A">
      <w:pPr>
        <w:pStyle w:val="ConsPlusNormal"/>
        <w:spacing w:before="220"/>
        <w:ind w:firstLine="540"/>
        <w:jc w:val="both"/>
      </w:pPr>
      <w:r>
        <w:t>г) проектирование, строительство и реконструкция объектов по закачке попутного нефтяного газа в пласт, включая закачку в газовые шапки, пласты, естественные и искусственные подземные хранилища газа, в соответствии с утвержденной в установленном порядке проектной документацией на разработку и обустройство месторождения, на газонагнетательные скважины, а также на строительство кустовых площадок и манифольдов, бурение и освоение нагнетательных скважин;</w:t>
      </w:r>
    </w:p>
    <w:p w14:paraId="62B488C9" w14:textId="77777777" w:rsidR="00761D8A" w:rsidRDefault="00761D8A">
      <w:pPr>
        <w:pStyle w:val="ConsPlusNormal"/>
        <w:jc w:val="both"/>
      </w:pPr>
      <w:r>
        <w:t xml:space="preserve">(в ред. </w:t>
      </w:r>
      <w:hyperlink r:id="rId40">
        <w:r>
          <w:rPr>
            <w:color w:val="0000FF"/>
          </w:rPr>
          <w:t>Постановления</w:t>
        </w:r>
      </w:hyperlink>
      <w:r>
        <w:t xml:space="preserve"> Правительства РФ от 13.12.2019 N 1667)</w:t>
      </w:r>
    </w:p>
    <w:p w14:paraId="42F084AD" w14:textId="77777777" w:rsidR="00761D8A" w:rsidRDefault="00761D8A">
      <w:pPr>
        <w:pStyle w:val="ConsPlusNormal"/>
        <w:spacing w:before="220"/>
        <w:ind w:firstLine="540"/>
        <w:jc w:val="both"/>
      </w:pPr>
      <w:r>
        <w:t>д) проектирование, строительство и реконструкция объектов и систем по повышению нефтеотдачи пластов, использующих попутный нефтяной газ, в соответствии с утвержденной в установленном порядке проектной документацией на разработку и обустройство месторождения;</w:t>
      </w:r>
    </w:p>
    <w:p w14:paraId="201EABC7" w14:textId="77777777" w:rsidR="00761D8A" w:rsidRDefault="00761D8A">
      <w:pPr>
        <w:pStyle w:val="ConsPlusNormal"/>
        <w:jc w:val="both"/>
      </w:pPr>
      <w:r>
        <w:t xml:space="preserve">(в ред. </w:t>
      </w:r>
      <w:hyperlink r:id="rId41">
        <w:r>
          <w:rPr>
            <w:color w:val="0000FF"/>
          </w:rPr>
          <w:t>Постановления</w:t>
        </w:r>
      </w:hyperlink>
      <w:r>
        <w:t xml:space="preserve"> Правительства РФ от 13.12.2019 N 1667)</w:t>
      </w:r>
    </w:p>
    <w:p w14:paraId="53B0BD58" w14:textId="77777777" w:rsidR="00761D8A" w:rsidRDefault="00761D8A">
      <w:pPr>
        <w:pStyle w:val="ConsPlusNormal"/>
        <w:spacing w:before="220"/>
        <w:ind w:firstLine="540"/>
        <w:jc w:val="both"/>
      </w:pPr>
      <w:r>
        <w:t>е) оборудование факельных установок нефтегазодобывающих организаций высокоинтенсивными камерами сгорания с минимальным количеством выбросов загрязняющих веществ в атмосферный воздух (бездымное сгорание).</w:t>
      </w:r>
    </w:p>
    <w:p w14:paraId="3E5CC0D2" w14:textId="77777777" w:rsidR="00761D8A" w:rsidRDefault="00761D8A">
      <w:pPr>
        <w:pStyle w:val="ConsPlusNormal"/>
        <w:jc w:val="both"/>
      </w:pPr>
      <w:r>
        <w:t xml:space="preserve">(в ред. </w:t>
      </w:r>
      <w:hyperlink r:id="rId42">
        <w:r>
          <w:rPr>
            <w:color w:val="0000FF"/>
          </w:rPr>
          <w:t>Постановления</w:t>
        </w:r>
      </w:hyperlink>
      <w:r>
        <w:t xml:space="preserve"> Правительства РФ от 13.12.2019 N 1667)</w:t>
      </w:r>
    </w:p>
    <w:p w14:paraId="075E08B1" w14:textId="77777777" w:rsidR="00761D8A" w:rsidRDefault="00761D8A">
      <w:pPr>
        <w:pStyle w:val="ConsPlusNormal"/>
        <w:spacing w:before="220"/>
        <w:ind w:firstLine="540"/>
        <w:jc w:val="both"/>
      </w:pPr>
      <w:r>
        <w:lastRenderedPageBreak/>
        <w:t xml:space="preserve">8(1). В составе фактически понесенных затрат на реализацию проектов по полезному использованию попутного нефтяного газа, указанных в </w:t>
      </w:r>
      <w:hyperlink w:anchor="P92">
        <w:r>
          <w:rPr>
            <w:color w:val="0000FF"/>
          </w:rPr>
          <w:t>пункте 8</w:t>
        </w:r>
      </w:hyperlink>
      <w:r>
        <w:t xml:space="preserve"> настоящего Положения, не учитываются средства, полученные из бюджетов бюджетной системы Российской Федерации.</w:t>
      </w:r>
    </w:p>
    <w:p w14:paraId="3D801DF5" w14:textId="77777777" w:rsidR="00761D8A" w:rsidRDefault="00761D8A">
      <w:pPr>
        <w:pStyle w:val="ConsPlusNormal"/>
        <w:spacing w:before="220"/>
        <w:ind w:firstLine="540"/>
        <w:jc w:val="both"/>
      </w:pPr>
      <w:r>
        <w:t>В случае реализации проектов по полезному использованию попутного нефтяного газа, реализуемых совместно с юридическими лицами, осуществляющими полезное использование попутного нефтяного газа, в состав фактически понесенных затрат пользователя недр - плательщика платы за выбросы включаются капитальные вложения по проекту по полезному использованию попутного нефтяного газа, осуществленные в пределах внесенного им вклада.</w:t>
      </w:r>
    </w:p>
    <w:p w14:paraId="770A078F" w14:textId="77777777" w:rsidR="00761D8A" w:rsidRDefault="00761D8A">
      <w:pPr>
        <w:pStyle w:val="ConsPlusNormal"/>
        <w:jc w:val="both"/>
      </w:pPr>
      <w:r>
        <w:t xml:space="preserve">(п. 8(1) введен </w:t>
      </w:r>
      <w:hyperlink r:id="rId43">
        <w:r>
          <w:rPr>
            <w:color w:val="0000FF"/>
          </w:rPr>
          <w:t>Постановлением</w:t>
        </w:r>
      </w:hyperlink>
      <w:r>
        <w:t xml:space="preserve"> Правительства РФ от 17.12.2016 N 1381)</w:t>
      </w:r>
    </w:p>
    <w:p w14:paraId="56D0E4B2" w14:textId="77777777" w:rsidR="00761D8A" w:rsidRDefault="00761D8A">
      <w:pPr>
        <w:pStyle w:val="ConsPlusNormal"/>
        <w:spacing w:before="220"/>
        <w:ind w:firstLine="540"/>
        <w:jc w:val="both"/>
      </w:pPr>
      <w:bookmarkStart w:id="11" w:name="P109"/>
      <w:bookmarkEnd w:id="11"/>
      <w:r>
        <w:t xml:space="preserve">8(2). При определении показателя покрытия затрат, рассчитываемого в соответствии с </w:t>
      </w:r>
      <w:hyperlink w:anchor="P177">
        <w:r>
          <w:rPr>
            <w:color w:val="0000FF"/>
          </w:rPr>
          <w:t>пунктами 17</w:t>
        </w:r>
      </w:hyperlink>
      <w:r>
        <w:t xml:space="preserve"> и </w:t>
      </w:r>
      <w:hyperlink w:anchor="P213">
        <w:r>
          <w:rPr>
            <w:color w:val="0000FF"/>
          </w:rPr>
          <w:t>22</w:t>
        </w:r>
      </w:hyperlink>
      <w:r>
        <w:t xml:space="preserve"> настоящего Положения, учитываются документально подтвержденные авансовые платежи, уплаченные пользователем недр - плательщиком платы за выбросы в рамках договора об изготовлении (о поставке) оборудования в целях реализации проекта по полезному использованию попутного нефтяного газа, при условии, что срок изготовления (поставки) оборудования составляет больше 6 месяцев, а оборудование будет введено в эксплуатацию в году, следующем за отчетным периодом.</w:t>
      </w:r>
    </w:p>
    <w:p w14:paraId="26E2624C" w14:textId="77777777" w:rsidR="00761D8A" w:rsidRDefault="00761D8A">
      <w:pPr>
        <w:pStyle w:val="ConsPlusNormal"/>
        <w:spacing w:before="220"/>
        <w:ind w:firstLine="540"/>
        <w:jc w:val="both"/>
      </w:pPr>
      <w:r>
        <w:t xml:space="preserve">При определении показателя покрытия затрат в году, следующем за годом, в котором уплачены авансовые платежи, указанные в </w:t>
      </w:r>
      <w:hyperlink w:anchor="P109">
        <w:r>
          <w:rPr>
            <w:color w:val="0000FF"/>
          </w:rPr>
          <w:t>абзаце первом</w:t>
        </w:r>
      </w:hyperlink>
      <w:r>
        <w:t xml:space="preserve"> настоящего пункта, фактически понесенные затраты на реализацию проектов по полезному использованию попутного нефтяного газа, включающие затраты на установку и ввод в эксплуатацию частично оплаченного оборудования, уменьшаются на величину уплаченных в предыдущем году авансовых платежей.</w:t>
      </w:r>
    </w:p>
    <w:p w14:paraId="55E1CB16" w14:textId="77777777" w:rsidR="00761D8A" w:rsidRDefault="00761D8A">
      <w:pPr>
        <w:pStyle w:val="ConsPlusNormal"/>
        <w:spacing w:before="220"/>
        <w:ind w:firstLine="540"/>
        <w:jc w:val="both"/>
      </w:pPr>
      <w:r>
        <w:t>В случае отказа от поставки или невведения в эксплуатацию указанного оборудования в течение текущего календарного года после его поставки либо при его отчуждении показатель покрытия затрат подлежит пересчету без учета авансовых платежей и дополнительно исчисленная сумма платы за выбросы подлежит внесению в бюджеты бюджетной системы Российской Федерации.</w:t>
      </w:r>
    </w:p>
    <w:p w14:paraId="5238DDCA" w14:textId="77777777" w:rsidR="00761D8A" w:rsidRDefault="00761D8A">
      <w:pPr>
        <w:pStyle w:val="ConsPlusNormal"/>
        <w:jc w:val="both"/>
      </w:pPr>
      <w:r>
        <w:t xml:space="preserve">(п. 8(2) введен </w:t>
      </w:r>
      <w:hyperlink r:id="rId44">
        <w:r>
          <w:rPr>
            <w:color w:val="0000FF"/>
          </w:rPr>
          <w:t>Постановлением</w:t>
        </w:r>
      </w:hyperlink>
      <w:r>
        <w:t xml:space="preserve"> Правительства РФ от 17.12.2016 N 1381)</w:t>
      </w:r>
    </w:p>
    <w:p w14:paraId="6AA15D35"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1EF72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819764"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99A8B3"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9BEE8" w14:textId="77777777" w:rsidR="00761D8A" w:rsidRDefault="00761D8A">
            <w:pPr>
              <w:pStyle w:val="ConsPlusNormal"/>
              <w:jc w:val="both"/>
            </w:pPr>
            <w:r>
              <w:rPr>
                <w:color w:val="392C69"/>
              </w:rPr>
              <w:t>КонсультантПлюс: примечание.</w:t>
            </w:r>
          </w:p>
          <w:p w14:paraId="4C4DA8FD" w14:textId="77777777" w:rsidR="00761D8A" w:rsidRDefault="00761D8A">
            <w:pPr>
              <w:pStyle w:val="ConsPlusNormal"/>
              <w:jc w:val="both"/>
            </w:pPr>
            <w:r>
              <w:rPr>
                <w:color w:val="392C69"/>
              </w:rPr>
              <w:t xml:space="preserve">В отношении показателей, предусмотренных пунктом 9 Положения, пользователь недр </w:t>
            </w:r>
            <w:hyperlink r:id="rId45">
              <w:r>
                <w:rPr>
                  <w:color w:val="0000FF"/>
                </w:rPr>
                <w:t>вправе</w:t>
              </w:r>
            </w:hyperlink>
            <w:r>
              <w:rPr>
                <w:color w:val="392C69"/>
              </w:rPr>
              <w:t xml:space="preserve"> осуществить перерасчет с учетом изменений, утвержденных </w:t>
            </w:r>
            <w:hyperlink r:id="rId46">
              <w:r>
                <w:rPr>
                  <w:color w:val="0000FF"/>
                </w:rPr>
                <w:t>Постановлением</w:t>
              </w:r>
            </w:hyperlink>
            <w:r>
              <w:rPr>
                <w:color w:val="392C69"/>
              </w:rPr>
              <w:t xml:space="preserve"> Правительства РФ от 17.12.2016 N 1381, за период с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5A58E287" w14:textId="77777777" w:rsidR="00761D8A" w:rsidRDefault="00761D8A">
            <w:pPr>
              <w:pStyle w:val="ConsPlusNormal"/>
            </w:pPr>
          </w:p>
        </w:tc>
      </w:tr>
    </w:tbl>
    <w:p w14:paraId="0BD70564" w14:textId="77777777" w:rsidR="00761D8A" w:rsidRDefault="00761D8A">
      <w:pPr>
        <w:pStyle w:val="ConsPlusNormal"/>
        <w:spacing w:before="280"/>
        <w:ind w:firstLine="540"/>
        <w:jc w:val="both"/>
      </w:pPr>
      <w:r>
        <w:t>9. Показатель покрытия затрат определяется самостоятельно пользователем недр - плательщиком платы за выбросы и учитывается при расчете и исчислении платежей за негативное воздействие на окружающую среду по итогам каждого отчетного периода.</w:t>
      </w:r>
    </w:p>
    <w:p w14:paraId="52F673FE" w14:textId="77777777" w:rsidR="00761D8A" w:rsidRDefault="00761D8A">
      <w:pPr>
        <w:pStyle w:val="ConsPlusNormal"/>
        <w:jc w:val="both"/>
      </w:pPr>
      <w:r>
        <w:t xml:space="preserve">(в ред. </w:t>
      </w:r>
      <w:hyperlink r:id="rId47">
        <w:r>
          <w:rPr>
            <w:color w:val="0000FF"/>
          </w:rPr>
          <w:t>Постановления</w:t>
        </w:r>
      </w:hyperlink>
      <w:r>
        <w:t xml:space="preserve"> Правительства РФ от 17.12.2016 N 1381)</w:t>
      </w:r>
    </w:p>
    <w:p w14:paraId="53CCA69F" w14:textId="77777777" w:rsidR="00761D8A" w:rsidRDefault="00761D8A">
      <w:pPr>
        <w:pStyle w:val="ConsPlusNormal"/>
        <w:spacing w:before="220"/>
        <w:ind w:firstLine="540"/>
        <w:jc w:val="both"/>
      </w:pPr>
      <w:r>
        <w:t>Отчетным периодом в отношении платы за выбросы признается календарный год.</w:t>
      </w:r>
    </w:p>
    <w:p w14:paraId="6D21094F" w14:textId="77777777" w:rsidR="00761D8A" w:rsidRDefault="00761D8A">
      <w:pPr>
        <w:pStyle w:val="ConsPlusNormal"/>
        <w:jc w:val="both"/>
      </w:pPr>
      <w:r>
        <w:t xml:space="preserve">(абзац введен </w:t>
      </w:r>
      <w:hyperlink r:id="rId48">
        <w:r>
          <w:rPr>
            <w:color w:val="0000FF"/>
          </w:rPr>
          <w:t>Постановлением</w:t>
        </w:r>
      </w:hyperlink>
      <w:r>
        <w:t xml:space="preserve"> Правительства РФ от 17.12.2016 N 1381)</w:t>
      </w:r>
    </w:p>
    <w:p w14:paraId="276F1CF4" w14:textId="77777777" w:rsidR="00761D8A" w:rsidRDefault="00761D8A">
      <w:pPr>
        <w:pStyle w:val="ConsPlusNormal"/>
        <w:spacing w:before="220"/>
        <w:ind w:firstLine="540"/>
        <w:jc w:val="both"/>
      </w:pPr>
      <w:r>
        <w:t>Для принятия решения о зачете (об уточнении) платежей в бюджеты бюджетной системы Российской Федерации с учетом показателя покрытия затрат пользователь недр - плательщик платы за выбросы представляет сведения о фактических затратах на реализацию проектов по полезному использованию попутного нефтяного газа в Федеральную службу по надзору в сфере природопользования.</w:t>
      </w:r>
    </w:p>
    <w:p w14:paraId="6CB67CDA" w14:textId="77777777" w:rsidR="00761D8A" w:rsidRDefault="00761D8A">
      <w:pPr>
        <w:pStyle w:val="ConsPlusNormal"/>
        <w:spacing w:before="220"/>
        <w:ind w:firstLine="540"/>
        <w:jc w:val="both"/>
      </w:pPr>
      <w:r>
        <w:t>Порядок и условия представления указанных сведений устанавливаются Министерством природных ресурсов и экологии Российской Федерации.</w:t>
      </w:r>
    </w:p>
    <w:p w14:paraId="2FE0AA96" w14:textId="77777777" w:rsidR="00761D8A" w:rsidRDefault="00761D8A">
      <w:pPr>
        <w:pStyle w:val="ConsPlusNormal"/>
        <w:spacing w:before="220"/>
        <w:ind w:firstLine="540"/>
        <w:jc w:val="both"/>
      </w:pPr>
      <w:r>
        <w:lastRenderedPageBreak/>
        <w:t xml:space="preserve">Абзацы четвертый - пятый утратили силу. - </w:t>
      </w:r>
      <w:hyperlink r:id="rId49">
        <w:r>
          <w:rPr>
            <w:color w:val="0000FF"/>
          </w:rPr>
          <w:t>Постановление</w:t>
        </w:r>
      </w:hyperlink>
      <w:r>
        <w:t xml:space="preserve"> Правительства РФ от 17.12.2016 N 1381.</w:t>
      </w:r>
    </w:p>
    <w:p w14:paraId="58FD0BD7" w14:textId="77777777" w:rsidR="00761D8A" w:rsidRDefault="00761D8A">
      <w:pPr>
        <w:pStyle w:val="ConsPlusNormal"/>
        <w:spacing w:before="220"/>
        <w:ind w:firstLine="540"/>
        <w:jc w:val="both"/>
      </w:pPr>
      <w:r>
        <w:t>10. Плата за выбросы исчисляется для пользователя недр в зависимости от интегрального и фактического показателей сжигания.</w:t>
      </w:r>
    </w:p>
    <w:p w14:paraId="7EBC1EA7" w14:textId="77777777" w:rsidR="00761D8A" w:rsidRDefault="00761D8A">
      <w:pPr>
        <w:pStyle w:val="ConsPlusNormal"/>
        <w:spacing w:before="220"/>
        <w:ind w:firstLine="540"/>
        <w:jc w:val="both"/>
      </w:pPr>
      <w:bookmarkStart w:id="12" w:name="P123"/>
      <w:bookmarkEnd w:id="12"/>
      <w:r>
        <w:t xml:space="preserve">В случае если интегральный и (или) фактический показатель сжигания не превышает предельно допустимое значение показателя сжигания или равен такому значению, размер платы за выбросы исчисляется в соответствии с правилами исчисления и взимания платы за негативное воздействие на окружающую среду, устанавливаемыми Правительством Российской Федерации в соответствии с </w:t>
      </w:r>
      <w:hyperlink r:id="rId50">
        <w:r>
          <w:rPr>
            <w:color w:val="0000FF"/>
          </w:rPr>
          <w:t>пунктом 13 статьи 16.3</w:t>
        </w:r>
      </w:hyperlink>
      <w:r>
        <w:t xml:space="preserve"> Федерального закона "Об охране окружающей среды", с учетом положений </w:t>
      </w:r>
      <w:hyperlink w:anchor="P91">
        <w:r>
          <w:rPr>
            <w:color w:val="0000FF"/>
          </w:rPr>
          <w:t>абзаца четвертого пункта 7</w:t>
        </w:r>
      </w:hyperlink>
      <w:r>
        <w:t xml:space="preserve"> и </w:t>
      </w:r>
      <w:hyperlink w:anchor="P161">
        <w:r>
          <w:rPr>
            <w:color w:val="0000FF"/>
          </w:rPr>
          <w:t>пунктов 14</w:t>
        </w:r>
      </w:hyperlink>
      <w:r>
        <w:t xml:space="preserve"> и </w:t>
      </w:r>
      <w:hyperlink w:anchor="P198">
        <w:r>
          <w:rPr>
            <w:color w:val="0000FF"/>
          </w:rPr>
          <w:t>19</w:t>
        </w:r>
      </w:hyperlink>
      <w:r>
        <w:t xml:space="preserve"> настоящего Положения.</w:t>
      </w:r>
    </w:p>
    <w:p w14:paraId="11F0EDEC" w14:textId="77777777" w:rsidR="00761D8A" w:rsidRDefault="00761D8A">
      <w:pPr>
        <w:pStyle w:val="ConsPlusNormal"/>
        <w:spacing w:before="220"/>
        <w:ind w:firstLine="540"/>
        <w:jc w:val="both"/>
      </w:pPr>
      <w:r>
        <w:t>В случае если интегральный и (или) фактический показатель сжигания превышает предельно допустимое значение показателя сжигания, размер платы за выбросы исчисляется как сумма:</w:t>
      </w:r>
    </w:p>
    <w:p w14:paraId="62E436F2" w14:textId="77777777" w:rsidR="00761D8A" w:rsidRDefault="00761D8A">
      <w:pPr>
        <w:pStyle w:val="ConsPlusNormal"/>
        <w:spacing w:before="220"/>
        <w:ind w:firstLine="540"/>
        <w:jc w:val="both"/>
      </w:pPr>
      <w:r>
        <w:t xml:space="preserve">платы за выбросы, рассчитанной в отношении объема сожженного и (или) рассеянного попутного нефтяного газа, не превышающего объема, соответствующего предельно допустимому значению показателя сжигания, в соответствии с </w:t>
      </w:r>
      <w:hyperlink w:anchor="P123">
        <w:r>
          <w:rPr>
            <w:color w:val="0000FF"/>
          </w:rPr>
          <w:t>абзацем вторым</w:t>
        </w:r>
      </w:hyperlink>
      <w:r>
        <w:t xml:space="preserve"> настоящего пункта;</w:t>
      </w:r>
    </w:p>
    <w:p w14:paraId="681CD54D" w14:textId="77777777" w:rsidR="00761D8A" w:rsidRDefault="00761D8A">
      <w:pPr>
        <w:pStyle w:val="ConsPlusNormal"/>
        <w:spacing w:before="220"/>
        <w:ind w:firstLine="540"/>
        <w:jc w:val="both"/>
      </w:pPr>
      <w:r>
        <w:t>платы за выбросы (как за сверхлимитное загрязнение), рассчитанной в отношении объема сожженного и (или) рассеянного попутного нефтяного газа, превышающего объем, соответствующий предельно допустимому значению показателя сжигания, которая определяется по формуле:</w:t>
      </w:r>
    </w:p>
    <w:p w14:paraId="352FE0B0" w14:textId="77777777" w:rsidR="00761D8A" w:rsidRDefault="00761D8A">
      <w:pPr>
        <w:pStyle w:val="ConsPlusNormal"/>
        <w:jc w:val="both"/>
      </w:pPr>
    </w:p>
    <w:p w14:paraId="08CB8121" w14:textId="77777777" w:rsidR="00761D8A" w:rsidRDefault="00761D8A">
      <w:pPr>
        <w:pStyle w:val="ConsPlusNormal"/>
        <w:jc w:val="center"/>
      </w:pPr>
      <w:r>
        <w:t>P</w:t>
      </w:r>
      <w:r>
        <w:rPr>
          <w:vertAlign w:val="subscript"/>
        </w:rPr>
        <w:t>сд атм</w:t>
      </w:r>
      <w:r>
        <w:t xml:space="preserve"> = K</w:t>
      </w:r>
      <w:r>
        <w:rPr>
          <w:vertAlign w:val="subscript"/>
        </w:rPr>
        <w:t>пр</w:t>
      </w:r>
      <w:r>
        <w:t xml:space="preserve"> x K</w:t>
      </w:r>
      <w:r>
        <w:rPr>
          <w:vertAlign w:val="subscript"/>
        </w:rPr>
        <w:t>нмм</w:t>
      </w:r>
      <w:r>
        <w:t xml:space="preserve"> x </w:t>
      </w:r>
      <w:r>
        <w:rPr>
          <w:noProof/>
          <w:position w:val="-5"/>
        </w:rPr>
        <w:drawing>
          <wp:inline distT="0" distB="0" distL="0" distR="0" wp14:anchorId="4D6DA0FF" wp14:editId="01C6398C">
            <wp:extent cx="167640" cy="209550"/>
            <wp:effectExtent l="0" t="0" r="0" b="0"/>
            <wp:docPr id="1271237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i=1</w:t>
      </w:r>
      <w:r>
        <w:t>K</w:t>
      </w:r>
      <w:r>
        <w:rPr>
          <w:vertAlign w:val="subscript"/>
        </w:rPr>
        <w:t>от</w:t>
      </w:r>
      <w:r>
        <w:t xml:space="preserve"> x K x H</w:t>
      </w:r>
      <w:r>
        <w:rPr>
          <w:vertAlign w:val="subscript"/>
        </w:rPr>
        <w:t>плi атм</w:t>
      </w:r>
      <w:r>
        <w:t xml:space="preserve"> x (M</w:t>
      </w:r>
      <w:r>
        <w:rPr>
          <w:vertAlign w:val="subscript"/>
        </w:rPr>
        <w:t>фi атм</w:t>
      </w:r>
      <w:r>
        <w:t xml:space="preserve"> - M</w:t>
      </w:r>
      <w:r>
        <w:rPr>
          <w:vertAlign w:val="subscript"/>
        </w:rPr>
        <w:t>дi атм</w:t>
      </w:r>
      <w:r>
        <w:t>),</w:t>
      </w:r>
    </w:p>
    <w:p w14:paraId="02258384" w14:textId="77777777" w:rsidR="00761D8A" w:rsidRDefault="00761D8A">
      <w:pPr>
        <w:pStyle w:val="ConsPlusNormal"/>
        <w:jc w:val="both"/>
      </w:pPr>
      <w:r>
        <w:t xml:space="preserve">(в ред. </w:t>
      </w:r>
      <w:hyperlink r:id="rId52">
        <w:r>
          <w:rPr>
            <w:color w:val="0000FF"/>
          </w:rPr>
          <w:t>Постановления</w:t>
        </w:r>
      </w:hyperlink>
      <w:r>
        <w:t xml:space="preserve"> Правительства РФ от 28.12.2017 N 1676)</w:t>
      </w:r>
    </w:p>
    <w:p w14:paraId="74331F17" w14:textId="77777777" w:rsidR="00761D8A" w:rsidRDefault="00761D8A">
      <w:pPr>
        <w:pStyle w:val="ConsPlusNormal"/>
        <w:jc w:val="both"/>
      </w:pPr>
    </w:p>
    <w:p w14:paraId="683CA1C7" w14:textId="77777777" w:rsidR="00761D8A" w:rsidRDefault="00761D8A">
      <w:pPr>
        <w:pStyle w:val="ConsPlusNormal"/>
        <w:ind w:firstLine="540"/>
        <w:jc w:val="both"/>
      </w:pPr>
      <w:r>
        <w:t>где:</w:t>
      </w:r>
    </w:p>
    <w:p w14:paraId="791739C3" w14:textId="77777777" w:rsidR="00761D8A" w:rsidRDefault="00761D8A">
      <w:pPr>
        <w:pStyle w:val="ConsPlusNormal"/>
        <w:spacing w:before="220"/>
        <w:ind w:firstLine="540"/>
        <w:jc w:val="both"/>
      </w:pPr>
      <w:r>
        <w:t>К</w:t>
      </w:r>
      <w:r>
        <w:rPr>
          <w:vertAlign w:val="subscript"/>
        </w:rPr>
        <w:t>пр</w:t>
      </w:r>
      <w:r>
        <w:t xml:space="preserve"> - повышающий коэффициент, применяемый к ставке платы за выбросы в части объема или массы, превышающих объем или массу, установленные разрешениями на выброс загрязняющих веществ в атмосферный воздух, значение которого с 1 января 2016 г. по 31 декабря 2019 г. равно 25. С 1 января 2020 г. К</w:t>
      </w:r>
      <w:r>
        <w:rPr>
          <w:vertAlign w:val="subscript"/>
        </w:rPr>
        <w:t>пр</w:t>
      </w:r>
      <w:r>
        <w:t xml:space="preserve"> - повышающий коэффициент, применяемый к ставке платы за выбросы в части объема или массы,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значение которого равно 100;</w:t>
      </w:r>
    </w:p>
    <w:p w14:paraId="0B0FF251" w14:textId="77777777" w:rsidR="00761D8A" w:rsidRDefault="00761D8A">
      <w:pPr>
        <w:pStyle w:val="ConsPlusNormal"/>
        <w:spacing w:before="220"/>
        <w:ind w:firstLine="540"/>
        <w:jc w:val="both"/>
      </w:pPr>
      <w:r>
        <w:t>K</w:t>
      </w:r>
      <w:r>
        <w:rPr>
          <w:vertAlign w:val="subscript"/>
        </w:rPr>
        <w:t>нмм</w:t>
      </w:r>
      <w:r>
        <w:t xml:space="preserve"> - дополнительный коэффициент, применяемый в случае, установленном </w:t>
      </w:r>
      <w:hyperlink w:anchor="P54">
        <w:r>
          <w:rPr>
            <w:color w:val="0000FF"/>
          </w:rPr>
          <w:t>пунктом 2(1)</w:t>
        </w:r>
      </w:hyperlink>
      <w:r>
        <w:t xml:space="preserve"> настоящего Положения, значение которого в период с 1 января 2018 г. по 31 декабря 2019 г. и с 1 января 2031 г. равно 1, а с 1 января 2020 г. по 31 декабря 2030 г. - 0,25;</w:t>
      </w:r>
    </w:p>
    <w:p w14:paraId="7DCFC64B" w14:textId="77777777" w:rsidR="00761D8A" w:rsidRDefault="00761D8A">
      <w:pPr>
        <w:pStyle w:val="ConsPlusNormal"/>
        <w:jc w:val="both"/>
      </w:pPr>
      <w:r>
        <w:t xml:space="preserve">(абзац введен </w:t>
      </w:r>
      <w:hyperlink r:id="rId53">
        <w:r>
          <w:rPr>
            <w:color w:val="0000FF"/>
          </w:rPr>
          <w:t>Постановлением</w:t>
        </w:r>
      </w:hyperlink>
      <w:r>
        <w:t xml:space="preserve"> Правительства РФ от 28.12.2017 N 1676)</w:t>
      </w:r>
    </w:p>
    <w:p w14:paraId="26F72648" w14:textId="77777777" w:rsidR="00761D8A" w:rsidRDefault="00761D8A">
      <w:pPr>
        <w:pStyle w:val="ConsPlusNormal"/>
        <w:spacing w:before="220"/>
        <w:ind w:firstLine="540"/>
        <w:jc w:val="both"/>
      </w:pPr>
      <w:r>
        <w:t>i - вид загрязняющего вещества (i = 1, 2... n);</w:t>
      </w:r>
    </w:p>
    <w:p w14:paraId="72845585" w14:textId="77777777" w:rsidR="00761D8A" w:rsidRDefault="00761D8A">
      <w:pPr>
        <w:pStyle w:val="ConsPlusNormal"/>
        <w:spacing w:before="220"/>
        <w:ind w:firstLine="540"/>
        <w:jc w:val="both"/>
      </w:pPr>
      <w:r>
        <w:t>К</w:t>
      </w:r>
      <w:r>
        <w:rPr>
          <w:vertAlign w:val="subscript"/>
        </w:rPr>
        <w:t>от</w:t>
      </w:r>
      <w:r>
        <w:t xml:space="preserve"> - дополнительный коэффициент к ставкам платы за выбросы в отношении территорий и объектов, находящихся под особой охраной в соответствии с федеральными законами, равный 2;</w:t>
      </w:r>
    </w:p>
    <w:p w14:paraId="59D1C673" w14:textId="77777777" w:rsidR="00761D8A" w:rsidRDefault="00761D8A">
      <w:pPr>
        <w:pStyle w:val="ConsPlusNormal"/>
        <w:spacing w:before="220"/>
        <w:ind w:firstLine="540"/>
        <w:jc w:val="both"/>
      </w:pPr>
      <w:r>
        <w:t>К - дополнительный коэффициент, значение которого равно:</w:t>
      </w:r>
    </w:p>
    <w:p w14:paraId="5FB722C9" w14:textId="77777777" w:rsidR="00761D8A" w:rsidRDefault="00761D8A">
      <w:pPr>
        <w:pStyle w:val="ConsPlusNormal"/>
        <w:spacing w:before="220"/>
        <w:ind w:firstLine="540"/>
        <w:jc w:val="both"/>
      </w:pPr>
      <w:r>
        <w:t xml:space="preserve">25 - в случае, установленном </w:t>
      </w:r>
      <w:hyperlink w:anchor="P52">
        <w:r>
          <w:rPr>
            <w:color w:val="0000FF"/>
          </w:rPr>
          <w:t>пунктом 2</w:t>
        </w:r>
      </w:hyperlink>
      <w:r>
        <w:t xml:space="preserve"> настоящего Положения, за исключением случая, когда пользователем недр осуществляется реализация проектов по полезному использованию попутного нефтяного газа в отчетном периоде. При реализации пользователем недр в отчетном периоде проектов по полезному использованию попутного нефтяного газа дополнительный коэффициент К в случае, установленном </w:t>
      </w:r>
      <w:hyperlink w:anchor="P87">
        <w:r>
          <w:rPr>
            <w:color w:val="0000FF"/>
          </w:rPr>
          <w:t>абзацем вторым пункта 7</w:t>
        </w:r>
      </w:hyperlink>
      <w:r>
        <w:t xml:space="preserve"> настоящего Положения, равен 1, в случае, </w:t>
      </w:r>
      <w:r>
        <w:lastRenderedPageBreak/>
        <w:t xml:space="preserve">установленном </w:t>
      </w:r>
      <w:hyperlink w:anchor="P88">
        <w:r>
          <w:rPr>
            <w:color w:val="0000FF"/>
          </w:rPr>
          <w:t>абзацем третьим пункта 7</w:t>
        </w:r>
      </w:hyperlink>
      <w:r>
        <w:t xml:space="preserve"> настоящего Положения, - произведению 25 и показателя, исчисляемого как разница между 1 и показателем покрытия затрат, рассчитанным в соответствии с </w:t>
      </w:r>
      <w:hyperlink w:anchor="P177">
        <w:r>
          <w:rPr>
            <w:color w:val="0000FF"/>
          </w:rPr>
          <w:t>пунктами 17</w:t>
        </w:r>
      </w:hyperlink>
      <w:r>
        <w:t xml:space="preserve"> и </w:t>
      </w:r>
      <w:hyperlink w:anchor="P213">
        <w:r>
          <w:rPr>
            <w:color w:val="0000FF"/>
          </w:rPr>
          <w:t>22</w:t>
        </w:r>
      </w:hyperlink>
      <w:r>
        <w:t xml:space="preserve"> настоящего Положения;</w:t>
      </w:r>
    </w:p>
    <w:p w14:paraId="0FBE6046" w14:textId="77777777" w:rsidR="00761D8A" w:rsidRDefault="00761D8A">
      <w:pPr>
        <w:pStyle w:val="ConsPlusNormal"/>
        <w:spacing w:before="220"/>
        <w:ind w:firstLine="540"/>
        <w:jc w:val="both"/>
      </w:pPr>
      <w:r>
        <w:t xml:space="preserve">120 - в случае, установленном </w:t>
      </w:r>
      <w:hyperlink w:anchor="P81">
        <w:r>
          <w:rPr>
            <w:color w:val="0000FF"/>
          </w:rPr>
          <w:t>пунктом 5</w:t>
        </w:r>
      </w:hyperlink>
      <w:r>
        <w:t xml:space="preserve"> настоящего Положения;</w:t>
      </w:r>
    </w:p>
    <w:p w14:paraId="15801C73" w14:textId="77777777" w:rsidR="00761D8A" w:rsidRDefault="00761D8A">
      <w:pPr>
        <w:pStyle w:val="ConsPlusNormal"/>
        <w:spacing w:before="220"/>
        <w:ind w:firstLine="540"/>
        <w:jc w:val="both"/>
      </w:pPr>
      <w:r>
        <w:t>Н</w:t>
      </w:r>
      <w:r>
        <w:rPr>
          <w:vertAlign w:val="subscript"/>
        </w:rPr>
        <w:t>плi атм</w:t>
      </w:r>
      <w:r>
        <w:t xml:space="preserve"> - ставка платы за выбросы i-го загрязняющего вещества;</w:t>
      </w:r>
    </w:p>
    <w:p w14:paraId="6ED01209" w14:textId="77777777" w:rsidR="00761D8A" w:rsidRDefault="00761D8A">
      <w:pPr>
        <w:pStyle w:val="ConsPlusNormal"/>
        <w:spacing w:before="220"/>
        <w:ind w:firstLine="540"/>
        <w:jc w:val="both"/>
      </w:pPr>
      <w:r>
        <w:t>М</w:t>
      </w:r>
      <w:r>
        <w:rPr>
          <w:vertAlign w:val="subscript"/>
        </w:rPr>
        <w:t>фi атм</w:t>
      </w:r>
      <w:r>
        <w:t xml:space="preserve"> - выбросы i-го загрязняющего вещества </w:t>
      </w:r>
      <w:proofErr w:type="gramStart"/>
      <w:r>
        <w:t>в фактическом объеме</w:t>
      </w:r>
      <w:proofErr w:type="gramEnd"/>
      <w:r>
        <w:t xml:space="preserve"> сожженного на факельных установках и (или) рассеянного попутного нефтяного газа, определяемом пользователем недр по результатам замеров;</w:t>
      </w:r>
    </w:p>
    <w:p w14:paraId="3F50CE31" w14:textId="77777777" w:rsidR="00761D8A" w:rsidRDefault="00761D8A">
      <w:pPr>
        <w:pStyle w:val="ConsPlusNormal"/>
        <w:spacing w:before="220"/>
        <w:ind w:firstLine="540"/>
        <w:jc w:val="both"/>
      </w:pPr>
      <w:r>
        <w:t>М</w:t>
      </w:r>
      <w:r>
        <w:rPr>
          <w:vertAlign w:val="subscript"/>
        </w:rPr>
        <w:t>дi атм</w:t>
      </w:r>
      <w:r>
        <w:t xml:space="preserve"> - выбросы i-го загрязняющего вещества </w:t>
      </w:r>
      <w:proofErr w:type="gramStart"/>
      <w:r>
        <w:t>в фактическом объеме</w:t>
      </w:r>
      <w:proofErr w:type="gramEnd"/>
      <w:r>
        <w:t xml:space="preserve"> сожженного на факельных установках и (или) рассеянного попутного нефтяного газа, соответствующем предельно допустимому значению показателя сжигания.</w:t>
      </w:r>
    </w:p>
    <w:p w14:paraId="1A030F6F" w14:textId="77777777" w:rsidR="00761D8A" w:rsidRDefault="00761D8A">
      <w:pPr>
        <w:pStyle w:val="ConsPlusNormal"/>
        <w:jc w:val="both"/>
      </w:pPr>
      <w:r>
        <w:t xml:space="preserve">(п. 10 в ред. </w:t>
      </w:r>
      <w:hyperlink r:id="rId54">
        <w:r>
          <w:rPr>
            <w:color w:val="0000FF"/>
          </w:rPr>
          <w:t>Постановления</w:t>
        </w:r>
      </w:hyperlink>
      <w:r>
        <w:t xml:space="preserve"> Правительства РФ от 17.12.2016 N 1381)</w:t>
      </w:r>
    </w:p>
    <w:p w14:paraId="0273E2CE" w14:textId="77777777" w:rsidR="00761D8A" w:rsidRDefault="00761D8A">
      <w:pPr>
        <w:pStyle w:val="ConsPlusNormal"/>
        <w:spacing w:before="220"/>
        <w:ind w:firstLine="540"/>
        <w:jc w:val="both"/>
      </w:pPr>
      <w:r>
        <w:t>11. Интегральный показатель сжигания рассчитывается с применением:</w:t>
      </w:r>
    </w:p>
    <w:p w14:paraId="32D0A545" w14:textId="77777777" w:rsidR="00761D8A" w:rsidRDefault="00761D8A">
      <w:pPr>
        <w:pStyle w:val="ConsPlusNormal"/>
        <w:spacing w:before="220"/>
        <w:ind w:firstLine="540"/>
        <w:jc w:val="both"/>
      </w:pPr>
      <w:r>
        <w:t>метода агрегирования - в отношении пользователей недр, входящих в одну группу лиц, и аффилированных лиц (признанных таковыми в соответствии с антимонопольным законодательством Российской Федерации) пользователей недр, входящих в одну группу лиц (далее - группа пользователей недр);</w:t>
      </w:r>
    </w:p>
    <w:p w14:paraId="096116E6" w14:textId="77777777" w:rsidR="00761D8A" w:rsidRDefault="00761D8A">
      <w:pPr>
        <w:pStyle w:val="ConsPlusNormal"/>
        <w:spacing w:before="220"/>
        <w:ind w:firstLine="540"/>
        <w:jc w:val="both"/>
      </w:pPr>
      <w:r>
        <w:t xml:space="preserve">метода дифференциации - в отношении пользователя недр по всей совокупности участков недр, предоставленных ему в соответствии с лицензиями на пользование недрами, за исключением участков недр, соответствующих положениям </w:t>
      </w:r>
      <w:hyperlink w:anchor="P21">
        <w:r>
          <w:rPr>
            <w:color w:val="0000FF"/>
          </w:rPr>
          <w:t>пункта 3</w:t>
        </w:r>
      </w:hyperlink>
      <w:r>
        <w:t xml:space="preserve"> постановления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14:paraId="6CB81CF7" w14:textId="77777777" w:rsidR="00761D8A" w:rsidRDefault="00761D8A">
      <w:pPr>
        <w:pStyle w:val="ConsPlusNormal"/>
        <w:spacing w:before="220"/>
        <w:ind w:firstLine="540"/>
        <w:jc w:val="both"/>
      </w:pPr>
      <w:r>
        <w:t xml:space="preserve">Пользователи недр, у которых отсутствуют средства измерений и (или) технические системы и устройства с измерительными функциями, указанные в </w:t>
      </w:r>
      <w:hyperlink w:anchor="P81">
        <w:r>
          <w:rPr>
            <w:color w:val="0000FF"/>
          </w:rPr>
          <w:t>пункте 5</w:t>
        </w:r>
      </w:hyperlink>
      <w:r>
        <w:t xml:space="preserve"> настоящего Положения, применяют только метод дифференциации.</w:t>
      </w:r>
    </w:p>
    <w:p w14:paraId="6E3C1E66" w14:textId="77777777" w:rsidR="00761D8A" w:rsidRDefault="00761D8A">
      <w:pPr>
        <w:pStyle w:val="ConsPlusNormal"/>
        <w:jc w:val="both"/>
      </w:pPr>
      <w:r>
        <w:t xml:space="preserve">(п. 11 в ред. </w:t>
      </w:r>
      <w:hyperlink r:id="rId55">
        <w:r>
          <w:rPr>
            <w:color w:val="0000FF"/>
          </w:rPr>
          <w:t>Постановления</w:t>
        </w:r>
      </w:hyperlink>
      <w:r>
        <w:t xml:space="preserve"> Правительства РФ от 17.12.2016 N 1381)</w:t>
      </w:r>
    </w:p>
    <w:p w14:paraId="136713D6" w14:textId="77777777" w:rsidR="00761D8A" w:rsidRDefault="00761D8A">
      <w:pPr>
        <w:pStyle w:val="ConsPlusNormal"/>
        <w:spacing w:before="220"/>
        <w:ind w:firstLine="540"/>
        <w:jc w:val="both"/>
      </w:pPr>
      <w:r>
        <w:t>12. Пользователь недр - плательщик платы за выбросы уведомляет Федеральную службу по надзору в сфере природопользования о выбранном методе расчета интегрального показателя сжигания в составе расчета платы за выбросы.</w:t>
      </w:r>
    </w:p>
    <w:p w14:paraId="7470B80E" w14:textId="77777777" w:rsidR="00761D8A" w:rsidRDefault="00761D8A">
      <w:pPr>
        <w:pStyle w:val="ConsPlusNormal"/>
        <w:spacing w:before="220"/>
        <w:ind w:firstLine="540"/>
        <w:jc w:val="both"/>
      </w:pPr>
      <w:r>
        <w:t>Изменение метода расчета интегрального показателя сжигания допускается с начала календарного года. Пользователь недр - плательщик платы за выбросы извещает Федеральную службу по надзору в сфере природопользования об изменении метода расчета интегрального показателя сжигания не позднее чем за 1 месяц до начала календарного года.</w:t>
      </w:r>
    </w:p>
    <w:p w14:paraId="2351DD96" w14:textId="77777777" w:rsidR="00761D8A" w:rsidRDefault="00761D8A">
      <w:pPr>
        <w:pStyle w:val="ConsPlusNormal"/>
        <w:spacing w:before="220"/>
        <w:ind w:firstLine="540"/>
        <w:jc w:val="both"/>
      </w:pPr>
      <w:r>
        <w:t>13. При применении метода агрегирования интегральный показатель сжигания определяется по формуле:</w:t>
      </w:r>
    </w:p>
    <w:p w14:paraId="16AE7792" w14:textId="77777777" w:rsidR="00761D8A" w:rsidRDefault="00761D8A">
      <w:pPr>
        <w:pStyle w:val="ConsPlusNormal"/>
        <w:ind w:firstLine="540"/>
        <w:jc w:val="both"/>
      </w:pPr>
    </w:p>
    <w:p w14:paraId="3E2DD8BB" w14:textId="77777777" w:rsidR="00761D8A" w:rsidRDefault="00761D8A">
      <w:pPr>
        <w:pStyle w:val="ConsPlusNormal"/>
        <w:jc w:val="center"/>
      </w:pPr>
      <w:r>
        <w:rPr>
          <w:noProof/>
          <w:position w:val="-61"/>
        </w:rPr>
        <w:drawing>
          <wp:inline distT="0" distB="0" distL="0" distR="0" wp14:anchorId="2C9A5A58" wp14:editId="3888BB70">
            <wp:extent cx="1243330" cy="922020"/>
            <wp:effectExtent l="0" t="0" r="0" b="0"/>
            <wp:docPr id="1224901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43330" cy="922020"/>
                    </a:xfrm>
                    <a:prstGeom prst="rect">
                      <a:avLst/>
                    </a:prstGeom>
                    <a:noFill/>
                    <a:ln>
                      <a:noFill/>
                    </a:ln>
                  </pic:spPr>
                </pic:pic>
              </a:graphicData>
            </a:graphic>
          </wp:inline>
        </w:drawing>
      </w:r>
      <w:r>
        <w:t>,</w:t>
      </w:r>
    </w:p>
    <w:p w14:paraId="7FE05CB7" w14:textId="77777777" w:rsidR="00761D8A" w:rsidRDefault="00761D8A">
      <w:pPr>
        <w:pStyle w:val="ConsPlusNormal"/>
        <w:ind w:firstLine="540"/>
        <w:jc w:val="both"/>
      </w:pPr>
    </w:p>
    <w:p w14:paraId="5D51D011" w14:textId="77777777" w:rsidR="00761D8A" w:rsidRDefault="00761D8A">
      <w:pPr>
        <w:pStyle w:val="ConsPlusNormal"/>
        <w:ind w:firstLine="540"/>
        <w:jc w:val="both"/>
      </w:pPr>
      <w:r>
        <w:lastRenderedPageBreak/>
        <w:t>где:</w:t>
      </w:r>
    </w:p>
    <w:p w14:paraId="26A7F21F" w14:textId="77777777" w:rsidR="00761D8A" w:rsidRDefault="00761D8A">
      <w:pPr>
        <w:pStyle w:val="ConsPlusNormal"/>
        <w:spacing w:before="220"/>
        <w:ind w:firstLine="540"/>
        <w:jc w:val="both"/>
      </w:pPr>
      <w:r>
        <w:t>S</w:t>
      </w:r>
      <w:r>
        <w:rPr>
          <w:vertAlign w:val="subscript"/>
        </w:rPr>
        <w:t>i</w:t>
      </w:r>
      <w:r>
        <w:t xml:space="preserve"> - суммарный объем сожженного на факельных установках и (или) рассеянного попутного нефтяного газа, добытого i-м пользователем недр на всех предоставленных ему участках недр, за исключением участков недр, соответствующих положениям </w:t>
      </w:r>
      <w:hyperlink w:anchor="P21">
        <w:r>
          <w:rPr>
            <w:color w:val="0000FF"/>
          </w:rPr>
          <w:t>пункта 3</w:t>
        </w:r>
      </w:hyperlink>
      <w:r>
        <w:t xml:space="preserve"> постановления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и за исключением объемов сжигания попутного нефтяного газа при плановой остановке газоперерабатывающих мощностей, определенных в соответствии с </w:t>
      </w:r>
      <w:hyperlink w:anchor="P72">
        <w:r>
          <w:rPr>
            <w:color w:val="0000FF"/>
          </w:rPr>
          <w:t>пунктом 4</w:t>
        </w:r>
      </w:hyperlink>
      <w:r>
        <w:t xml:space="preserve"> настоящего Положения;</w:t>
      </w:r>
    </w:p>
    <w:p w14:paraId="14004FDA" w14:textId="77777777" w:rsidR="00761D8A" w:rsidRDefault="00761D8A">
      <w:pPr>
        <w:pStyle w:val="ConsPlusNormal"/>
        <w:jc w:val="both"/>
      </w:pPr>
      <w:r>
        <w:t xml:space="preserve">(в ред. </w:t>
      </w:r>
      <w:hyperlink r:id="rId57">
        <w:r>
          <w:rPr>
            <w:color w:val="0000FF"/>
          </w:rPr>
          <w:t>Постановления</w:t>
        </w:r>
      </w:hyperlink>
      <w:r>
        <w:t xml:space="preserve"> Правительства РФ от 17.12.2016 N 1381)</w:t>
      </w:r>
    </w:p>
    <w:p w14:paraId="6B0427B3" w14:textId="77777777" w:rsidR="00761D8A" w:rsidRDefault="00761D8A">
      <w:pPr>
        <w:pStyle w:val="ConsPlusNormal"/>
        <w:spacing w:before="220"/>
        <w:ind w:firstLine="540"/>
        <w:jc w:val="both"/>
      </w:pPr>
      <w:r>
        <w:t>V</w:t>
      </w:r>
      <w:r>
        <w:rPr>
          <w:vertAlign w:val="subscript"/>
        </w:rPr>
        <w:t>i</w:t>
      </w:r>
      <w:r>
        <w:t xml:space="preserve"> - суммарный объем попутного нефтяного газа, добытого i-м пользователем недр на всех предоставленных ему участках недр, за исключением участков недр, соответствующих положениям </w:t>
      </w:r>
      <w:hyperlink w:anchor="P21">
        <w:r>
          <w:rPr>
            <w:color w:val="0000FF"/>
          </w:rPr>
          <w:t>пункта 3</w:t>
        </w:r>
      </w:hyperlink>
      <w:r>
        <w:t xml:space="preserve"> постановления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14:paraId="1973DF23" w14:textId="77777777" w:rsidR="00761D8A" w:rsidRDefault="00761D8A">
      <w:pPr>
        <w:pStyle w:val="ConsPlusNormal"/>
        <w:jc w:val="both"/>
      </w:pPr>
      <w:r>
        <w:t xml:space="preserve">(в ред. </w:t>
      </w:r>
      <w:hyperlink r:id="rId58">
        <w:r>
          <w:rPr>
            <w:color w:val="0000FF"/>
          </w:rPr>
          <w:t>Постановления</w:t>
        </w:r>
      </w:hyperlink>
      <w:r>
        <w:t xml:space="preserve"> Правительства РФ от 17.12.2016 N 1381)</w:t>
      </w:r>
    </w:p>
    <w:p w14:paraId="0D4404C7" w14:textId="77777777" w:rsidR="00761D8A" w:rsidRDefault="00761D8A">
      <w:pPr>
        <w:pStyle w:val="ConsPlusNormal"/>
        <w:spacing w:before="220"/>
        <w:ind w:firstLine="540"/>
        <w:jc w:val="both"/>
      </w:pPr>
      <w:r>
        <w:t xml:space="preserve">n - количество пользователей недр, входящих в группу пользователей недр, за исключением пользователей недр, рассчитывающих размер платы за выбросы с учетом </w:t>
      </w:r>
      <w:hyperlink w:anchor="P81">
        <w:r>
          <w:rPr>
            <w:color w:val="0000FF"/>
          </w:rPr>
          <w:t>пункта 5</w:t>
        </w:r>
      </w:hyperlink>
      <w:r>
        <w:t xml:space="preserve"> настоящего Положения.</w:t>
      </w:r>
    </w:p>
    <w:p w14:paraId="05780F94" w14:textId="77777777" w:rsidR="00761D8A" w:rsidRDefault="00761D8A">
      <w:pPr>
        <w:pStyle w:val="ConsPlusNormal"/>
        <w:spacing w:before="220"/>
        <w:ind w:firstLine="540"/>
        <w:jc w:val="both"/>
      </w:pPr>
      <w:bookmarkStart w:id="13" w:name="P161"/>
      <w:bookmarkEnd w:id="13"/>
      <w:r>
        <w:t>14. В случае если интегральный показатель сжигания не превышает предельно допустимого значения показателя сжигания, для каждого пользователя недр, входящего в группу пользователей недр, дополнительный коэффициент К к ставкам платы за выбросы не применяется.</w:t>
      </w:r>
    </w:p>
    <w:p w14:paraId="69FA469A" w14:textId="77777777" w:rsidR="00761D8A" w:rsidRDefault="00761D8A">
      <w:pPr>
        <w:pStyle w:val="ConsPlusNormal"/>
        <w:jc w:val="both"/>
      </w:pPr>
      <w:r>
        <w:t xml:space="preserve">(в ред. </w:t>
      </w:r>
      <w:hyperlink r:id="rId59">
        <w:r>
          <w:rPr>
            <w:color w:val="0000FF"/>
          </w:rPr>
          <w:t>Постановления</w:t>
        </w:r>
      </w:hyperlink>
      <w:r>
        <w:t xml:space="preserve"> Правительства РФ от 17.12.2016 N 1381)</w:t>
      </w:r>
    </w:p>
    <w:p w14:paraId="417377BC" w14:textId="77777777" w:rsidR="00761D8A" w:rsidRDefault="00761D8A">
      <w:pPr>
        <w:pStyle w:val="ConsPlusNormal"/>
        <w:spacing w:before="220"/>
        <w:ind w:firstLine="540"/>
        <w:jc w:val="both"/>
      </w:pPr>
      <w:r>
        <w:t>15. В случае если интегральный показатель сжигания превышает предельно допустимое значение показателя сжигания, плата за выбросы исчисляется каждым пользователем недр, входящим в группу пользователей недр, на основании значения фактического показателя сжигания.</w:t>
      </w:r>
    </w:p>
    <w:p w14:paraId="05C52F75" w14:textId="77777777" w:rsidR="00761D8A" w:rsidRDefault="00761D8A">
      <w:pPr>
        <w:pStyle w:val="ConsPlusNormal"/>
        <w:jc w:val="both"/>
      </w:pPr>
      <w:r>
        <w:t xml:space="preserve">(п. 15 в ред. </w:t>
      </w:r>
      <w:hyperlink r:id="rId60">
        <w:r>
          <w:rPr>
            <w:color w:val="0000FF"/>
          </w:rPr>
          <w:t>Постановления</w:t>
        </w:r>
      </w:hyperlink>
      <w:r>
        <w:t xml:space="preserve"> Правительства РФ от 17.12.2016 N 1381)</w:t>
      </w:r>
    </w:p>
    <w:p w14:paraId="78BA4BE8" w14:textId="77777777" w:rsidR="00761D8A" w:rsidRDefault="00761D8A">
      <w:pPr>
        <w:pStyle w:val="ConsPlusNormal"/>
        <w:spacing w:before="220"/>
        <w:ind w:firstLine="540"/>
        <w:jc w:val="both"/>
      </w:pPr>
      <w:r>
        <w:t>16. Фактический показатель сжигания определяется для пользователя недр, входящего в группу пользователей недр, по формуле:</w:t>
      </w:r>
    </w:p>
    <w:p w14:paraId="1DFEEA29" w14:textId="77777777" w:rsidR="00761D8A" w:rsidRDefault="00761D8A">
      <w:pPr>
        <w:pStyle w:val="ConsPlusNormal"/>
        <w:ind w:firstLine="540"/>
        <w:jc w:val="both"/>
      </w:pPr>
    </w:p>
    <w:p w14:paraId="5769E981" w14:textId="77777777" w:rsidR="00761D8A" w:rsidRDefault="00761D8A">
      <w:pPr>
        <w:pStyle w:val="ConsPlusNormal"/>
        <w:jc w:val="center"/>
      </w:pPr>
      <w:r>
        <w:rPr>
          <w:noProof/>
          <w:position w:val="-63"/>
        </w:rPr>
        <w:drawing>
          <wp:inline distT="0" distB="0" distL="0" distR="0" wp14:anchorId="708B7D85" wp14:editId="325B3C3F">
            <wp:extent cx="1326515" cy="949325"/>
            <wp:effectExtent l="0" t="0" r="0" b="0"/>
            <wp:docPr id="280090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26515" cy="949325"/>
                    </a:xfrm>
                    <a:prstGeom prst="rect">
                      <a:avLst/>
                    </a:prstGeom>
                    <a:noFill/>
                    <a:ln>
                      <a:noFill/>
                    </a:ln>
                  </pic:spPr>
                </pic:pic>
              </a:graphicData>
            </a:graphic>
          </wp:inline>
        </w:drawing>
      </w:r>
      <w:r>
        <w:t>,</w:t>
      </w:r>
    </w:p>
    <w:p w14:paraId="152FE610" w14:textId="77777777" w:rsidR="00761D8A" w:rsidRDefault="00761D8A">
      <w:pPr>
        <w:pStyle w:val="ConsPlusNormal"/>
        <w:ind w:firstLine="540"/>
        <w:jc w:val="both"/>
      </w:pPr>
    </w:p>
    <w:p w14:paraId="6999B260" w14:textId="77777777" w:rsidR="00761D8A" w:rsidRDefault="00761D8A">
      <w:pPr>
        <w:pStyle w:val="ConsPlusNormal"/>
        <w:ind w:firstLine="540"/>
        <w:jc w:val="both"/>
      </w:pPr>
      <w:r>
        <w:t>где:</w:t>
      </w:r>
    </w:p>
    <w:p w14:paraId="485D006A" w14:textId="77777777" w:rsidR="00761D8A" w:rsidRDefault="00761D8A">
      <w:pPr>
        <w:pStyle w:val="ConsPlusNormal"/>
        <w:spacing w:before="220"/>
        <w:ind w:firstLine="540"/>
        <w:jc w:val="both"/>
      </w:pPr>
      <w:r>
        <w:t xml:space="preserve">m - количество участков недр, предоставленных в пользование i-му пользователю недр, входящему в группу пользователей недр, за исключением участков недр, соответствующих положениям </w:t>
      </w:r>
      <w:hyperlink w:anchor="P21">
        <w:r>
          <w:rPr>
            <w:color w:val="0000FF"/>
          </w:rPr>
          <w:t>пункта 3</w:t>
        </w:r>
      </w:hyperlink>
      <w:r>
        <w:t xml:space="preserve"> постановления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14:paraId="32E5BFCB" w14:textId="77777777" w:rsidR="00761D8A" w:rsidRDefault="00761D8A">
      <w:pPr>
        <w:pStyle w:val="ConsPlusNormal"/>
        <w:jc w:val="both"/>
      </w:pPr>
      <w:r>
        <w:t xml:space="preserve">(в ред. </w:t>
      </w:r>
      <w:hyperlink r:id="rId62">
        <w:r>
          <w:rPr>
            <w:color w:val="0000FF"/>
          </w:rPr>
          <w:t>Постановления</w:t>
        </w:r>
      </w:hyperlink>
      <w:r>
        <w:t xml:space="preserve"> Правительства РФ от 17.12.2016 N 1381)</w:t>
      </w:r>
    </w:p>
    <w:p w14:paraId="32FBAE0E" w14:textId="77777777" w:rsidR="00761D8A" w:rsidRDefault="00761D8A">
      <w:pPr>
        <w:pStyle w:val="ConsPlusNormal"/>
        <w:spacing w:before="220"/>
        <w:ind w:firstLine="540"/>
        <w:jc w:val="both"/>
      </w:pPr>
      <w:r>
        <w:rPr>
          <w:noProof/>
          <w:position w:val="-9"/>
        </w:rPr>
        <w:lastRenderedPageBreak/>
        <w:drawing>
          <wp:inline distT="0" distB="0" distL="0" distR="0" wp14:anchorId="71230A23" wp14:editId="6848C4F7">
            <wp:extent cx="188595" cy="265430"/>
            <wp:effectExtent l="0" t="0" r="0" b="0"/>
            <wp:docPr id="1304865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8595" cy="265430"/>
                    </a:xfrm>
                    <a:prstGeom prst="rect">
                      <a:avLst/>
                    </a:prstGeom>
                    <a:noFill/>
                    <a:ln>
                      <a:noFill/>
                    </a:ln>
                  </pic:spPr>
                </pic:pic>
              </a:graphicData>
            </a:graphic>
          </wp:inline>
        </w:drawing>
      </w:r>
      <w:r>
        <w:t xml:space="preserve"> - объем сожженного на факельных установках и (или) рассеянного попутного нефтяного газа, добытого на j-м участке недр i-м пользователем недр, входящим в группу пользователей недр, за исключением объемов сжигания попутного нефтяного газа при плановой остановке газоперерабатывающих мощностей, определенных в соответствии с </w:t>
      </w:r>
      <w:hyperlink w:anchor="P72">
        <w:r>
          <w:rPr>
            <w:color w:val="0000FF"/>
          </w:rPr>
          <w:t>пунктом 4</w:t>
        </w:r>
      </w:hyperlink>
      <w:r>
        <w:t xml:space="preserve"> настоящего Положения;</w:t>
      </w:r>
    </w:p>
    <w:p w14:paraId="7C512AB8" w14:textId="77777777" w:rsidR="00761D8A" w:rsidRDefault="00761D8A">
      <w:pPr>
        <w:pStyle w:val="ConsPlusNormal"/>
        <w:jc w:val="both"/>
      </w:pPr>
      <w:r>
        <w:t xml:space="preserve">(в ред. </w:t>
      </w:r>
      <w:hyperlink r:id="rId64">
        <w:r>
          <w:rPr>
            <w:color w:val="0000FF"/>
          </w:rPr>
          <w:t>Постановления</w:t>
        </w:r>
      </w:hyperlink>
      <w:r>
        <w:t xml:space="preserve"> Правительства РФ от 17.12.2016 N 1381)</w:t>
      </w:r>
    </w:p>
    <w:p w14:paraId="50E0DAAA" w14:textId="77777777" w:rsidR="00761D8A" w:rsidRDefault="00761D8A">
      <w:pPr>
        <w:pStyle w:val="ConsPlusNormal"/>
        <w:spacing w:before="220"/>
        <w:ind w:firstLine="540"/>
        <w:jc w:val="both"/>
      </w:pPr>
      <w:r>
        <w:rPr>
          <w:noProof/>
          <w:position w:val="-9"/>
        </w:rPr>
        <w:drawing>
          <wp:inline distT="0" distB="0" distL="0" distR="0" wp14:anchorId="4AB9396E" wp14:editId="3EDD1AE9">
            <wp:extent cx="230505" cy="265430"/>
            <wp:effectExtent l="0" t="0" r="0" b="0"/>
            <wp:docPr id="721136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0505" cy="265430"/>
                    </a:xfrm>
                    <a:prstGeom prst="rect">
                      <a:avLst/>
                    </a:prstGeom>
                    <a:noFill/>
                    <a:ln>
                      <a:noFill/>
                    </a:ln>
                  </pic:spPr>
                </pic:pic>
              </a:graphicData>
            </a:graphic>
          </wp:inline>
        </w:drawing>
      </w:r>
      <w:r>
        <w:t xml:space="preserve"> - объем попутного нефтяного газа, добытого на j-м участке недр i-м пользователем недр, входящим в группу пользователей недр.</w:t>
      </w:r>
    </w:p>
    <w:p w14:paraId="5D31957B"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43E185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4074D6"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CF17D4"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D1CA93" w14:textId="77777777" w:rsidR="00761D8A" w:rsidRDefault="00761D8A">
            <w:pPr>
              <w:pStyle w:val="ConsPlusNormal"/>
              <w:jc w:val="both"/>
            </w:pPr>
            <w:r>
              <w:rPr>
                <w:color w:val="392C69"/>
              </w:rPr>
              <w:t>КонсультантПлюс: примечание.</w:t>
            </w:r>
          </w:p>
          <w:p w14:paraId="775549D5" w14:textId="77777777" w:rsidR="00761D8A" w:rsidRDefault="00761D8A">
            <w:pPr>
              <w:pStyle w:val="ConsPlusNormal"/>
              <w:jc w:val="both"/>
            </w:pPr>
            <w:r>
              <w:rPr>
                <w:color w:val="392C69"/>
              </w:rPr>
              <w:t xml:space="preserve">В отношении показателей, предусмотренных пунктом 17 Положения, пользователь недр </w:t>
            </w:r>
            <w:hyperlink r:id="rId66">
              <w:r>
                <w:rPr>
                  <w:color w:val="0000FF"/>
                </w:rPr>
                <w:t>вправе</w:t>
              </w:r>
            </w:hyperlink>
            <w:r>
              <w:rPr>
                <w:color w:val="392C69"/>
              </w:rPr>
              <w:t xml:space="preserve"> осуществить перерасчет с учетом изменений, утвержденных </w:t>
            </w:r>
            <w:hyperlink r:id="rId67">
              <w:r>
                <w:rPr>
                  <w:color w:val="0000FF"/>
                </w:rPr>
                <w:t>Постановлением</w:t>
              </w:r>
            </w:hyperlink>
            <w:r>
              <w:rPr>
                <w:color w:val="392C69"/>
              </w:rPr>
              <w:t xml:space="preserve"> Правительства РФ от 17.12.2016 N 1381, за период с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1DFE67D1" w14:textId="77777777" w:rsidR="00761D8A" w:rsidRDefault="00761D8A">
            <w:pPr>
              <w:pStyle w:val="ConsPlusNormal"/>
            </w:pPr>
          </w:p>
        </w:tc>
      </w:tr>
    </w:tbl>
    <w:p w14:paraId="3DBB4D65" w14:textId="77777777" w:rsidR="00761D8A" w:rsidRDefault="00761D8A">
      <w:pPr>
        <w:pStyle w:val="ConsPlusNormal"/>
        <w:spacing w:before="280"/>
        <w:ind w:firstLine="540"/>
        <w:jc w:val="both"/>
      </w:pPr>
      <w:bookmarkStart w:id="14" w:name="P177"/>
      <w:bookmarkEnd w:id="14"/>
      <w:r>
        <w:t>17. Показатель покрытия затрат, используемый для расчета дополнительного коэффициента К для каждого пользователя недр, входящего в группу пользователей недр, определяется по формуле:</w:t>
      </w:r>
    </w:p>
    <w:p w14:paraId="55950291" w14:textId="77777777" w:rsidR="00761D8A" w:rsidRDefault="00761D8A">
      <w:pPr>
        <w:pStyle w:val="ConsPlusNormal"/>
        <w:jc w:val="both"/>
      </w:pPr>
    </w:p>
    <w:p w14:paraId="50905D93" w14:textId="77777777" w:rsidR="00761D8A" w:rsidRDefault="00761D8A">
      <w:pPr>
        <w:pStyle w:val="ConsPlusNormal"/>
        <w:jc w:val="center"/>
      </w:pPr>
      <w:r>
        <w:rPr>
          <w:noProof/>
          <w:position w:val="-38"/>
        </w:rPr>
        <w:drawing>
          <wp:inline distT="0" distB="0" distL="0" distR="0" wp14:anchorId="435E3057" wp14:editId="0F714F54">
            <wp:extent cx="838200" cy="624205"/>
            <wp:effectExtent l="0" t="0" r="0" b="0"/>
            <wp:docPr id="324318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38200" cy="624205"/>
                    </a:xfrm>
                    <a:prstGeom prst="rect">
                      <a:avLst/>
                    </a:prstGeom>
                    <a:noFill/>
                    <a:ln>
                      <a:noFill/>
                    </a:ln>
                  </pic:spPr>
                </pic:pic>
              </a:graphicData>
            </a:graphic>
          </wp:inline>
        </w:drawing>
      </w:r>
      <w:r>
        <w:t>,</w:t>
      </w:r>
    </w:p>
    <w:p w14:paraId="4D62B5A1" w14:textId="77777777" w:rsidR="00761D8A" w:rsidRDefault="00761D8A">
      <w:pPr>
        <w:pStyle w:val="ConsPlusNormal"/>
        <w:jc w:val="both"/>
      </w:pPr>
    </w:p>
    <w:p w14:paraId="5EDECA89" w14:textId="77777777" w:rsidR="00761D8A" w:rsidRDefault="00761D8A">
      <w:pPr>
        <w:pStyle w:val="ConsPlusNormal"/>
        <w:ind w:firstLine="540"/>
        <w:jc w:val="both"/>
      </w:pPr>
      <w:r>
        <w:t>где:</w:t>
      </w:r>
    </w:p>
    <w:p w14:paraId="240CDCF0" w14:textId="77777777" w:rsidR="00761D8A" w:rsidRDefault="00761D8A">
      <w:pPr>
        <w:pStyle w:val="ConsPlusNormal"/>
        <w:spacing w:before="220"/>
        <w:ind w:firstLine="540"/>
        <w:jc w:val="both"/>
      </w:pPr>
      <w:r>
        <w:t>L - количество пользователей недр, осуществивших затраты на реализацию проектов по полезному использованию попутного нефтяного газа в отчетном периоде t;</w:t>
      </w:r>
    </w:p>
    <w:p w14:paraId="1C849DA2" w14:textId="77777777" w:rsidR="00761D8A" w:rsidRDefault="00761D8A">
      <w:pPr>
        <w:pStyle w:val="ConsPlusNormal"/>
        <w:spacing w:before="220"/>
        <w:ind w:firstLine="540"/>
        <w:jc w:val="both"/>
      </w:pPr>
      <w:r>
        <w:rPr>
          <w:noProof/>
          <w:position w:val="-9"/>
        </w:rPr>
        <w:drawing>
          <wp:inline distT="0" distB="0" distL="0" distR="0" wp14:anchorId="08FCF534" wp14:editId="6B577B65">
            <wp:extent cx="202565" cy="265430"/>
            <wp:effectExtent l="0" t="0" r="0" b="0"/>
            <wp:docPr id="1149724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2565" cy="265430"/>
                    </a:xfrm>
                    <a:prstGeom prst="rect">
                      <a:avLst/>
                    </a:prstGeom>
                    <a:noFill/>
                    <a:ln>
                      <a:noFill/>
                    </a:ln>
                  </pic:spPr>
                </pic:pic>
              </a:graphicData>
            </a:graphic>
          </wp:inline>
        </w:drawing>
      </w:r>
      <w:r>
        <w:t xml:space="preserve"> - затраты, понесенные l-м пользователем недр на реализацию проектов по полезному использованию попутного нефтяного газа в отчетном периоде t;</w:t>
      </w:r>
    </w:p>
    <w:p w14:paraId="26A01D67" w14:textId="77777777" w:rsidR="00761D8A" w:rsidRDefault="00761D8A">
      <w:pPr>
        <w:pStyle w:val="ConsPlusNormal"/>
        <w:spacing w:before="220"/>
        <w:ind w:firstLine="540"/>
        <w:jc w:val="both"/>
      </w:pPr>
      <w:r>
        <w:t>n - количество пользователей недр, входящих в группу пользователей недр;</w:t>
      </w:r>
    </w:p>
    <w:p w14:paraId="6794D22E" w14:textId="77777777" w:rsidR="00761D8A" w:rsidRDefault="00761D8A">
      <w:pPr>
        <w:pStyle w:val="ConsPlusNormal"/>
        <w:spacing w:before="220"/>
        <w:ind w:firstLine="540"/>
        <w:jc w:val="both"/>
      </w:pPr>
      <w:r>
        <w:rPr>
          <w:noProof/>
          <w:position w:val="-9"/>
        </w:rPr>
        <w:drawing>
          <wp:inline distT="0" distB="0" distL="0" distR="0" wp14:anchorId="1625B1AD" wp14:editId="3F1E078C">
            <wp:extent cx="181610" cy="264795"/>
            <wp:effectExtent l="0" t="0" r="0" b="0"/>
            <wp:docPr id="540682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1610" cy="264795"/>
                    </a:xfrm>
                    <a:prstGeom prst="rect">
                      <a:avLst/>
                    </a:prstGeom>
                    <a:noFill/>
                    <a:ln>
                      <a:noFill/>
                    </a:ln>
                  </pic:spPr>
                </pic:pic>
              </a:graphicData>
            </a:graphic>
          </wp:inline>
        </w:drawing>
      </w:r>
      <w:r>
        <w:t xml:space="preserve"> - плата за выбросы l-го пользователя недр, исчисленная за отчетный период t с учетом применения дополнительного коэффициента К, установленного </w:t>
      </w:r>
      <w:hyperlink w:anchor="P52">
        <w:r>
          <w:rPr>
            <w:color w:val="0000FF"/>
          </w:rPr>
          <w:t>пунктом 2</w:t>
        </w:r>
      </w:hyperlink>
      <w:r>
        <w:t xml:space="preserve"> настоящего Положения.</w:t>
      </w:r>
    </w:p>
    <w:p w14:paraId="53501FC7" w14:textId="77777777" w:rsidR="00761D8A" w:rsidRDefault="00761D8A">
      <w:pPr>
        <w:pStyle w:val="ConsPlusNormal"/>
        <w:jc w:val="both"/>
      </w:pPr>
      <w:r>
        <w:t xml:space="preserve">(п. 17 в ред. </w:t>
      </w:r>
      <w:hyperlink r:id="rId71">
        <w:r>
          <w:rPr>
            <w:color w:val="0000FF"/>
          </w:rPr>
          <w:t>Постановления</w:t>
        </w:r>
      </w:hyperlink>
      <w:r>
        <w:t xml:space="preserve"> Правительства РФ от 17.12.2016 N 1381)</w:t>
      </w:r>
    </w:p>
    <w:p w14:paraId="43DFF2CE" w14:textId="77777777" w:rsidR="00761D8A" w:rsidRDefault="00761D8A">
      <w:pPr>
        <w:pStyle w:val="ConsPlusNormal"/>
        <w:spacing w:before="220"/>
        <w:ind w:firstLine="540"/>
        <w:jc w:val="both"/>
      </w:pPr>
      <w:r>
        <w:t>18. При применении метода дифференциации интегральный показатель сжигания определяется по формуле:</w:t>
      </w:r>
    </w:p>
    <w:p w14:paraId="017296B1" w14:textId="77777777" w:rsidR="00761D8A" w:rsidRDefault="00761D8A">
      <w:pPr>
        <w:pStyle w:val="ConsPlusNormal"/>
        <w:ind w:firstLine="540"/>
        <w:jc w:val="both"/>
      </w:pPr>
    </w:p>
    <w:p w14:paraId="240BAD37" w14:textId="77777777" w:rsidR="00761D8A" w:rsidRDefault="00761D8A">
      <w:pPr>
        <w:pStyle w:val="ConsPlusNormal"/>
        <w:jc w:val="center"/>
      </w:pPr>
      <w:r>
        <w:rPr>
          <w:noProof/>
          <w:position w:val="-64"/>
        </w:rPr>
        <w:drawing>
          <wp:inline distT="0" distB="0" distL="0" distR="0" wp14:anchorId="7E146D8F" wp14:editId="70BBEFC5">
            <wp:extent cx="1257300" cy="959485"/>
            <wp:effectExtent l="0" t="0" r="0" b="0"/>
            <wp:docPr id="1645456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0" cy="959485"/>
                    </a:xfrm>
                    <a:prstGeom prst="rect">
                      <a:avLst/>
                    </a:prstGeom>
                    <a:noFill/>
                    <a:ln>
                      <a:noFill/>
                    </a:ln>
                  </pic:spPr>
                </pic:pic>
              </a:graphicData>
            </a:graphic>
          </wp:inline>
        </w:drawing>
      </w:r>
      <w:r>
        <w:t>,</w:t>
      </w:r>
    </w:p>
    <w:p w14:paraId="6F00D133" w14:textId="77777777" w:rsidR="00761D8A" w:rsidRDefault="00761D8A">
      <w:pPr>
        <w:pStyle w:val="ConsPlusNormal"/>
        <w:ind w:firstLine="540"/>
        <w:jc w:val="both"/>
      </w:pPr>
    </w:p>
    <w:p w14:paraId="0D667C0B" w14:textId="77777777" w:rsidR="00761D8A" w:rsidRDefault="00761D8A">
      <w:pPr>
        <w:pStyle w:val="ConsPlusNormal"/>
        <w:ind w:firstLine="540"/>
        <w:jc w:val="both"/>
      </w:pPr>
      <w:r>
        <w:t>где:</w:t>
      </w:r>
    </w:p>
    <w:p w14:paraId="2FB15A16" w14:textId="77777777" w:rsidR="00761D8A" w:rsidRDefault="00761D8A">
      <w:pPr>
        <w:pStyle w:val="ConsPlusNormal"/>
        <w:spacing w:before="220"/>
        <w:ind w:firstLine="540"/>
        <w:jc w:val="both"/>
      </w:pPr>
      <w:r>
        <w:t>S</w:t>
      </w:r>
      <w:r>
        <w:rPr>
          <w:vertAlign w:val="subscript"/>
        </w:rPr>
        <w:t>j</w:t>
      </w:r>
      <w:r>
        <w:t xml:space="preserve"> - объем сожженного на факельных установках и (или) рассеянного попутного нефтяного газа, добытого на j-м участке недр, за исключением объемов сжигания попутного нефтяного газа при плановой остановке газоперерабатывающих мощностей, определенных в соответствии с </w:t>
      </w:r>
      <w:hyperlink w:anchor="P72">
        <w:r>
          <w:rPr>
            <w:color w:val="0000FF"/>
          </w:rPr>
          <w:t>пунктом 4</w:t>
        </w:r>
      </w:hyperlink>
      <w:r>
        <w:t xml:space="preserve"> настоящего Положения;</w:t>
      </w:r>
    </w:p>
    <w:p w14:paraId="41D9B849" w14:textId="77777777" w:rsidR="00761D8A" w:rsidRDefault="00761D8A">
      <w:pPr>
        <w:pStyle w:val="ConsPlusNormal"/>
        <w:jc w:val="both"/>
      </w:pPr>
      <w:r>
        <w:lastRenderedPageBreak/>
        <w:t xml:space="preserve">(в ред. </w:t>
      </w:r>
      <w:hyperlink r:id="rId73">
        <w:r>
          <w:rPr>
            <w:color w:val="0000FF"/>
          </w:rPr>
          <w:t>Постановления</w:t>
        </w:r>
      </w:hyperlink>
      <w:r>
        <w:t xml:space="preserve"> Правительства РФ от 17.12.2016 N 1381)</w:t>
      </w:r>
    </w:p>
    <w:p w14:paraId="587FAE7F" w14:textId="77777777" w:rsidR="00761D8A" w:rsidRDefault="00761D8A">
      <w:pPr>
        <w:pStyle w:val="ConsPlusNormal"/>
        <w:spacing w:before="220"/>
        <w:ind w:firstLine="540"/>
        <w:jc w:val="both"/>
      </w:pPr>
      <w:r>
        <w:t>V</w:t>
      </w:r>
      <w:r>
        <w:rPr>
          <w:vertAlign w:val="subscript"/>
        </w:rPr>
        <w:t>j</w:t>
      </w:r>
      <w:r>
        <w:t xml:space="preserve"> - объем попутного нефтяного газа, добытого на j-м участке недр;</w:t>
      </w:r>
    </w:p>
    <w:p w14:paraId="35562025" w14:textId="77777777" w:rsidR="00761D8A" w:rsidRDefault="00761D8A">
      <w:pPr>
        <w:pStyle w:val="ConsPlusNormal"/>
        <w:jc w:val="both"/>
      </w:pPr>
      <w:r>
        <w:t xml:space="preserve">(в ред. </w:t>
      </w:r>
      <w:hyperlink r:id="rId74">
        <w:r>
          <w:rPr>
            <w:color w:val="0000FF"/>
          </w:rPr>
          <w:t>Постановления</w:t>
        </w:r>
      </w:hyperlink>
      <w:r>
        <w:t xml:space="preserve"> Правительства РФ от 17.12.2016 N 1381)</w:t>
      </w:r>
    </w:p>
    <w:p w14:paraId="441BF565" w14:textId="77777777" w:rsidR="00761D8A" w:rsidRDefault="00761D8A">
      <w:pPr>
        <w:pStyle w:val="ConsPlusNormal"/>
        <w:spacing w:before="220"/>
        <w:ind w:firstLine="540"/>
        <w:jc w:val="both"/>
      </w:pPr>
      <w:r>
        <w:t xml:space="preserve">m - количество участков недр, предоставленных в пользование, за исключением участков недр, соответствующих положениям </w:t>
      </w:r>
      <w:hyperlink w:anchor="P21">
        <w:r>
          <w:rPr>
            <w:color w:val="0000FF"/>
          </w:rPr>
          <w:t>пункта 3</w:t>
        </w:r>
      </w:hyperlink>
      <w:r>
        <w:t xml:space="preserve"> постановления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14:paraId="7FA2083E" w14:textId="77777777" w:rsidR="00761D8A" w:rsidRDefault="00761D8A">
      <w:pPr>
        <w:pStyle w:val="ConsPlusNormal"/>
        <w:jc w:val="both"/>
      </w:pPr>
      <w:r>
        <w:t xml:space="preserve">(в ред. </w:t>
      </w:r>
      <w:hyperlink r:id="rId75">
        <w:r>
          <w:rPr>
            <w:color w:val="0000FF"/>
          </w:rPr>
          <w:t>Постановления</w:t>
        </w:r>
      </w:hyperlink>
      <w:r>
        <w:t xml:space="preserve"> Правительства РФ от 17.12.2016 N 1381)</w:t>
      </w:r>
    </w:p>
    <w:p w14:paraId="06232997" w14:textId="77777777" w:rsidR="00761D8A" w:rsidRDefault="00761D8A">
      <w:pPr>
        <w:pStyle w:val="ConsPlusNormal"/>
        <w:spacing w:before="220"/>
        <w:ind w:firstLine="540"/>
        <w:jc w:val="both"/>
      </w:pPr>
      <w:bookmarkStart w:id="15" w:name="P198"/>
      <w:bookmarkEnd w:id="15"/>
      <w:r>
        <w:t>19. В случае если интегральный показатель сжигания не превышает предельно допустимого значения показателя сжигания, для каждого участка недр дополнительный коэффициент К к ставкам платы за выбросы не применяется.</w:t>
      </w:r>
    </w:p>
    <w:p w14:paraId="0DFF2B19" w14:textId="77777777" w:rsidR="00761D8A" w:rsidRDefault="00761D8A">
      <w:pPr>
        <w:pStyle w:val="ConsPlusNormal"/>
        <w:jc w:val="both"/>
      </w:pPr>
      <w:r>
        <w:t xml:space="preserve">(в ред. </w:t>
      </w:r>
      <w:hyperlink r:id="rId76">
        <w:r>
          <w:rPr>
            <w:color w:val="0000FF"/>
          </w:rPr>
          <w:t>Постановления</w:t>
        </w:r>
      </w:hyperlink>
      <w:r>
        <w:t xml:space="preserve"> Правительства РФ от 17.12.2016 N 1381)</w:t>
      </w:r>
    </w:p>
    <w:p w14:paraId="11251C20" w14:textId="77777777" w:rsidR="00761D8A" w:rsidRDefault="00761D8A">
      <w:pPr>
        <w:pStyle w:val="ConsPlusNormal"/>
        <w:spacing w:before="220"/>
        <w:ind w:firstLine="540"/>
        <w:jc w:val="both"/>
      </w:pPr>
      <w:r>
        <w:t>20. В случае если интегральный показатель сжигания превышает предельно допустимое значение показателя сжигания, плата за выбросы исчисляется по каждому участку недр на основании значения фактического показателя сжигания для этого участка недр.</w:t>
      </w:r>
    </w:p>
    <w:p w14:paraId="57B4BA63" w14:textId="77777777" w:rsidR="00761D8A" w:rsidRDefault="00761D8A">
      <w:pPr>
        <w:pStyle w:val="ConsPlusNormal"/>
        <w:jc w:val="both"/>
      </w:pPr>
      <w:r>
        <w:t xml:space="preserve">(п. 20 в ред. </w:t>
      </w:r>
      <w:hyperlink r:id="rId77">
        <w:r>
          <w:rPr>
            <w:color w:val="0000FF"/>
          </w:rPr>
          <w:t>Постановления</w:t>
        </w:r>
      </w:hyperlink>
      <w:r>
        <w:t xml:space="preserve"> Правительства РФ от 17.12.2016 N 1381)</w:t>
      </w:r>
    </w:p>
    <w:p w14:paraId="4B5F3BBC" w14:textId="77777777" w:rsidR="00761D8A" w:rsidRDefault="00761D8A">
      <w:pPr>
        <w:pStyle w:val="ConsPlusNormal"/>
        <w:spacing w:before="220"/>
        <w:ind w:firstLine="540"/>
        <w:jc w:val="both"/>
      </w:pPr>
      <w:r>
        <w:t>21. Фактический показатель сжигания для участка недр определяется по формуле:</w:t>
      </w:r>
    </w:p>
    <w:p w14:paraId="1F8377FC" w14:textId="77777777" w:rsidR="00761D8A" w:rsidRDefault="00761D8A">
      <w:pPr>
        <w:pStyle w:val="ConsPlusNormal"/>
        <w:ind w:firstLine="540"/>
        <w:jc w:val="both"/>
      </w:pPr>
    </w:p>
    <w:p w14:paraId="119ECC7A" w14:textId="77777777" w:rsidR="00761D8A" w:rsidRDefault="00761D8A">
      <w:pPr>
        <w:pStyle w:val="ConsPlusNormal"/>
        <w:jc w:val="center"/>
      </w:pPr>
      <w:r>
        <w:rPr>
          <w:noProof/>
          <w:position w:val="-29"/>
        </w:rPr>
        <w:drawing>
          <wp:inline distT="0" distB="0" distL="0" distR="0" wp14:anchorId="74EA5D43" wp14:editId="5E08C78D">
            <wp:extent cx="1117600" cy="516890"/>
            <wp:effectExtent l="0" t="0" r="0" b="0"/>
            <wp:docPr id="1151221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17600" cy="516890"/>
                    </a:xfrm>
                    <a:prstGeom prst="rect">
                      <a:avLst/>
                    </a:prstGeom>
                    <a:noFill/>
                    <a:ln>
                      <a:noFill/>
                    </a:ln>
                  </pic:spPr>
                </pic:pic>
              </a:graphicData>
            </a:graphic>
          </wp:inline>
        </w:drawing>
      </w:r>
      <w:r>
        <w:t>,</w:t>
      </w:r>
    </w:p>
    <w:p w14:paraId="14171434" w14:textId="77777777" w:rsidR="00761D8A" w:rsidRDefault="00761D8A">
      <w:pPr>
        <w:pStyle w:val="ConsPlusNormal"/>
        <w:ind w:firstLine="540"/>
        <w:jc w:val="both"/>
      </w:pPr>
    </w:p>
    <w:p w14:paraId="546EC4FD" w14:textId="77777777" w:rsidR="00761D8A" w:rsidRDefault="00761D8A">
      <w:pPr>
        <w:pStyle w:val="ConsPlusNormal"/>
        <w:ind w:firstLine="540"/>
        <w:jc w:val="both"/>
      </w:pPr>
      <w:r>
        <w:t>где:</w:t>
      </w:r>
    </w:p>
    <w:p w14:paraId="3887FD4B" w14:textId="77777777" w:rsidR="00761D8A" w:rsidRDefault="00761D8A">
      <w:pPr>
        <w:pStyle w:val="ConsPlusNormal"/>
        <w:spacing w:before="220"/>
        <w:ind w:firstLine="540"/>
        <w:jc w:val="both"/>
      </w:pPr>
      <w:r>
        <w:t>S</w:t>
      </w:r>
      <w:r>
        <w:rPr>
          <w:vertAlign w:val="subscript"/>
        </w:rPr>
        <w:t>j</w:t>
      </w:r>
      <w:r>
        <w:t xml:space="preserve"> - объем сожженного на факельных установках и (или) рассеянного попутного нефтяного газа, добытого на j-м участке недр, за исключением объемов сжигания попутного нефтяного газа при плановой остановке газоперерабатывающих мощностей, определенных в соответствии с </w:t>
      </w:r>
      <w:hyperlink w:anchor="P72">
        <w:r>
          <w:rPr>
            <w:color w:val="0000FF"/>
          </w:rPr>
          <w:t>пунктом 4</w:t>
        </w:r>
      </w:hyperlink>
      <w:r>
        <w:t xml:space="preserve"> настоящего Положения;</w:t>
      </w:r>
    </w:p>
    <w:p w14:paraId="540D08DA" w14:textId="77777777" w:rsidR="00761D8A" w:rsidRDefault="00761D8A">
      <w:pPr>
        <w:pStyle w:val="ConsPlusNormal"/>
        <w:jc w:val="both"/>
      </w:pPr>
      <w:r>
        <w:t xml:space="preserve">(в ред. </w:t>
      </w:r>
      <w:hyperlink r:id="rId79">
        <w:r>
          <w:rPr>
            <w:color w:val="0000FF"/>
          </w:rPr>
          <w:t>Постановления</w:t>
        </w:r>
      </w:hyperlink>
      <w:r>
        <w:t xml:space="preserve"> Правительства РФ от 17.12.2016 N 1381)</w:t>
      </w:r>
    </w:p>
    <w:p w14:paraId="13196E89" w14:textId="77777777" w:rsidR="00761D8A" w:rsidRDefault="00761D8A">
      <w:pPr>
        <w:pStyle w:val="ConsPlusNormal"/>
        <w:spacing w:before="220"/>
        <w:ind w:firstLine="540"/>
        <w:jc w:val="both"/>
      </w:pPr>
      <w:r>
        <w:t>V</w:t>
      </w:r>
      <w:r>
        <w:rPr>
          <w:vertAlign w:val="subscript"/>
        </w:rPr>
        <w:t>j</w:t>
      </w:r>
      <w:r>
        <w:t xml:space="preserve"> - объем попутного нефтяного газа, добытого на j-м участке недр.</w:t>
      </w:r>
    </w:p>
    <w:p w14:paraId="51B2415B" w14:textId="77777777" w:rsidR="00761D8A" w:rsidRDefault="00761D8A">
      <w:pPr>
        <w:pStyle w:val="ConsPlusNormal"/>
        <w:jc w:val="both"/>
      </w:pPr>
      <w:r>
        <w:t xml:space="preserve">(в ред. </w:t>
      </w:r>
      <w:hyperlink r:id="rId80">
        <w:r>
          <w:rPr>
            <w:color w:val="0000FF"/>
          </w:rPr>
          <w:t>Постановления</w:t>
        </w:r>
      </w:hyperlink>
      <w:r>
        <w:t xml:space="preserve"> Правительства РФ от 17.12.2016 N 1381)</w:t>
      </w:r>
    </w:p>
    <w:p w14:paraId="3E8213C1" w14:textId="77777777" w:rsidR="00761D8A" w:rsidRDefault="00761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D8A" w14:paraId="27F7B6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CA8D5" w14:textId="77777777" w:rsidR="00761D8A" w:rsidRDefault="00761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25C56C" w14:textId="77777777" w:rsidR="00761D8A" w:rsidRDefault="00761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13BC77" w14:textId="77777777" w:rsidR="00761D8A" w:rsidRDefault="00761D8A">
            <w:pPr>
              <w:pStyle w:val="ConsPlusNormal"/>
              <w:jc w:val="both"/>
            </w:pPr>
            <w:r>
              <w:rPr>
                <w:color w:val="392C69"/>
              </w:rPr>
              <w:t>КонсультантПлюс: примечание.</w:t>
            </w:r>
          </w:p>
          <w:p w14:paraId="2132015E" w14:textId="77777777" w:rsidR="00761D8A" w:rsidRDefault="00761D8A">
            <w:pPr>
              <w:pStyle w:val="ConsPlusNormal"/>
              <w:jc w:val="both"/>
            </w:pPr>
            <w:r>
              <w:rPr>
                <w:color w:val="392C69"/>
              </w:rPr>
              <w:t xml:space="preserve">В отношении показателей, предусмотренных пунктом 22 Положения, пользователь недр </w:t>
            </w:r>
            <w:hyperlink r:id="rId81">
              <w:r>
                <w:rPr>
                  <w:color w:val="0000FF"/>
                </w:rPr>
                <w:t>вправе</w:t>
              </w:r>
            </w:hyperlink>
            <w:r>
              <w:rPr>
                <w:color w:val="392C69"/>
              </w:rPr>
              <w:t xml:space="preserve"> осуществить перерасчет с учетом изменений, утвержденных </w:t>
            </w:r>
            <w:hyperlink r:id="rId82">
              <w:r>
                <w:rPr>
                  <w:color w:val="0000FF"/>
                </w:rPr>
                <w:t>Постановлением</w:t>
              </w:r>
            </w:hyperlink>
            <w:r>
              <w:rPr>
                <w:color w:val="392C69"/>
              </w:rPr>
              <w:t xml:space="preserve"> Правительства РФ от 17.12.2016 N 1381, за период с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166B285A" w14:textId="77777777" w:rsidR="00761D8A" w:rsidRDefault="00761D8A">
            <w:pPr>
              <w:pStyle w:val="ConsPlusNormal"/>
            </w:pPr>
          </w:p>
        </w:tc>
      </w:tr>
    </w:tbl>
    <w:p w14:paraId="652D83FB" w14:textId="77777777" w:rsidR="00761D8A" w:rsidRDefault="00761D8A">
      <w:pPr>
        <w:pStyle w:val="ConsPlusNormal"/>
        <w:spacing w:before="280"/>
        <w:ind w:firstLine="540"/>
        <w:jc w:val="both"/>
      </w:pPr>
      <w:bookmarkStart w:id="16" w:name="P213"/>
      <w:bookmarkEnd w:id="16"/>
      <w:r>
        <w:t>22. Показатель покрытия затрат, используемый для расчета дополнительного коэффициента К для пользователя недр, определяется по формуле:</w:t>
      </w:r>
    </w:p>
    <w:p w14:paraId="1E2D3164" w14:textId="77777777" w:rsidR="00761D8A" w:rsidRDefault="00761D8A">
      <w:pPr>
        <w:pStyle w:val="ConsPlusNormal"/>
        <w:jc w:val="both"/>
      </w:pPr>
    </w:p>
    <w:p w14:paraId="46CC90CF" w14:textId="77777777" w:rsidR="00761D8A" w:rsidRDefault="00761D8A">
      <w:pPr>
        <w:pStyle w:val="ConsPlusNormal"/>
        <w:jc w:val="center"/>
      </w:pPr>
      <w:r>
        <w:rPr>
          <w:noProof/>
          <w:position w:val="-26"/>
        </w:rPr>
        <w:drawing>
          <wp:inline distT="0" distB="0" distL="0" distR="0" wp14:anchorId="11DC61F0" wp14:editId="4EA5F560">
            <wp:extent cx="502920" cy="476250"/>
            <wp:effectExtent l="0" t="0" r="0" b="0"/>
            <wp:docPr id="1347755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02920" cy="476250"/>
                    </a:xfrm>
                    <a:prstGeom prst="rect">
                      <a:avLst/>
                    </a:prstGeom>
                    <a:noFill/>
                    <a:ln>
                      <a:noFill/>
                    </a:ln>
                  </pic:spPr>
                </pic:pic>
              </a:graphicData>
            </a:graphic>
          </wp:inline>
        </w:drawing>
      </w:r>
      <w:r>
        <w:t>,</w:t>
      </w:r>
    </w:p>
    <w:p w14:paraId="30DC39FB" w14:textId="77777777" w:rsidR="00761D8A" w:rsidRDefault="00761D8A">
      <w:pPr>
        <w:pStyle w:val="ConsPlusNormal"/>
        <w:jc w:val="both"/>
      </w:pPr>
    </w:p>
    <w:p w14:paraId="0BA9116D" w14:textId="77777777" w:rsidR="00761D8A" w:rsidRDefault="00761D8A">
      <w:pPr>
        <w:pStyle w:val="ConsPlusNormal"/>
        <w:ind w:firstLine="540"/>
        <w:jc w:val="both"/>
      </w:pPr>
      <w:r>
        <w:t>где:</w:t>
      </w:r>
    </w:p>
    <w:p w14:paraId="700E41C2" w14:textId="77777777" w:rsidR="00761D8A" w:rsidRDefault="00761D8A">
      <w:pPr>
        <w:pStyle w:val="ConsPlusNormal"/>
        <w:spacing w:before="220"/>
        <w:ind w:firstLine="540"/>
        <w:jc w:val="both"/>
      </w:pPr>
      <w:r>
        <w:t>C</w:t>
      </w:r>
      <w:r>
        <w:rPr>
          <w:vertAlign w:val="subscript"/>
        </w:rPr>
        <w:t>t</w:t>
      </w:r>
      <w:r>
        <w:t xml:space="preserve"> - затраты, понесенные пользователем недр на реализацию проектов по полезному </w:t>
      </w:r>
      <w:r>
        <w:lastRenderedPageBreak/>
        <w:t>использованию попутного нефтяного газа в отчетном периоде t;</w:t>
      </w:r>
    </w:p>
    <w:p w14:paraId="6DFDB466" w14:textId="77777777" w:rsidR="00761D8A" w:rsidRDefault="00761D8A">
      <w:pPr>
        <w:pStyle w:val="ConsPlusNormal"/>
        <w:spacing w:before="220"/>
        <w:ind w:firstLine="540"/>
        <w:jc w:val="both"/>
      </w:pPr>
      <w:r>
        <w:t>P</w:t>
      </w:r>
      <w:r>
        <w:rPr>
          <w:vertAlign w:val="subscript"/>
        </w:rPr>
        <w:t>t</w:t>
      </w:r>
      <w:r>
        <w:t xml:space="preserve"> - плата за выбросы пользователя недр, исчисленная за отчетный период t с учетом применения дополнительного коэффициента К, установленного </w:t>
      </w:r>
      <w:hyperlink w:anchor="P52">
        <w:r>
          <w:rPr>
            <w:color w:val="0000FF"/>
          </w:rPr>
          <w:t>пунктом 2</w:t>
        </w:r>
      </w:hyperlink>
      <w:r>
        <w:t xml:space="preserve"> настоящего Положения.</w:t>
      </w:r>
    </w:p>
    <w:p w14:paraId="38FE8FE3" w14:textId="77777777" w:rsidR="00761D8A" w:rsidRDefault="00761D8A">
      <w:pPr>
        <w:pStyle w:val="ConsPlusNormal"/>
        <w:jc w:val="both"/>
      </w:pPr>
      <w:r>
        <w:t xml:space="preserve">(п. 22 в ред. </w:t>
      </w:r>
      <w:hyperlink r:id="rId84">
        <w:r>
          <w:rPr>
            <w:color w:val="0000FF"/>
          </w:rPr>
          <w:t>Постановления</w:t>
        </w:r>
      </w:hyperlink>
      <w:r>
        <w:t xml:space="preserve"> Правительства РФ от 17.12.2016 N 1381)</w:t>
      </w:r>
    </w:p>
    <w:p w14:paraId="18E2C16C" w14:textId="77777777" w:rsidR="00761D8A" w:rsidRDefault="00761D8A">
      <w:pPr>
        <w:pStyle w:val="ConsPlusNormal"/>
        <w:ind w:firstLine="540"/>
        <w:jc w:val="both"/>
      </w:pPr>
    </w:p>
    <w:p w14:paraId="4E230A6D" w14:textId="77777777" w:rsidR="00761D8A" w:rsidRDefault="00761D8A">
      <w:pPr>
        <w:pStyle w:val="ConsPlusNormal"/>
        <w:ind w:firstLine="540"/>
        <w:jc w:val="both"/>
      </w:pPr>
    </w:p>
    <w:p w14:paraId="3153C84C" w14:textId="77777777" w:rsidR="00761D8A" w:rsidRDefault="00761D8A">
      <w:pPr>
        <w:pStyle w:val="ConsPlusNormal"/>
        <w:pBdr>
          <w:bottom w:val="single" w:sz="6" w:space="0" w:color="auto"/>
        </w:pBdr>
        <w:spacing w:before="100" w:after="100"/>
        <w:jc w:val="both"/>
        <w:rPr>
          <w:sz w:val="2"/>
          <w:szCs w:val="2"/>
        </w:rPr>
      </w:pPr>
    </w:p>
    <w:p w14:paraId="73BCD4D3" w14:textId="77777777" w:rsidR="000110EA" w:rsidRDefault="000110EA"/>
    <w:sectPr w:rsidR="000110EA" w:rsidSect="00E12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8A"/>
    <w:rsid w:val="000110EA"/>
    <w:rsid w:val="0076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0935"/>
  <w15:chartTrackingRefBased/>
  <w15:docId w15:val="{1D2B3A49-081C-4486-9E24-AFC39085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8A"/>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rsid w:val="00761D8A"/>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TitlePage">
    <w:name w:val="ConsPlusTitlePage"/>
    <w:rsid w:val="00761D8A"/>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10A2A7AB57750FB1B16C2E332A3F7BCF9E5B2C2F8143C9975D527FAB0201AB0F3E9B3721A71546046583B398DE395FF8FDB2E15729A8DET3E" TargetMode="External"/><Relationship Id="rId18" Type="http://schemas.openxmlformats.org/officeDocument/2006/relationships/hyperlink" Target="consultantplus://offline/ref=6510A2A7AB57750FB1B16C2E332A3F7BC59D55272F8E1EC39F045E7DAC0D5EBC0877973621A71542073A86A689863559E1E2B3FF4B2BAAE2DETCE" TargetMode="External"/><Relationship Id="rId26" Type="http://schemas.openxmlformats.org/officeDocument/2006/relationships/hyperlink" Target="consultantplus://offline/ref=6510A2A7AB57750FB1B16C2E332A3F7BC59D55272F8E1EC39F045E7DAC0D5EBC0877973621A715410C3A86A689863559E1E2B3FF4B2BAAE2DETCE" TargetMode="External"/><Relationship Id="rId39" Type="http://schemas.openxmlformats.org/officeDocument/2006/relationships/hyperlink" Target="consultantplus://offline/ref=6510A2A7AB57750FB1B16C2E332A3F7BC4995C27288B1EC39F045E7DAC0D5EBC0877973621A71542093A86A689863559E1E2B3FF4B2BAAE2DETCE" TargetMode="External"/><Relationship Id="rId21" Type="http://schemas.openxmlformats.org/officeDocument/2006/relationships/hyperlink" Target="consultantplus://offline/ref=6510A2A7AB57750FB1B16C2E332A3F7BC5955A22248A1EC39F045E7DAC0D5EBC0877973621A715420F3A86A689863559E1E2B3FF4B2BAAE2DETCE" TargetMode="External"/><Relationship Id="rId34" Type="http://schemas.openxmlformats.org/officeDocument/2006/relationships/hyperlink" Target="consultantplus://offline/ref=6510A2A7AB57750FB1B16C2E332A3F7BC49B5C2625821EC39F045E7DAC0D5EBC0877973621A715420A3A86A689863559E1E2B3FF4B2BAAE2DETCE" TargetMode="External"/><Relationship Id="rId42" Type="http://schemas.openxmlformats.org/officeDocument/2006/relationships/hyperlink" Target="consultantplus://offline/ref=6510A2A7AB57750FB1B16C2E332A3F7BC4995C27288B1EC39F045E7DAC0D5EBC0877973621A71542083A86A689863559E1E2B3FF4B2BAAE2DETCE" TargetMode="External"/><Relationship Id="rId47" Type="http://schemas.openxmlformats.org/officeDocument/2006/relationships/hyperlink" Target="consultantplus://offline/ref=6510A2A7AB57750FB1B16C2E332A3F7BC59D55272F8E1EC39F045E7DAC0D5EBC0877973621A71540063A86A689863559E1E2B3FF4B2BAAE2DETCE" TargetMode="External"/><Relationship Id="rId50" Type="http://schemas.openxmlformats.org/officeDocument/2006/relationships/hyperlink" Target="consultantplus://offline/ref=6510A2A7AB57750FB1B16C2E332A3F7BC39858252B8B1EC39F045E7DAC0D5EBC0877973324A61E175E7587FACCD42659E6E2B0FF57D2TAE" TargetMode="External"/><Relationship Id="rId55" Type="http://schemas.openxmlformats.org/officeDocument/2006/relationships/hyperlink" Target="consultantplus://offline/ref=6510A2A7AB57750FB1B16C2E332A3F7BC59D55272F8E1EC39F045E7DAC0D5EBC0877973621A715450F3A86A689863559E1E2B3FF4B2BAAE2DETCE" TargetMode="External"/><Relationship Id="rId63" Type="http://schemas.openxmlformats.org/officeDocument/2006/relationships/image" Target="media/image6.wmf"/><Relationship Id="rId68" Type="http://schemas.openxmlformats.org/officeDocument/2006/relationships/image" Target="media/image8.wmf"/><Relationship Id="rId76" Type="http://schemas.openxmlformats.org/officeDocument/2006/relationships/hyperlink" Target="consultantplus://offline/ref=6510A2A7AB57750FB1B16C2E332A3F7BC59D55272F8E1EC39F045E7DAC0D5EBC0877973621A7154B0A3A86A689863559E1E2B3FF4B2BAAE2DETCE" TargetMode="External"/><Relationship Id="rId84" Type="http://schemas.openxmlformats.org/officeDocument/2006/relationships/hyperlink" Target="consultantplus://offline/ref=6510A2A7AB57750FB1B16C2E332A3F7BC59D55272F8E1EC39F045E7DAC0D5EBC0877973621A7154A0E3A86A689863559E1E2B3FF4B2BAAE2DETCE" TargetMode="External"/><Relationship Id="rId7" Type="http://schemas.openxmlformats.org/officeDocument/2006/relationships/hyperlink" Target="consultantplus://offline/ref=6510A2A7AB57750FB1B16C2E332A3F7BC4995C27288B1EC39F045E7DAC0D5EBC0877973621A715430A3A86A689863559E1E2B3FF4B2BAAE2DETCE" TargetMode="External"/><Relationship Id="rId71" Type="http://schemas.openxmlformats.org/officeDocument/2006/relationships/hyperlink" Target="consultantplus://offline/ref=6510A2A7AB57750FB1B16C2E332A3F7BC59D55272F8E1EC39F045E7DAC0D5EBC0877973621A715440C3A86A689863559E1E2B3FF4B2BAAE2DETCE" TargetMode="External"/><Relationship Id="rId2" Type="http://schemas.openxmlformats.org/officeDocument/2006/relationships/settings" Target="settings.xml"/><Relationship Id="rId16" Type="http://schemas.openxmlformats.org/officeDocument/2006/relationships/hyperlink" Target="consultantplus://offline/ref=6510A2A7AB57750FB1B16C2E332A3F7BC5955A22248A1EC39F045E7DAC0D5EBC0877973621A715430A3A86A689863559E1E2B3FF4B2BAAE2DETCE" TargetMode="External"/><Relationship Id="rId29" Type="http://schemas.openxmlformats.org/officeDocument/2006/relationships/image" Target="media/image2.wmf"/><Relationship Id="rId11" Type="http://schemas.openxmlformats.org/officeDocument/2006/relationships/hyperlink" Target="consultantplus://offline/ref=6510A2A7AB57750FB1B16C2E332A3F7BC59D55272F8E1EC39F045E7DAC0D5EBC0877973621A715420C3A86A689863559E1E2B3FF4B2BAAE2DETCE" TargetMode="External"/><Relationship Id="rId24" Type="http://schemas.openxmlformats.org/officeDocument/2006/relationships/image" Target="media/image1.wmf"/><Relationship Id="rId32" Type="http://schemas.openxmlformats.org/officeDocument/2006/relationships/hyperlink" Target="consultantplus://offline/ref=6510A2A7AB57750FB1B16C2E332A3F7BC59D55272F8E1EC39F045E7DAC0D5EBC0877973621A71541073A86A689863559E1E2B3FF4B2BAAE2DETCE" TargetMode="External"/><Relationship Id="rId37" Type="http://schemas.openxmlformats.org/officeDocument/2006/relationships/hyperlink" Target="consultantplus://offline/ref=6510A2A7AB57750FB1B16C2E332A3F7BC4995C27288B1EC39F045E7DAC0D5EBC0877973621A715420B3A86A689863559E1E2B3FF4B2BAAE2DETCE" TargetMode="External"/><Relationship Id="rId40" Type="http://schemas.openxmlformats.org/officeDocument/2006/relationships/hyperlink" Target="consultantplus://offline/ref=6510A2A7AB57750FB1B16C2E332A3F7BC4995C27288B1EC39F045E7DAC0D5EBC0877973621A71542093A86A689863559E1E2B3FF4B2BAAE2DETCE" TargetMode="External"/><Relationship Id="rId45" Type="http://schemas.openxmlformats.org/officeDocument/2006/relationships/hyperlink" Target="consultantplus://offline/ref=6510A2A7AB57750FB1B16C2E332A3F7BC59D55272F8E1EC39F045E7DAC0D5EBC0877973621A71543073A86A689863559E1E2B3FF4B2BAAE2DETCE" TargetMode="External"/><Relationship Id="rId53" Type="http://schemas.openxmlformats.org/officeDocument/2006/relationships/hyperlink" Target="consultantplus://offline/ref=6510A2A7AB57750FB1B16C2E332A3F7BC5955A22248A1EC39F045E7DAC0D5EBC0877973621A715420A3A86A689863559E1E2B3FF4B2BAAE2DETCE" TargetMode="External"/><Relationship Id="rId58" Type="http://schemas.openxmlformats.org/officeDocument/2006/relationships/hyperlink" Target="consultantplus://offline/ref=6510A2A7AB57750FB1B16C2E332A3F7BC59D55272F8E1EC39F045E7DAC0D5EBC0877973621A71545093A86A689863559E1E2B3FF4B2BAAE2DETCE" TargetMode="External"/><Relationship Id="rId66" Type="http://schemas.openxmlformats.org/officeDocument/2006/relationships/hyperlink" Target="consultantplus://offline/ref=6510A2A7AB57750FB1B16C2E332A3F7BC59D55272F8E1EC39F045E7DAC0D5EBC0877973621A71543073A86A689863559E1E2B3FF4B2BAAE2DETCE" TargetMode="External"/><Relationship Id="rId74" Type="http://schemas.openxmlformats.org/officeDocument/2006/relationships/hyperlink" Target="consultantplus://offline/ref=6510A2A7AB57750FB1B16C2E332A3F7BC59D55272F8E1EC39F045E7DAC0D5EBC0877973621A7154B0C3A86A689863559E1E2B3FF4B2BAAE2DETCE" TargetMode="External"/><Relationship Id="rId79" Type="http://schemas.openxmlformats.org/officeDocument/2006/relationships/hyperlink" Target="consultantplus://offline/ref=6510A2A7AB57750FB1B16C2E332A3F7BC59D55272F8E1EC39F045E7DAC0D5EBC0877973621A7154B063A86A689863559E1E2B3FF4B2BAAE2DETCE" TargetMode="External"/><Relationship Id="rId5" Type="http://schemas.openxmlformats.org/officeDocument/2006/relationships/hyperlink" Target="consultantplus://offline/ref=6510A2A7AB57750FB1B16C2E332A3F7BC59D55272F8E1EC39F045E7DAC0D5EBC0877973621A715430A3A86A689863559E1E2B3FF4B2BAAE2DETCE" TargetMode="External"/><Relationship Id="rId61" Type="http://schemas.openxmlformats.org/officeDocument/2006/relationships/image" Target="media/image5.wmf"/><Relationship Id="rId82" Type="http://schemas.openxmlformats.org/officeDocument/2006/relationships/hyperlink" Target="consultantplus://offline/ref=6510A2A7AB57750FB1B16C2E332A3F7BC59D55272F8E1EC39F045E7DAC0D5EBC0877973621A7154A0E3A86A689863559E1E2B3FF4B2BAAE2DETCE" TargetMode="External"/><Relationship Id="rId19" Type="http://schemas.openxmlformats.org/officeDocument/2006/relationships/hyperlink" Target="consultantplus://offline/ref=6510A2A7AB57750FB1B16C2E332A3F7BC4995F2D24821EC39F045E7DAC0D5EBC0877973621A71542073A86A689863559E1E2B3FF4B2BAAE2DET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10A2A7AB57750FB1B16C2E332A3F7BC3985D2D2A8D1EC39F045E7DAC0D5EBC0877973621A7154B0D3A86A689863559E1E2B3FF4B2BAAE2DETCE" TargetMode="External"/><Relationship Id="rId14" Type="http://schemas.openxmlformats.org/officeDocument/2006/relationships/hyperlink" Target="consultantplus://offline/ref=6510A2A7AB57750FB1B16C2E332A3F7BCF9E5B2C2F8143C9975D527FAB0201AB0F3E9B3721A71545046583B398DE395FF8FDB2E15729A8DET3E" TargetMode="External"/><Relationship Id="rId22" Type="http://schemas.openxmlformats.org/officeDocument/2006/relationships/hyperlink" Target="consultantplus://offline/ref=6510A2A7AB57750FB1B16C2E332A3F7BC59D55272F8E1EC39F045E7DAC0D5EBC0877973621A71543073A86A689863559E1E2B3FF4B2BAAE2DETCE" TargetMode="External"/><Relationship Id="rId27" Type="http://schemas.openxmlformats.org/officeDocument/2006/relationships/hyperlink" Target="consultantplus://offline/ref=6510A2A7AB57750FB1B16C2E332A3F7BC59D55272F8E1EC39F045E7DAC0D5EBC0877973621A71543073A86A689863559E1E2B3FF4B2BAAE2DETCE" TargetMode="External"/><Relationship Id="rId30" Type="http://schemas.openxmlformats.org/officeDocument/2006/relationships/hyperlink" Target="consultantplus://offline/ref=6510A2A7AB57750FB1B16C2E332A3F7BC59D55272F8E1EC39F045E7DAC0D5EBC0877973621A71541093A86A689863559E1E2B3FF4B2BAAE2DETCE" TargetMode="External"/><Relationship Id="rId35" Type="http://schemas.openxmlformats.org/officeDocument/2006/relationships/hyperlink" Target="consultantplus://offline/ref=6510A2A7AB57750FB1B16C2E332A3F7BC4995C27288B1EC39F045E7DAC0D5EBC0877973621A715420F3A86A689863559E1E2B3FF4B2BAAE2DETCE" TargetMode="External"/><Relationship Id="rId43" Type="http://schemas.openxmlformats.org/officeDocument/2006/relationships/hyperlink" Target="consultantplus://offline/ref=6510A2A7AB57750FB1B16C2E332A3F7BC59D55272F8E1EC39F045E7DAC0D5EBC0877973621A715400D3A86A689863559E1E2B3FF4B2BAAE2DETCE" TargetMode="External"/><Relationship Id="rId48" Type="http://schemas.openxmlformats.org/officeDocument/2006/relationships/hyperlink" Target="consultantplus://offline/ref=6510A2A7AB57750FB1B16C2E332A3F7BC59D55272F8E1EC39F045E7DAC0D5EBC0877973621A71540063A86A689863559E1E2B3FF4B2BAAE2DETCE" TargetMode="External"/><Relationship Id="rId56" Type="http://schemas.openxmlformats.org/officeDocument/2006/relationships/image" Target="media/image4.wmf"/><Relationship Id="rId64" Type="http://schemas.openxmlformats.org/officeDocument/2006/relationships/hyperlink" Target="consultantplus://offline/ref=6510A2A7AB57750FB1B16C2E332A3F7BC59D55272F8E1EC39F045E7DAC0D5EBC0877973621A715440D3A86A689863559E1E2B3FF4B2BAAE2DETCE" TargetMode="External"/><Relationship Id="rId69" Type="http://schemas.openxmlformats.org/officeDocument/2006/relationships/image" Target="media/image9.wmf"/><Relationship Id="rId77" Type="http://schemas.openxmlformats.org/officeDocument/2006/relationships/hyperlink" Target="consultantplus://offline/ref=6510A2A7AB57750FB1B16C2E332A3F7BC59D55272F8E1EC39F045E7DAC0D5EBC0877973621A7154B093A86A689863559E1E2B3FF4B2BAAE2DETCE" TargetMode="External"/><Relationship Id="rId8" Type="http://schemas.openxmlformats.org/officeDocument/2006/relationships/hyperlink" Target="consultantplus://offline/ref=6510A2A7AB57750FB1B16C2E332A3F7BC59D55272F8E1EC39F045E7DAC0D5EBC0877973621A715420D3A86A689863559E1E2B3FF4B2BAAE2DETCE" TargetMode="External"/><Relationship Id="rId51" Type="http://schemas.openxmlformats.org/officeDocument/2006/relationships/image" Target="media/image3.wmf"/><Relationship Id="rId72" Type="http://schemas.openxmlformats.org/officeDocument/2006/relationships/image" Target="media/image11.wmf"/><Relationship Id="rId80" Type="http://schemas.openxmlformats.org/officeDocument/2006/relationships/hyperlink" Target="consultantplus://offline/ref=6510A2A7AB57750FB1B16C2E332A3F7BC59D55272F8E1EC39F045E7DAC0D5EBC0877973621A7154A0F3A86A689863559E1E2B3FF4B2BAAE2DETCE"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6510A2A7AB57750FB1B16C2E332A3F7BC59D55272F8E1EC39F045E7DAC0D5EBC0877973621A715420A3A86A689863559E1E2B3FF4B2BAAE2DETCE" TargetMode="External"/><Relationship Id="rId17" Type="http://schemas.openxmlformats.org/officeDocument/2006/relationships/hyperlink" Target="consultantplus://offline/ref=6510A2A7AB57750FB1B16C2E332A3F7BC4995C27288B1EC39F045E7DAC0D5EBC0877973621A715430A3A86A689863559E1E2B3FF4B2BAAE2DETCE" TargetMode="External"/><Relationship Id="rId25" Type="http://schemas.openxmlformats.org/officeDocument/2006/relationships/hyperlink" Target="consultantplus://offline/ref=6510A2A7AB57750FB1B16C2E332A3F7BC59D55272F8E1EC39F045E7DAC0D5EBC0877973621A715410D3A86A689863559E1E2B3FF4B2BAAE2DETCE" TargetMode="External"/><Relationship Id="rId33" Type="http://schemas.openxmlformats.org/officeDocument/2006/relationships/hyperlink" Target="consultantplus://offline/ref=6510A2A7AB57750FB1B16C2E332A3F7BC59D55272F8E1EC39F045E7DAC0D5EBC0877973621A715400F3A86A689863559E1E2B3FF4B2BAAE2DETCE" TargetMode="External"/><Relationship Id="rId38" Type="http://schemas.openxmlformats.org/officeDocument/2006/relationships/hyperlink" Target="consultantplus://offline/ref=6510A2A7AB57750FB1B16C2E332A3F7BC4995C27288B1EC39F045E7DAC0D5EBC0877973621A715420A3A86A689863559E1E2B3FF4B2BAAE2DETCE" TargetMode="External"/><Relationship Id="rId46" Type="http://schemas.openxmlformats.org/officeDocument/2006/relationships/hyperlink" Target="consultantplus://offline/ref=6510A2A7AB57750FB1B16C2E332A3F7BC59D55272F8E1EC39F045E7DAC0D5EBC0877973621A71540073A86A689863559E1E2B3FF4B2BAAE2DETCE" TargetMode="External"/><Relationship Id="rId59" Type="http://schemas.openxmlformats.org/officeDocument/2006/relationships/hyperlink" Target="consultantplus://offline/ref=6510A2A7AB57750FB1B16C2E332A3F7BC59D55272F8E1EC39F045E7DAC0D5EBC0877973621A71545083A86A689863559E1E2B3FF4B2BAAE2DETCE" TargetMode="External"/><Relationship Id="rId67" Type="http://schemas.openxmlformats.org/officeDocument/2006/relationships/hyperlink" Target="consultantplus://offline/ref=6510A2A7AB57750FB1B16C2E332A3F7BC59D55272F8E1EC39F045E7DAC0D5EBC0877973621A715440C3A86A689863559E1E2B3FF4B2BAAE2DETCE" TargetMode="External"/><Relationship Id="rId20" Type="http://schemas.openxmlformats.org/officeDocument/2006/relationships/hyperlink" Target="consultantplus://offline/ref=6510A2A7AB57750FB1B16C2E332A3F7BC59D55272F8E1EC39F045E7DAC0D5EBC0877973621A715410F3A86A689863559E1E2B3FF4B2BAAE2DETCE" TargetMode="External"/><Relationship Id="rId41" Type="http://schemas.openxmlformats.org/officeDocument/2006/relationships/hyperlink" Target="consultantplus://offline/ref=6510A2A7AB57750FB1B16C2E332A3F7BC4995C27288B1EC39F045E7DAC0D5EBC0877973621A71542093A86A689863559E1E2B3FF4B2BAAE2DETCE" TargetMode="External"/><Relationship Id="rId54" Type="http://schemas.openxmlformats.org/officeDocument/2006/relationships/hyperlink" Target="consultantplus://offline/ref=6510A2A7AB57750FB1B16C2E332A3F7BC59D55272F8E1EC39F045E7DAC0D5EBC0877973621A715470C3A86A689863559E1E2B3FF4B2BAAE2DETCE" TargetMode="External"/><Relationship Id="rId62" Type="http://schemas.openxmlformats.org/officeDocument/2006/relationships/hyperlink" Target="consultantplus://offline/ref=6510A2A7AB57750FB1B16C2E332A3F7BC59D55272F8E1EC39F045E7DAC0D5EBC0877973621A715440E3A86A689863559E1E2B3FF4B2BAAE2DETCE" TargetMode="External"/><Relationship Id="rId70" Type="http://schemas.openxmlformats.org/officeDocument/2006/relationships/image" Target="media/image10.wmf"/><Relationship Id="rId75" Type="http://schemas.openxmlformats.org/officeDocument/2006/relationships/hyperlink" Target="consultantplus://offline/ref=6510A2A7AB57750FB1B16C2E332A3F7BC59D55272F8E1EC39F045E7DAC0D5EBC0877973621A7154B0B3A86A689863559E1E2B3FF4B2BAAE2DETCE" TargetMode="External"/><Relationship Id="rId83"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consultantplus://offline/ref=6510A2A7AB57750FB1B16C2E332A3F7BC5955A22248A1EC39F045E7DAC0D5EBC0877973621A715430A3A86A689863559E1E2B3FF4B2BAAE2DETCE" TargetMode="External"/><Relationship Id="rId15" Type="http://schemas.openxmlformats.org/officeDocument/2006/relationships/hyperlink" Target="consultantplus://offline/ref=6510A2A7AB57750FB1B16C2E332A3F7BC59D55272F8E1EC39F045E7DAC0D5EBC0877973621A71542093A86A689863559E1E2B3FF4B2BAAE2DETCE" TargetMode="External"/><Relationship Id="rId23" Type="http://schemas.openxmlformats.org/officeDocument/2006/relationships/hyperlink" Target="consultantplus://offline/ref=6510A2A7AB57750FB1B16C2E332A3F7BC59D55272F8E1EC39F045E7DAC0D5EBC0877973621A715410E3A86A689863559E1E2B3FF4B2BAAE2DETCE" TargetMode="External"/><Relationship Id="rId28" Type="http://schemas.openxmlformats.org/officeDocument/2006/relationships/hyperlink" Target="consultantplus://offline/ref=6510A2A7AB57750FB1B16C2E332A3F7BC59D55272F8E1EC39F045E7DAC0D5EBC0877973621A715410A3A86A689863559E1E2B3FF4B2BAAE2DETCE" TargetMode="External"/><Relationship Id="rId36" Type="http://schemas.openxmlformats.org/officeDocument/2006/relationships/hyperlink" Target="consultantplus://offline/ref=6510A2A7AB57750FB1B16C2E332A3F7BC59D55272F8E1EC39F045E7DAC0D5EBC0877973621A715400E3A86A689863559E1E2B3FF4B2BAAE2DETCE" TargetMode="External"/><Relationship Id="rId49" Type="http://schemas.openxmlformats.org/officeDocument/2006/relationships/hyperlink" Target="consultantplus://offline/ref=6510A2A7AB57750FB1B16C2E332A3F7BC59D55272F8E1EC39F045E7DAC0D5EBC0877973621A715470D3A86A689863559E1E2B3FF4B2BAAE2DETCE" TargetMode="External"/><Relationship Id="rId57" Type="http://schemas.openxmlformats.org/officeDocument/2006/relationships/hyperlink" Target="consultantplus://offline/ref=6510A2A7AB57750FB1B16C2E332A3F7BC59D55272F8E1EC39F045E7DAC0D5EBC0877973621A715450A3A86A689863559E1E2B3FF4B2BAAE2DETCE" TargetMode="External"/><Relationship Id="rId10" Type="http://schemas.openxmlformats.org/officeDocument/2006/relationships/hyperlink" Target="consultantplus://offline/ref=6510A2A7AB57750FB1B16C2E332A3F7BC39858252B8B1EC39F045E7DAC0D5EBC0877973324A61E175E7587FACCD42659E6E2B0FF57D2TAE" TargetMode="External"/><Relationship Id="rId31" Type="http://schemas.openxmlformats.org/officeDocument/2006/relationships/hyperlink" Target="consultantplus://offline/ref=6510A2A7AB57750FB1B16C2E332A3F7BC59D55272F8E1EC39F045E7DAC0D5EBC0877973621A71541083A86A689863559E1E2B3FF4B2BAAE2DETCE" TargetMode="External"/><Relationship Id="rId44" Type="http://schemas.openxmlformats.org/officeDocument/2006/relationships/hyperlink" Target="consultantplus://offline/ref=6510A2A7AB57750FB1B16C2E332A3F7BC59D55272F8E1EC39F045E7DAC0D5EBC0877973621A715400A3A86A689863559E1E2B3FF4B2BAAE2DETCE" TargetMode="External"/><Relationship Id="rId52" Type="http://schemas.openxmlformats.org/officeDocument/2006/relationships/hyperlink" Target="consultantplus://offline/ref=6510A2A7AB57750FB1B16C2E332A3F7BC5955A22248A1EC39F045E7DAC0D5EBC0877973621A715420C3A86A689863559E1E2B3FF4B2BAAE2DETCE" TargetMode="External"/><Relationship Id="rId60" Type="http://schemas.openxmlformats.org/officeDocument/2006/relationships/hyperlink" Target="consultantplus://offline/ref=6510A2A7AB57750FB1B16C2E332A3F7BC59D55272F8E1EC39F045E7DAC0D5EBC0877973621A71545073A86A689863559E1E2B3FF4B2BAAE2DETCE" TargetMode="External"/><Relationship Id="rId65" Type="http://schemas.openxmlformats.org/officeDocument/2006/relationships/image" Target="media/image7.wmf"/><Relationship Id="rId73" Type="http://schemas.openxmlformats.org/officeDocument/2006/relationships/hyperlink" Target="consultantplus://offline/ref=6510A2A7AB57750FB1B16C2E332A3F7BC59D55272F8E1EC39F045E7DAC0D5EBC0877973621A7154B0D3A86A689863559E1E2B3FF4B2BAAE2DETCE" TargetMode="External"/><Relationship Id="rId78" Type="http://schemas.openxmlformats.org/officeDocument/2006/relationships/image" Target="media/image12.wmf"/><Relationship Id="rId81" Type="http://schemas.openxmlformats.org/officeDocument/2006/relationships/hyperlink" Target="consultantplus://offline/ref=6510A2A7AB57750FB1B16C2E332A3F7BC59D55272F8E1EC39F045E7DAC0D5EBC0877973621A71543073A86A689863559E1E2B3FF4B2BAAE2DETCE"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6530</Words>
  <Characters>37221</Characters>
  <Application>Microsoft Office Word</Application>
  <DocSecurity>0</DocSecurity>
  <Lines>310</Lines>
  <Paragraphs>87</Paragraphs>
  <ScaleCrop>false</ScaleCrop>
  <Company/>
  <LinksUpToDate>false</LinksUpToDate>
  <CharactersWithSpaces>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Nadzor</dc:creator>
  <cp:keywords/>
  <dc:description/>
  <cp:lastModifiedBy>Nadzor</cp:lastModifiedBy>
  <cp:revision>1</cp:revision>
  <dcterms:created xsi:type="dcterms:W3CDTF">2023-10-17T04:19:00Z</dcterms:created>
  <dcterms:modified xsi:type="dcterms:W3CDTF">2023-10-17T04:20:00Z</dcterms:modified>
</cp:coreProperties>
</file>