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66DDE" w:rsidTr="008F339A">
        <w:trPr>
          <w:trHeight w:val="400"/>
        </w:trPr>
        <w:tc>
          <w:tcPr>
            <w:tcW w:w="11198" w:type="dxa"/>
            <w:vAlign w:val="center"/>
          </w:tcPr>
          <w:p w:rsidR="00366DDE" w:rsidRDefault="00366DDE" w:rsidP="006073F5">
            <w:pPr>
              <w:pStyle w:val="1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 wp14:anchorId="6DE54F54" wp14:editId="1121421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-139700</wp:posOffset>
                      </wp:positionV>
                      <wp:extent cx="9601200" cy="5715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6012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66DDE" w:rsidRDefault="00366DDE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6073F5" w:rsidRDefault="006073F5" w:rsidP="00366DD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.5pt;margin-top:-11pt;width:756pt;height:4.5pt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" o:allowincell="f" filled="f" stroked="f">
                      <v:textbox inset="1pt,1pt,1pt,1pt">
                        <w:txbxContent>
                          <w:p w:rsidR="00366DDE" w:rsidRDefault="00366DDE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073F5" w:rsidRDefault="006073F5" w:rsidP="00366D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366DDE" w:rsidRDefault="00366DDE" w:rsidP="00366DDE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6073F5" w:rsidTr="008F339A">
        <w:tc>
          <w:tcPr>
            <w:tcW w:w="11198" w:type="dxa"/>
          </w:tcPr>
          <w:p w:rsidR="006073F5" w:rsidRDefault="006073F5" w:rsidP="008F339A">
            <w:pPr>
              <w:spacing w:line="240" w:lineRule="exact"/>
              <w:ind w:firstLine="499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6073F5" w:rsidRPr="006073F5" w:rsidRDefault="006073F5" w:rsidP="00366DDE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366DDE" w:rsidTr="008F339A">
        <w:tc>
          <w:tcPr>
            <w:tcW w:w="12048" w:type="dxa"/>
            <w:shd w:val="pct5" w:color="auto" w:fill="auto"/>
          </w:tcPr>
          <w:p w:rsidR="00366DDE" w:rsidRDefault="00366DDE" w:rsidP="008F339A">
            <w:pPr>
              <w:jc w:val="center"/>
              <w:rPr>
                <w:sz w:val="20"/>
              </w:rPr>
            </w:pPr>
            <w:r w:rsidRPr="00E3589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E3589F"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366DDE" w:rsidRDefault="00366DDE" w:rsidP="00366DDE">
      <w:pPr>
        <w:rPr>
          <w:sz w:val="20"/>
        </w:rPr>
      </w:pPr>
    </w:p>
    <w:tbl>
      <w:tblPr>
        <w:tblW w:w="0" w:type="auto"/>
        <w:tblInd w:w="2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81"/>
      </w:tblGrid>
      <w:tr w:rsidR="006073F5" w:rsidTr="008F339A">
        <w:tc>
          <w:tcPr>
            <w:tcW w:w="11481" w:type="dxa"/>
            <w:shd w:val="clear" w:color="auto" w:fill="FFFFFF"/>
          </w:tcPr>
          <w:p w:rsidR="006073F5" w:rsidRDefault="006073F5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со статьей 6 Федерального закона от 27.07.2006 № 152-ФЗ «О персональных данных»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6073F5" w:rsidRDefault="006073F5" w:rsidP="00366DD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6073F5" w:rsidTr="008F339A">
        <w:tc>
          <w:tcPr>
            <w:tcW w:w="11198" w:type="dxa"/>
          </w:tcPr>
          <w:p w:rsidR="006073F5" w:rsidRDefault="006073F5" w:rsidP="008F33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6073F5" w:rsidRDefault="006073F5" w:rsidP="00366DDE">
      <w:pPr>
        <w:rPr>
          <w:sz w:val="20"/>
        </w:rPr>
      </w:pPr>
    </w:p>
    <w:tbl>
      <w:tblPr>
        <w:tblW w:w="14314" w:type="dxa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366DDE" w:rsidTr="006073F5">
        <w:tc>
          <w:tcPr>
            <w:tcW w:w="2691" w:type="dxa"/>
          </w:tcPr>
          <w:p w:rsidR="00366DDE" w:rsidRDefault="00366DDE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093177AD" wp14:editId="49C8DD7F">
                      <wp:simplePos x="0" y="0"/>
                      <wp:positionH relativeFrom="column">
                        <wp:posOffset>96339</wp:posOffset>
                      </wp:positionH>
                      <wp:positionV relativeFrom="paragraph">
                        <wp:posOffset>139791</wp:posOffset>
                      </wp:positionV>
                      <wp:extent cx="9237072" cy="81643"/>
                      <wp:effectExtent l="0" t="0" r="254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7072" cy="81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66DDE" w:rsidRDefault="00366DDE" w:rsidP="00366DDE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7.6pt;margin-top:11pt;width:727.35pt;height: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" o:allowincell="f" filled="f" stroked="f">
                      <v:textbox inset="1pt,1pt,1pt,1pt">
                        <w:txbxContent>
                          <w:p w:rsidR="00366DDE" w:rsidRDefault="00366DDE" w:rsidP="00366DD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66DDE" w:rsidRDefault="00366DDE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РЕКУЛЬТИВАЦИИ ЗЕМЕЛЬ, СНЯТИИ И ИСПОЛЬЗОВАНИИ</w:t>
            </w:r>
            <w:r>
              <w:rPr>
                <w:sz w:val="20"/>
              </w:rPr>
              <w:br/>
              <w:t xml:space="preserve"> ПЛОДОРОДНОГО СЛОЯ ПОЧВЫ</w:t>
            </w:r>
            <w:r>
              <w:rPr>
                <w:sz w:val="20"/>
              </w:rPr>
              <w:br/>
              <w:t xml:space="preserve"> за  </w:t>
            </w:r>
            <w:r w:rsidRPr="00E3589F">
              <w:rPr>
                <w:sz w:val="20"/>
              </w:rPr>
              <w:t>20</w:t>
            </w:r>
            <w:r>
              <w:rPr>
                <w:sz w:val="20"/>
              </w:rPr>
              <w:t xml:space="preserve">___  г. </w:t>
            </w:r>
            <w:r>
              <w:rPr>
                <w:sz w:val="20"/>
              </w:rPr>
              <w:fldChar w:fldCharType="end"/>
            </w:r>
          </w:p>
          <w:p w:rsidR="00366DDE" w:rsidRDefault="00366DDE" w:rsidP="008F339A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tcBorders>
              <w:left w:val="nil"/>
            </w:tcBorders>
          </w:tcPr>
          <w:p w:rsidR="00366DDE" w:rsidRDefault="00366DDE" w:rsidP="008F339A">
            <w:pPr>
              <w:jc w:val="center"/>
              <w:rPr>
                <w:sz w:val="20"/>
              </w:rPr>
            </w:pPr>
          </w:p>
        </w:tc>
      </w:tr>
    </w:tbl>
    <w:p w:rsidR="00366DDE" w:rsidRDefault="00366DDE" w:rsidP="00366DDE">
      <w:pPr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8168CF" w:rsidRPr="008168CF" w:rsidTr="0091556B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8168CF" w:rsidRPr="008168CF" w:rsidRDefault="008168CF" w:rsidP="008168CF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</w:tcPr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b/>
                <w:sz w:val="20"/>
              </w:rPr>
              <w:t xml:space="preserve"> </w:t>
            </w:r>
            <w:r w:rsidRPr="007E604E">
              <w:rPr>
                <w:b/>
                <w:sz w:val="20"/>
              </w:rPr>
              <w:t>Форма № 2-ТП (рекультивация)</w:t>
            </w:r>
          </w:p>
        </w:tc>
      </w:tr>
      <w:tr w:rsidR="008168CF" w:rsidRPr="008168CF" w:rsidTr="0091556B">
        <w:trPr>
          <w:trHeight w:val="1625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CF" w:rsidRPr="008168CF" w:rsidRDefault="008168CF" w:rsidP="008168CF">
            <w:pPr>
              <w:spacing w:before="40" w:line="160" w:lineRule="exact"/>
              <w:rPr>
                <w:sz w:val="20"/>
              </w:rPr>
            </w:pPr>
            <w:r>
              <w:rPr>
                <w:sz w:val="20"/>
              </w:rPr>
              <w:t>юридические лица, граждане, осуществляющие</w:t>
            </w:r>
            <w:r w:rsidRPr="00A827A3">
              <w:rPr>
                <w:sz w:val="20"/>
              </w:rPr>
              <w:t xml:space="preserve"> предпринимательск</w:t>
            </w:r>
            <w:r>
              <w:rPr>
                <w:sz w:val="20"/>
              </w:rPr>
              <w:t>ую</w:t>
            </w:r>
            <w:r w:rsidRPr="00A827A3">
              <w:rPr>
                <w:sz w:val="20"/>
              </w:rPr>
              <w:t xml:space="preserve"> деятельность без образования юридического лица (индивидуальные предприниматели),</w:t>
            </w:r>
            <w:r>
              <w:rPr>
                <w:sz w:val="20"/>
              </w:rPr>
              <w:t xml:space="preserve"> </w:t>
            </w:r>
            <w:r w:rsidRPr="00A827A3">
              <w:rPr>
                <w:sz w:val="20"/>
              </w:rPr>
              <w:t>раз</w:t>
            </w:r>
            <w:r>
              <w:rPr>
                <w:sz w:val="20"/>
              </w:rPr>
              <w:t>рабатывающие месторождения полезных ископаемых (включая общераспространенные полезные ископаемые), осуществляющие строительные, мелиоративные, лесозаготовительные, изыскательские работы, а также размещение отходов</w:t>
            </w:r>
            <w:r w:rsidRPr="008168CF">
              <w:rPr>
                <w:sz w:val="20"/>
              </w:rPr>
              <w:t>:</w:t>
            </w:r>
          </w:p>
          <w:p w:rsidR="008168CF" w:rsidRPr="00953DDF" w:rsidRDefault="008168CF" w:rsidP="008168CF">
            <w:pPr>
              <w:spacing w:before="40" w:line="160" w:lineRule="exact"/>
              <w:ind w:left="284"/>
              <w:rPr>
                <w:sz w:val="20"/>
              </w:rPr>
            </w:pPr>
            <w:r w:rsidRPr="00953DDF">
              <w:rPr>
                <w:sz w:val="20"/>
              </w:rPr>
              <w:t xml:space="preserve">- территориальному органу </w:t>
            </w:r>
            <w:proofErr w:type="spellStart"/>
            <w:r w:rsidRPr="00953DDF">
              <w:rPr>
                <w:sz w:val="20"/>
              </w:rPr>
              <w:t>Росприроднадзора</w:t>
            </w:r>
            <w:proofErr w:type="spellEnd"/>
            <w:r w:rsidRPr="00953DDF">
              <w:rPr>
                <w:sz w:val="20"/>
              </w:rPr>
              <w:t xml:space="preserve"> в субъекте Российской Федерации по установленному им адресу;</w:t>
            </w:r>
          </w:p>
          <w:p w:rsidR="008168CF" w:rsidRPr="00953DDF" w:rsidRDefault="008168CF" w:rsidP="008168CF">
            <w:pPr>
              <w:spacing w:before="60" w:line="160" w:lineRule="exact"/>
              <w:rPr>
                <w:sz w:val="20"/>
              </w:rPr>
            </w:pPr>
            <w:r w:rsidRPr="00953DDF">
              <w:rPr>
                <w:rFonts w:ascii="Courier New" w:hAnsi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 wp14:anchorId="08176A2A" wp14:editId="05509139">
                      <wp:simplePos x="0" y="0"/>
                      <wp:positionH relativeFrom="column">
                        <wp:posOffset>7716520</wp:posOffset>
                      </wp:positionH>
                      <wp:positionV relativeFrom="paragraph">
                        <wp:posOffset>939800</wp:posOffset>
                      </wp:positionV>
                      <wp:extent cx="1438275" cy="229235"/>
                      <wp:effectExtent l="8255" t="8255" r="10795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607.6pt;margin-top:74pt;width:113.25pt;height:18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" o:allowincell="f" fillcolor="#f2f2f2" strokeweight="1.25pt"/>
                  </w:pict>
                </mc:Fallback>
              </mc:AlternateContent>
            </w:r>
            <w:r w:rsidRPr="00953DDF">
              <w:rPr>
                <w:sz w:val="20"/>
              </w:rPr>
              <w:t>территориальные орг</w:t>
            </w:r>
            <w:r w:rsidR="000E2B0D" w:rsidRPr="00953DDF">
              <w:rPr>
                <w:sz w:val="20"/>
              </w:rPr>
              <w:t>а</w:t>
            </w:r>
            <w:r w:rsidRPr="00953DDF">
              <w:rPr>
                <w:sz w:val="20"/>
              </w:rPr>
              <w:t xml:space="preserve">ны </w:t>
            </w:r>
            <w:proofErr w:type="spellStart"/>
            <w:r w:rsidRPr="00953DDF">
              <w:rPr>
                <w:sz w:val="20"/>
              </w:rPr>
              <w:t>Росприроднадзора</w:t>
            </w:r>
            <w:proofErr w:type="spellEnd"/>
            <w:r w:rsidRPr="00953DDF">
              <w:rPr>
                <w:sz w:val="20"/>
              </w:rPr>
              <w:t>:</w:t>
            </w:r>
          </w:p>
          <w:p w:rsidR="008168CF" w:rsidRPr="008168CF" w:rsidRDefault="008168CF" w:rsidP="008168CF">
            <w:pPr>
              <w:spacing w:before="60" w:line="160" w:lineRule="exact"/>
              <w:rPr>
                <w:sz w:val="20"/>
              </w:rPr>
            </w:pPr>
            <w:r w:rsidRPr="00953DDF">
              <w:rPr>
                <w:sz w:val="20"/>
              </w:rPr>
              <w:t xml:space="preserve">     - </w:t>
            </w:r>
            <w:proofErr w:type="spellStart"/>
            <w:r w:rsidRPr="00953DDF">
              <w:rPr>
                <w:sz w:val="20"/>
              </w:rPr>
              <w:t>Росприроднадзору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CF" w:rsidRPr="008168CF" w:rsidRDefault="008168CF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февраля</w:t>
            </w:r>
            <w:r w:rsidRPr="008168CF">
              <w:rPr>
                <w:sz w:val="20"/>
                <w:szCs w:val="20"/>
              </w:rPr>
              <w:br/>
              <w:t>после отчетного периода</w:t>
            </w:r>
          </w:p>
          <w:p w:rsidR="008168CF" w:rsidRPr="008168CF" w:rsidRDefault="008168CF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8168CF" w:rsidRPr="008168CF" w:rsidRDefault="008168CF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8168CF" w:rsidRPr="008168CF" w:rsidRDefault="008168CF" w:rsidP="008168CF">
            <w:pPr>
              <w:spacing w:before="60" w:line="160" w:lineRule="exact"/>
              <w:jc w:val="center"/>
              <w:rPr>
                <w:sz w:val="20"/>
                <w:szCs w:val="20"/>
              </w:rPr>
            </w:pPr>
          </w:p>
          <w:p w:rsidR="008168CF" w:rsidRPr="008168CF" w:rsidRDefault="008168CF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8168CF" w:rsidRPr="008168CF" w:rsidRDefault="008168CF" w:rsidP="008168CF">
            <w:pPr>
              <w:spacing w:before="40" w:line="160" w:lineRule="exact"/>
              <w:jc w:val="center"/>
              <w:rPr>
                <w:sz w:val="20"/>
              </w:rPr>
            </w:pPr>
            <w:r w:rsidRPr="00953DDF">
              <w:rPr>
                <w:sz w:val="20"/>
              </w:rPr>
              <w:t>1 марта</w:t>
            </w:r>
          </w:p>
        </w:tc>
        <w:tc>
          <w:tcPr>
            <w:tcW w:w="202" w:type="dxa"/>
          </w:tcPr>
          <w:p w:rsidR="008168CF" w:rsidRPr="008168CF" w:rsidRDefault="008168CF" w:rsidP="008168CF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</w:tcPr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Приказ Росстата:</w:t>
            </w:r>
            <w:r w:rsidRPr="008168CF">
              <w:rPr>
                <w:sz w:val="20"/>
              </w:rPr>
              <w:br/>
              <w:t xml:space="preserve">Об утверждении формы </w:t>
            </w:r>
          </w:p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 xml:space="preserve">от </w:t>
            </w:r>
            <w:r w:rsidR="009F2771">
              <w:rPr>
                <w:sz w:val="20"/>
              </w:rPr>
              <w:t>29.12.2012</w:t>
            </w:r>
            <w:r w:rsidRPr="008168CF">
              <w:rPr>
                <w:sz w:val="20"/>
              </w:rPr>
              <w:t xml:space="preserve"> № </w:t>
            </w:r>
            <w:r w:rsidR="009F2771">
              <w:rPr>
                <w:sz w:val="20"/>
              </w:rPr>
              <w:t>676</w:t>
            </w:r>
            <w:bookmarkStart w:id="0" w:name="_GoBack"/>
            <w:bookmarkEnd w:id="0"/>
          </w:p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fldChar w:fldCharType="begin"/>
            </w:r>
            <w:r w:rsidRPr="008168CF">
              <w:rPr>
                <w:sz w:val="20"/>
              </w:rPr>
              <w:instrText xml:space="preserve"> </w:instrText>
            </w:r>
            <w:r w:rsidRPr="008168CF">
              <w:rPr>
                <w:sz w:val="20"/>
                <w:lang w:val="en-US"/>
              </w:rPr>
              <w:instrText>INCLUDETEXT</w:instrText>
            </w:r>
            <w:r w:rsidRPr="008168CF">
              <w:rPr>
                <w:sz w:val="20"/>
              </w:rPr>
              <w:instrText xml:space="preserve"> "</w:instrText>
            </w:r>
            <w:r w:rsidRPr="008168CF">
              <w:rPr>
                <w:sz w:val="20"/>
                <w:lang w:val="en-US"/>
              </w:rPr>
              <w:instrText>c</w:instrText>
            </w:r>
            <w:r w:rsidRPr="008168CF">
              <w:rPr>
                <w:sz w:val="20"/>
              </w:rPr>
              <w:instrText>:\\</w:instrText>
            </w:r>
            <w:r w:rsidRPr="008168CF">
              <w:rPr>
                <w:sz w:val="20"/>
                <w:lang w:val="en-US"/>
              </w:rPr>
              <w:instrText>access</w:instrText>
            </w:r>
            <w:r w:rsidRPr="008168CF">
              <w:rPr>
                <w:sz w:val="20"/>
              </w:rPr>
              <w:instrText>20\\</w:instrText>
            </w:r>
            <w:r w:rsidRPr="008168CF">
              <w:rPr>
                <w:sz w:val="20"/>
                <w:lang w:val="en-US"/>
              </w:rPr>
              <w:instrText>kformp</w:instrText>
            </w:r>
            <w:r w:rsidRPr="008168CF">
              <w:rPr>
                <w:sz w:val="20"/>
              </w:rPr>
              <w:instrText>\\</w:instrText>
            </w:r>
            <w:r w:rsidRPr="008168CF">
              <w:rPr>
                <w:sz w:val="20"/>
                <w:lang w:val="en-US"/>
              </w:rPr>
              <w:instrText>period</w:instrText>
            </w:r>
            <w:r w:rsidRPr="008168CF">
              <w:rPr>
                <w:sz w:val="20"/>
              </w:rPr>
              <w:instrText>.</w:instrText>
            </w:r>
            <w:r w:rsidRPr="008168CF">
              <w:rPr>
                <w:sz w:val="20"/>
                <w:lang w:val="en-US"/>
              </w:rPr>
              <w:instrText>txt</w:instrText>
            </w:r>
            <w:r w:rsidRPr="008168CF">
              <w:rPr>
                <w:sz w:val="20"/>
              </w:rPr>
              <w:instrText xml:space="preserve">" \* </w:instrText>
            </w:r>
            <w:r w:rsidRPr="008168CF">
              <w:rPr>
                <w:sz w:val="20"/>
                <w:lang w:val="en-US"/>
              </w:rPr>
              <w:instrText>MERGEFORMAT</w:instrText>
            </w:r>
            <w:r w:rsidRPr="008168CF">
              <w:rPr>
                <w:sz w:val="20"/>
              </w:rPr>
              <w:instrText xml:space="preserve"> </w:instrText>
            </w:r>
            <w:r w:rsidRPr="008168CF">
              <w:rPr>
                <w:sz w:val="20"/>
              </w:rPr>
              <w:fldChar w:fldCharType="separate"/>
            </w:r>
            <w:r w:rsidRPr="008168CF">
              <w:rPr>
                <w:sz w:val="20"/>
              </w:rPr>
              <w:t xml:space="preserve"> О внесении изменений (при наличии)</w:t>
            </w:r>
          </w:p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от __________ № ___</w:t>
            </w:r>
          </w:p>
          <w:p w:rsidR="008168CF" w:rsidRPr="008168CF" w:rsidRDefault="008168CF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от __________ № ___</w:t>
            </w:r>
          </w:p>
          <w:p w:rsidR="008168CF" w:rsidRPr="008168CF" w:rsidRDefault="008168CF" w:rsidP="008168CF">
            <w:pPr>
              <w:spacing w:before="120"/>
              <w:jc w:val="center"/>
              <w:rPr>
                <w:sz w:val="20"/>
              </w:rPr>
            </w:pPr>
            <w:r w:rsidRPr="008168CF">
              <w:rPr>
                <w:sz w:val="20"/>
              </w:rPr>
              <w:t xml:space="preserve">Годовая </w:t>
            </w:r>
            <w:r w:rsidRPr="008168CF">
              <w:rPr>
                <w:sz w:val="20"/>
              </w:rPr>
              <w:fldChar w:fldCharType="end"/>
            </w:r>
          </w:p>
        </w:tc>
      </w:tr>
    </w:tbl>
    <w:p w:rsidR="008168CF" w:rsidRDefault="008168CF" w:rsidP="00366DDE">
      <w:pPr>
        <w:rPr>
          <w:sz w:val="20"/>
        </w:rPr>
      </w:pPr>
    </w:p>
    <w:p w:rsidR="007E604E" w:rsidRDefault="007E604E" w:rsidP="00366DDE">
      <w:pPr>
        <w:rPr>
          <w:sz w:val="20"/>
        </w:rPr>
      </w:pPr>
    </w:p>
    <w:p w:rsidR="009B2065" w:rsidRDefault="009B2065" w:rsidP="00366DDE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34"/>
      </w:tblGrid>
      <w:tr w:rsidR="009B2065" w:rsidRPr="009B2065" w:rsidTr="009B2065">
        <w:trPr>
          <w:trHeight w:val="40"/>
          <w:jc w:val="center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rPr>
                <w:sz w:val="20"/>
                <w:szCs w:val="18"/>
              </w:rPr>
            </w:pPr>
            <w:r w:rsidRPr="009B2065">
              <w:rPr>
                <w:b/>
                <w:sz w:val="20"/>
                <w:szCs w:val="18"/>
              </w:rPr>
              <w:t>Наименование отчитывающейся организации</w:t>
            </w:r>
            <w:r w:rsidRPr="009B2065">
              <w:rPr>
                <w:sz w:val="20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9B2065" w:rsidRPr="009B2065" w:rsidTr="009B2065">
        <w:trPr>
          <w:trHeight w:val="40"/>
          <w:jc w:val="center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Почтовый адрес _________________________________________________________________________________________________________________________</w:t>
            </w:r>
          </w:p>
        </w:tc>
      </w:tr>
    </w:tbl>
    <w:p w:rsidR="009B2065" w:rsidRPr="009B2065" w:rsidRDefault="009B2065" w:rsidP="009B2065">
      <w:pPr>
        <w:widowControl w:val="0"/>
        <w:autoSpaceDE w:val="0"/>
        <w:autoSpaceDN w:val="0"/>
        <w:adjustRightInd w:val="0"/>
        <w:spacing w:before="160" w:line="260" w:lineRule="auto"/>
        <w:ind w:left="120" w:firstLine="500"/>
        <w:jc w:val="both"/>
        <w:rPr>
          <w:sz w:val="20"/>
          <w:szCs w:val="18"/>
        </w:rPr>
      </w:pPr>
      <w:r w:rsidRPr="009B2065">
        <w:rPr>
          <w:sz w:val="20"/>
          <w:szCs w:val="18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9B2065" w:rsidRPr="009B2065" w:rsidRDefault="009B2065" w:rsidP="008168CF">
      <w:pPr>
        <w:widowControl w:val="0"/>
        <w:autoSpaceDE w:val="0"/>
        <w:autoSpaceDN w:val="0"/>
        <w:adjustRightInd w:val="0"/>
        <w:spacing w:after="240" w:line="240" w:lineRule="exact"/>
        <w:jc w:val="center"/>
        <w:rPr>
          <w:sz w:val="20"/>
          <w:szCs w:val="18"/>
        </w:rPr>
      </w:pPr>
      <w:r w:rsidRPr="009B2065">
        <w:rPr>
          <w:sz w:val="20"/>
          <w:szCs w:val="18"/>
        </w:rPr>
        <w:t>Линия отрыва (для отчетности, предоставляемой индивидуальным предпринимателем)</w: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9B2065" w:rsidRPr="009B2065" w:rsidTr="008F339A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390557F4" wp14:editId="1D0BF60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270" t="0" r="0" b="190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2065" w:rsidRDefault="009B2065" w:rsidP="009B206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8" style="position:absolute;left:0;text-align:left;margin-left:7.9pt;margin-top:1.9pt;width:734.45pt;height:201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" o:allowincell="f" filled="f" stroked="f">
                      <v:textbox inset="1pt,1pt,1pt,1pt">
                        <w:txbxContent>
                          <w:p w:rsidR="009B2065" w:rsidRDefault="009B2065" w:rsidP="009B206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2065">
              <w:rPr>
                <w:sz w:val="20"/>
                <w:szCs w:val="18"/>
              </w:rPr>
              <w:t>Код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Код</w:t>
            </w:r>
          </w:p>
        </w:tc>
      </w:tr>
      <w:tr w:rsidR="009B2065" w:rsidRPr="009B2065" w:rsidTr="008F339A"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 xml:space="preserve">формы </w:t>
            </w:r>
          </w:p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 ОКУД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 xml:space="preserve">отчитывающейся организации </w:t>
            </w:r>
          </w:p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  <w:tr w:rsidR="009B2065" w:rsidRPr="009B2065" w:rsidTr="008F339A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4</w:t>
            </w:r>
          </w:p>
        </w:tc>
      </w:tr>
      <w:tr w:rsidR="009B2065" w:rsidRPr="009B2065" w:rsidTr="008F339A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65" w:rsidRPr="009B2065" w:rsidRDefault="009F2771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0609015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65" w:rsidRPr="009B2065" w:rsidRDefault="009B2065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</w:tr>
    </w:tbl>
    <w:p w:rsidR="00366DDE" w:rsidRPr="00520979" w:rsidRDefault="009B2065" w:rsidP="00366DDE">
      <w:pPr>
        <w:jc w:val="center"/>
        <w:rPr>
          <w:b/>
        </w:rPr>
      </w:pPr>
      <w:r w:rsidRPr="009B2065">
        <w:rPr>
          <w:b/>
          <w:szCs w:val="18"/>
        </w:rPr>
        <w:br w:type="page"/>
      </w:r>
      <w:r w:rsidR="00366DDE" w:rsidRPr="00520979">
        <w:rPr>
          <w:b/>
        </w:rPr>
        <w:lastRenderedPageBreak/>
        <w:t xml:space="preserve">Раздел </w:t>
      </w:r>
      <w:r w:rsidR="00366DDE" w:rsidRPr="00520979">
        <w:rPr>
          <w:b/>
          <w:lang w:val="en-US"/>
        </w:rPr>
        <w:t>I</w:t>
      </w:r>
      <w:r w:rsidR="00366DDE" w:rsidRPr="00520979">
        <w:rPr>
          <w:b/>
        </w:rPr>
        <w:t>. Нарушение и рекультивация земель</w:t>
      </w:r>
    </w:p>
    <w:p w:rsidR="00366DDE" w:rsidRPr="00E3589F" w:rsidRDefault="00520979" w:rsidP="00520979">
      <w:pPr>
        <w:jc w:val="right"/>
        <w:rPr>
          <w:sz w:val="20"/>
        </w:rPr>
      </w:pPr>
      <w:r w:rsidRPr="00953DDF">
        <w:rPr>
          <w:sz w:val="20"/>
        </w:rPr>
        <w:t>Код по ОКЕИ: гектар - 059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992"/>
        <w:gridCol w:w="1134"/>
        <w:gridCol w:w="992"/>
        <w:gridCol w:w="993"/>
        <w:gridCol w:w="1134"/>
        <w:gridCol w:w="1134"/>
        <w:gridCol w:w="992"/>
        <w:gridCol w:w="1134"/>
        <w:gridCol w:w="992"/>
      </w:tblGrid>
      <w:tr w:rsidR="005D57DA" w:rsidTr="00202774">
        <w:trPr>
          <w:cantSplit/>
        </w:trPr>
        <w:tc>
          <w:tcPr>
            <w:tcW w:w="4503" w:type="dxa"/>
            <w:vMerge w:val="restart"/>
            <w:vAlign w:val="center"/>
          </w:tcPr>
          <w:p w:rsidR="005D57DA" w:rsidRDefault="005D57DA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D57DA" w:rsidRDefault="005D57DA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№ строки</w:t>
            </w:r>
          </w:p>
        </w:tc>
        <w:tc>
          <w:tcPr>
            <w:tcW w:w="992" w:type="dxa"/>
            <w:vMerge w:val="restart"/>
          </w:tcPr>
          <w:p w:rsidR="005D57DA" w:rsidRDefault="005D57DA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Всего,</w:t>
            </w:r>
            <w:r>
              <w:rPr>
                <w:noProof/>
                <w:sz w:val="20"/>
              </w:rPr>
              <w:br/>
              <w:t xml:space="preserve"> га</w:t>
            </w:r>
          </w:p>
        </w:tc>
        <w:tc>
          <w:tcPr>
            <w:tcW w:w="8505" w:type="dxa"/>
            <w:gridSpan w:val="8"/>
          </w:tcPr>
          <w:p w:rsidR="005D57DA" w:rsidRDefault="005D57DA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</w:tc>
      </w:tr>
      <w:tr w:rsidR="005D57DA" w:rsidTr="006F3B04">
        <w:trPr>
          <w:cantSplit/>
        </w:trPr>
        <w:tc>
          <w:tcPr>
            <w:tcW w:w="4503" w:type="dxa"/>
            <w:vMerge/>
          </w:tcPr>
          <w:p w:rsidR="005D57DA" w:rsidRDefault="005D57DA" w:rsidP="008F33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D57DA" w:rsidRDefault="005D57DA" w:rsidP="008F33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D57DA" w:rsidRDefault="005D57DA" w:rsidP="008F33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6F3B04">
            <w:pPr>
              <w:ind w:left="-113" w:right="-11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при разработке месторождений полезных ископае-мых</w:t>
            </w:r>
            <w:r w:rsidR="006F3B04">
              <w:rPr>
                <w:noProof/>
                <w:sz w:val="20"/>
              </w:rPr>
              <w:t xml:space="preserve"> (включая общераспространенные полезные ископаемые)</w:t>
            </w:r>
          </w:p>
        </w:tc>
        <w:tc>
          <w:tcPr>
            <w:tcW w:w="992" w:type="dxa"/>
          </w:tcPr>
          <w:p w:rsidR="005D57DA" w:rsidRDefault="006F3B04" w:rsidP="006F3B04">
            <w:pPr>
              <w:ind w:left="-57" w:right="-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вследствие утечки при транзите нефти, газа, продуктов переработки нефти</w:t>
            </w:r>
          </w:p>
        </w:tc>
        <w:tc>
          <w:tcPr>
            <w:tcW w:w="993" w:type="dxa"/>
          </w:tcPr>
          <w:p w:rsidR="005D57DA" w:rsidRDefault="006F3B04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строительных работах</w:t>
            </w:r>
          </w:p>
        </w:tc>
        <w:tc>
          <w:tcPr>
            <w:tcW w:w="1134" w:type="dxa"/>
          </w:tcPr>
          <w:p w:rsidR="005D57DA" w:rsidRDefault="006F3B04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мелиоративных работах</w:t>
            </w:r>
          </w:p>
        </w:tc>
        <w:tc>
          <w:tcPr>
            <w:tcW w:w="1134" w:type="dxa"/>
          </w:tcPr>
          <w:p w:rsidR="005D57DA" w:rsidRDefault="006F3B04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лесозаготовительных работах</w:t>
            </w:r>
          </w:p>
        </w:tc>
        <w:tc>
          <w:tcPr>
            <w:tcW w:w="992" w:type="dxa"/>
          </w:tcPr>
          <w:p w:rsidR="005D57DA" w:rsidRDefault="006F3B04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изыскательских работах</w:t>
            </w:r>
          </w:p>
        </w:tc>
        <w:tc>
          <w:tcPr>
            <w:tcW w:w="1134" w:type="dxa"/>
          </w:tcPr>
          <w:p w:rsidR="005D57DA" w:rsidRDefault="006F3B04" w:rsidP="006F3B04">
            <w:pPr>
              <w:ind w:left="-113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размещении промышленных ( в том числе строительных) и твердых бытовых отходов</w:t>
            </w:r>
          </w:p>
        </w:tc>
        <w:tc>
          <w:tcPr>
            <w:tcW w:w="992" w:type="dxa"/>
          </w:tcPr>
          <w:p w:rsidR="005D57DA" w:rsidRDefault="006F3B04" w:rsidP="006F3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 иных работах</w:t>
            </w: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5D57DA" w:rsidRPr="005D57DA" w:rsidRDefault="005D57DA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D57DA" w:rsidTr="006F3B04">
        <w:tc>
          <w:tcPr>
            <w:tcW w:w="4503" w:type="dxa"/>
          </w:tcPr>
          <w:p w:rsidR="008F0FCA" w:rsidRDefault="005D57DA" w:rsidP="008F0FC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Наличие нарушенных земель на 01.01.20___ г.</w:t>
            </w:r>
          </w:p>
          <w:p w:rsidR="005D57DA" w:rsidRDefault="005D57DA" w:rsidP="008F0FCA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 - всего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567"/>
              <w:rPr>
                <w:sz w:val="20"/>
              </w:rPr>
            </w:pPr>
            <w:r>
              <w:rPr>
                <w:noProof/>
                <w:sz w:val="20"/>
              </w:rPr>
              <w:t>в том числе отработано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39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За отчетный 20___ г. </w:t>
            </w:r>
          </w:p>
          <w:p w:rsidR="005D57DA" w:rsidRDefault="005D57DA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Нарушено земель - всего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Отработано из общей площади нарушенных земель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Рекультивировано земель - всего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56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 под:</w:t>
            </w:r>
          </w:p>
          <w:p w:rsidR="005D57DA" w:rsidRDefault="005D57DA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пашню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другие сельскохозяйственные угодья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лесные насаждения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водоемы и другие цели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8F339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Наличие нарушенных земель на 01.01. 20 ___ г.</w:t>
            </w:r>
          </w:p>
          <w:p w:rsidR="005D57DA" w:rsidRDefault="008F0FCA" w:rsidP="00B324EA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- </w:t>
            </w:r>
            <w:r w:rsidR="005D57DA">
              <w:rPr>
                <w:noProof/>
                <w:sz w:val="20"/>
              </w:rPr>
              <w:t xml:space="preserve">всего 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  <w:tr w:rsidR="005D57DA" w:rsidTr="006F3B04">
        <w:tc>
          <w:tcPr>
            <w:tcW w:w="4503" w:type="dxa"/>
          </w:tcPr>
          <w:p w:rsidR="005D57DA" w:rsidRDefault="005D57DA" w:rsidP="00B324EA">
            <w:pPr>
              <w:ind w:left="567"/>
              <w:rPr>
                <w:sz w:val="20"/>
              </w:rPr>
            </w:pPr>
            <w:r>
              <w:rPr>
                <w:noProof/>
                <w:sz w:val="20"/>
              </w:rPr>
              <w:t>в том числе отработано</w:t>
            </w:r>
          </w:p>
        </w:tc>
        <w:tc>
          <w:tcPr>
            <w:tcW w:w="992" w:type="dxa"/>
            <w:vAlign w:val="bottom"/>
          </w:tcPr>
          <w:p w:rsidR="005D57DA" w:rsidRDefault="005D57DA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D57DA" w:rsidRDefault="005D57DA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D57DA" w:rsidRDefault="005D57DA" w:rsidP="008F339A">
            <w:pPr>
              <w:rPr>
                <w:sz w:val="20"/>
              </w:rPr>
            </w:pPr>
          </w:p>
        </w:tc>
      </w:tr>
    </w:tbl>
    <w:p w:rsidR="00366DDE" w:rsidRDefault="00366DDE" w:rsidP="00366DDE">
      <w:pPr>
        <w:rPr>
          <w:sz w:val="20"/>
          <w:lang w:val="en-US"/>
        </w:rPr>
      </w:pPr>
    </w:p>
    <w:p w:rsidR="00366DDE" w:rsidRDefault="00366DDE" w:rsidP="00366DDE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:rsidR="00366DDE" w:rsidRPr="00520979" w:rsidRDefault="00366DDE" w:rsidP="00366DDE">
      <w:pPr>
        <w:jc w:val="center"/>
        <w:rPr>
          <w:b/>
          <w:szCs w:val="18"/>
        </w:rPr>
      </w:pPr>
      <w:r w:rsidRPr="00520979">
        <w:rPr>
          <w:b/>
          <w:szCs w:val="18"/>
        </w:rPr>
        <w:lastRenderedPageBreak/>
        <w:t>Раздел II. Снятие и использование плодородного слоя почвы</w:t>
      </w:r>
    </w:p>
    <w:p w:rsidR="00366DDE" w:rsidRDefault="00366DDE" w:rsidP="00366DDE">
      <w:pPr>
        <w:rPr>
          <w:sz w:val="20"/>
        </w:rPr>
      </w:pPr>
    </w:p>
    <w:p w:rsidR="00520979" w:rsidRPr="00E3589F" w:rsidRDefault="00520979" w:rsidP="00520979">
      <w:pPr>
        <w:ind w:right="2155"/>
        <w:jc w:val="right"/>
        <w:rPr>
          <w:sz w:val="20"/>
        </w:rPr>
      </w:pPr>
      <w:r w:rsidRPr="00953DDF">
        <w:rPr>
          <w:sz w:val="20"/>
        </w:rPr>
        <w:t>Коды по ОКЕИ: гектар - 059, тысяча метров кубических - 114</w:t>
      </w:r>
    </w:p>
    <w:p w:rsidR="00520979" w:rsidRPr="00E3589F" w:rsidRDefault="00520979" w:rsidP="00366DD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92"/>
        <w:gridCol w:w="1134"/>
        <w:gridCol w:w="6379"/>
      </w:tblGrid>
      <w:tr w:rsidR="008168CF" w:rsidTr="008168CF">
        <w:tc>
          <w:tcPr>
            <w:tcW w:w="5070" w:type="dxa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Наименование </w:t>
            </w:r>
            <w:r>
              <w:rPr>
                <w:noProof/>
                <w:sz w:val="20"/>
              </w:rPr>
              <w:br/>
              <w:t>показателя</w:t>
            </w:r>
          </w:p>
        </w:tc>
        <w:tc>
          <w:tcPr>
            <w:tcW w:w="992" w:type="dxa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№ строки</w:t>
            </w:r>
          </w:p>
        </w:tc>
        <w:tc>
          <w:tcPr>
            <w:tcW w:w="1134" w:type="dxa"/>
          </w:tcPr>
          <w:p w:rsidR="008168CF" w:rsidRPr="00953DDF" w:rsidRDefault="008168CF" w:rsidP="008F339A">
            <w:pPr>
              <w:jc w:val="center"/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6379" w:type="dxa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Всего</w:t>
            </w:r>
          </w:p>
        </w:tc>
      </w:tr>
      <w:tr w:rsidR="008168CF" w:rsidTr="008168CF">
        <w:tc>
          <w:tcPr>
            <w:tcW w:w="5070" w:type="dxa"/>
          </w:tcPr>
          <w:p w:rsidR="008168CF" w:rsidRDefault="008168CF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168CF" w:rsidRDefault="008168CF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8168CF" w:rsidRPr="00953DDF" w:rsidRDefault="008168CF" w:rsidP="008F339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79" w:type="dxa"/>
          </w:tcPr>
          <w:p w:rsidR="008168CF" w:rsidRDefault="008168CF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8168CF" w:rsidTr="008168CF">
        <w:tc>
          <w:tcPr>
            <w:tcW w:w="5070" w:type="dxa"/>
          </w:tcPr>
          <w:p w:rsidR="008168CF" w:rsidRDefault="008168CF" w:rsidP="008168CF">
            <w:pPr>
              <w:rPr>
                <w:sz w:val="20"/>
              </w:rPr>
            </w:pPr>
            <w:r>
              <w:rPr>
                <w:noProof/>
                <w:sz w:val="20"/>
              </w:rPr>
              <w:t>Наличие заскладированного плодородного слоя почвы на 01.01.20 __ г. - всего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8168CF" w:rsidRPr="00953DDF" w:rsidRDefault="008168CF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8168CF">
        <w:tc>
          <w:tcPr>
            <w:tcW w:w="5070" w:type="dxa"/>
          </w:tcPr>
          <w:p w:rsidR="008168CF" w:rsidRPr="00953DDF" w:rsidRDefault="008168CF" w:rsidP="008F339A">
            <w:pPr>
              <w:ind w:left="567"/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>За отчетный 20 ___ г.</w:t>
            </w:r>
          </w:p>
          <w:p w:rsidR="008168CF" w:rsidRPr="00953DDF" w:rsidRDefault="008168CF" w:rsidP="008F339A">
            <w:pPr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 xml:space="preserve">Снято плодородного слоя почвы: </w:t>
            </w:r>
          </w:p>
          <w:p w:rsidR="008168CF" w:rsidRPr="00953DDF" w:rsidRDefault="008168CF" w:rsidP="008F339A">
            <w:pPr>
              <w:ind w:left="851"/>
              <w:rPr>
                <w:sz w:val="20"/>
              </w:rPr>
            </w:pPr>
            <w:r w:rsidRPr="00953DDF">
              <w:rPr>
                <w:sz w:val="20"/>
              </w:rPr>
              <w:t>площадь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8168CF" w:rsidRPr="00953DDF" w:rsidRDefault="008168CF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га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8168CF">
        <w:tc>
          <w:tcPr>
            <w:tcW w:w="5070" w:type="dxa"/>
          </w:tcPr>
          <w:p w:rsidR="008168CF" w:rsidRPr="00953DDF" w:rsidRDefault="008168CF" w:rsidP="008F339A">
            <w:pPr>
              <w:ind w:left="851"/>
              <w:rPr>
                <w:sz w:val="20"/>
              </w:rPr>
            </w:pPr>
            <w:r w:rsidRPr="00953DDF">
              <w:rPr>
                <w:sz w:val="20"/>
              </w:rPr>
              <w:t>объем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8168CF" w:rsidRPr="00953DDF" w:rsidRDefault="008168CF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8168CF">
        <w:tc>
          <w:tcPr>
            <w:tcW w:w="5070" w:type="dxa"/>
          </w:tcPr>
          <w:p w:rsidR="008168CF" w:rsidRDefault="008168CF" w:rsidP="008168CF">
            <w:pPr>
              <w:rPr>
                <w:sz w:val="20"/>
              </w:rPr>
            </w:pPr>
            <w:r>
              <w:rPr>
                <w:noProof/>
                <w:sz w:val="20"/>
              </w:rPr>
              <w:t>Использовано плодородного слоя почвы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8168CF" w:rsidRPr="00953DDF" w:rsidRDefault="008168CF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2F317E">
        <w:tc>
          <w:tcPr>
            <w:tcW w:w="5070" w:type="dxa"/>
          </w:tcPr>
          <w:p w:rsidR="008168CF" w:rsidRDefault="008168CF" w:rsidP="008F339A">
            <w:pPr>
              <w:ind w:left="56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 на:</w:t>
            </w:r>
          </w:p>
          <w:p w:rsidR="008168CF" w:rsidRDefault="008168CF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рекультивацию земель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168CF" w:rsidRPr="00953DDF" w:rsidRDefault="008168CF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2F317E">
        <w:tc>
          <w:tcPr>
            <w:tcW w:w="5070" w:type="dxa"/>
          </w:tcPr>
          <w:p w:rsidR="008168CF" w:rsidRDefault="008168CF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улучшение малопродуктивных угодий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168CF" w:rsidRPr="00953DDF" w:rsidRDefault="008168CF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2F317E">
        <w:tc>
          <w:tcPr>
            <w:tcW w:w="5070" w:type="dxa"/>
          </w:tcPr>
          <w:p w:rsidR="008168CF" w:rsidRDefault="008168CF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другие цели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168CF" w:rsidRPr="00953DDF" w:rsidRDefault="008168CF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8168CF">
        <w:tc>
          <w:tcPr>
            <w:tcW w:w="5070" w:type="dxa"/>
          </w:tcPr>
          <w:p w:rsidR="008168CF" w:rsidRDefault="008168CF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Улучшено малопродуктивных угодий снятым п</w:t>
            </w:r>
            <w:r w:rsidR="00815DA2">
              <w:rPr>
                <w:noProof/>
                <w:sz w:val="20"/>
              </w:rPr>
              <w:t>лодородным слоем почвы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8168CF" w:rsidRPr="00953DDF" w:rsidRDefault="00815DA2" w:rsidP="008168CF">
            <w:pPr>
              <w:jc w:val="center"/>
              <w:rPr>
                <w:sz w:val="20"/>
              </w:rPr>
            </w:pPr>
            <w:r w:rsidRPr="00953DDF">
              <w:rPr>
                <w:sz w:val="20"/>
              </w:rPr>
              <w:t>га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  <w:tr w:rsidR="008168CF" w:rsidTr="008168CF">
        <w:tc>
          <w:tcPr>
            <w:tcW w:w="5070" w:type="dxa"/>
          </w:tcPr>
          <w:p w:rsidR="008168CF" w:rsidRDefault="008168CF" w:rsidP="00815DA2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Наличие заскладированного плодородного слоя почвы  на 01.01. 20 ___ г. - всего </w:t>
            </w:r>
          </w:p>
        </w:tc>
        <w:tc>
          <w:tcPr>
            <w:tcW w:w="992" w:type="dxa"/>
            <w:vAlign w:val="bottom"/>
          </w:tcPr>
          <w:p w:rsidR="008168CF" w:rsidRDefault="008168CF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8168CF" w:rsidRPr="00953DDF" w:rsidRDefault="00815DA2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8168CF" w:rsidRDefault="008168CF" w:rsidP="008F339A">
            <w:pPr>
              <w:rPr>
                <w:sz w:val="20"/>
              </w:rPr>
            </w:pPr>
          </w:p>
        </w:tc>
      </w:tr>
    </w:tbl>
    <w:p w:rsidR="00366DDE" w:rsidRDefault="00366DDE" w:rsidP="00366DDE">
      <w:pPr>
        <w:rPr>
          <w:sz w:val="20"/>
          <w:lang w:val="en-US"/>
        </w:rPr>
      </w:pPr>
    </w:p>
    <w:p w:rsidR="00366DDE" w:rsidRDefault="00366DDE" w:rsidP="00366DDE">
      <w:pPr>
        <w:rPr>
          <w:sz w:val="20"/>
        </w:rPr>
      </w:pPr>
    </w:p>
    <w:p w:rsidR="00520979" w:rsidRPr="00520979" w:rsidRDefault="00520979" w:rsidP="00520979">
      <w:pPr>
        <w:widowControl w:val="0"/>
        <w:autoSpaceDE w:val="0"/>
        <w:autoSpaceDN w:val="0"/>
        <w:adjustRightInd w:val="0"/>
        <w:spacing w:before="160" w:line="200" w:lineRule="exact"/>
        <w:ind w:left="120"/>
        <w:jc w:val="both"/>
        <w:rPr>
          <w:sz w:val="20"/>
          <w:szCs w:val="18"/>
        </w:rPr>
      </w:pPr>
      <w:r w:rsidRPr="00520979">
        <w:rPr>
          <w:sz w:val="20"/>
          <w:szCs w:val="18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520979" w:rsidRPr="00520979" w:rsidRDefault="00520979" w:rsidP="005209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18"/>
        </w:rPr>
      </w:pPr>
      <w:r w:rsidRPr="00520979">
        <w:rPr>
          <w:sz w:val="20"/>
          <w:szCs w:val="18"/>
        </w:rPr>
        <w:t>Линия отрыва (для отчетности, предоставляемой индивидуальным предпринимателем)</w:t>
      </w:r>
    </w:p>
    <w:p w:rsidR="00520979" w:rsidRPr="00520979" w:rsidRDefault="00520979" w:rsidP="00520979">
      <w:pPr>
        <w:widowControl w:val="0"/>
        <w:autoSpaceDE w:val="0"/>
        <w:autoSpaceDN w:val="0"/>
        <w:adjustRightInd w:val="0"/>
        <w:spacing w:before="160" w:line="200" w:lineRule="exact"/>
        <w:ind w:left="120" w:firstLine="500"/>
        <w:jc w:val="both"/>
        <w:rPr>
          <w:sz w:val="16"/>
          <w:szCs w:val="18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520979" w:rsidRPr="00520979" w:rsidTr="008F339A">
        <w:trPr>
          <w:cantSplit/>
          <w:tblHeader/>
        </w:trPr>
        <w:tc>
          <w:tcPr>
            <w:tcW w:w="4111" w:type="dxa"/>
          </w:tcPr>
          <w:p w:rsidR="00520979" w:rsidRPr="00953DDF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953DDF">
              <w:rPr>
                <w:sz w:val="20"/>
                <w:szCs w:val="18"/>
              </w:rPr>
              <w:t xml:space="preserve">Должностное лицо, ответственное </w:t>
            </w:r>
            <w:proofErr w:type="gramStart"/>
            <w:r w:rsidRPr="00953DDF">
              <w:rPr>
                <w:sz w:val="20"/>
                <w:szCs w:val="18"/>
              </w:rPr>
              <w:t>за</w:t>
            </w:r>
            <w:proofErr w:type="gramEnd"/>
          </w:p>
          <w:p w:rsidR="00520979" w:rsidRPr="00953DDF" w:rsidRDefault="00520979" w:rsidP="00520979">
            <w:pPr>
              <w:jc w:val="both"/>
              <w:rPr>
                <w:sz w:val="20"/>
                <w:szCs w:val="18"/>
              </w:rPr>
            </w:pPr>
            <w:r w:rsidRPr="00953DDF">
              <w:rPr>
                <w:sz w:val="20"/>
                <w:szCs w:val="18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5387" w:type="dxa"/>
            <w:gridSpan w:val="3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09" w:type="dxa"/>
            <w:gridSpan w:val="2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520979" w:rsidRPr="00520979" w:rsidTr="008F339A">
        <w:trPr>
          <w:cantSplit/>
          <w:tblHeader/>
        </w:trPr>
        <w:tc>
          <w:tcPr>
            <w:tcW w:w="4111" w:type="dxa"/>
          </w:tcPr>
          <w:p w:rsidR="00520979" w:rsidRPr="00953DDF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(Ф.И.О.)</w:t>
            </w: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(подпись)</w:t>
            </w:r>
          </w:p>
        </w:tc>
      </w:tr>
      <w:tr w:rsidR="00520979" w:rsidRPr="00520979" w:rsidTr="008F339A">
        <w:trPr>
          <w:cantSplit/>
          <w:trHeight w:val="235"/>
          <w:tblHeader/>
        </w:trPr>
        <w:tc>
          <w:tcPr>
            <w:tcW w:w="4111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5387" w:type="dxa"/>
            <w:gridSpan w:val="3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520979" w:rsidRPr="00520979" w:rsidTr="008F339A">
        <w:trPr>
          <w:cantSplit/>
          <w:trHeight w:val="235"/>
          <w:tblHeader/>
        </w:trPr>
        <w:tc>
          <w:tcPr>
            <w:tcW w:w="4111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«____» _________20__ год</w:t>
            </w: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520979" w:rsidRPr="00520979" w:rsidTr="008F339A">
        <w:trPr>
          <w:cantSplit/>
          <w:tblHeader/>
        </w:trPr>
        <w:tc>
          <w:tcPr>
            <w:tcW w:w="4111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proofErr w:type="gramStart"/>
            <w:r w:rsidRPr="00520979">
              <w:rPr>
                <w:sz w:val="20"/>
                <w:szCs w:val="18"/>
              </w:rPr>
              <w:t>(дата составления</w:t>
            </w:r>
            <w:proofErr w:type="gramEnd"/>
          </w:p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документа)</w:t>
            </w:r>
          </w:p>
        </w:tc>
        <w:tc>
          <w:tcPr>
            <w:tcW w:w="283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520979" w:rsidRPr="00520979" w:rsidRDefault="00520979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</w:tbl>
    <w:p w:rsidR="00366DDE" w:rsidRDefault="00366DDE" w:rsidP="00366DDE"/>
    <w:p w:rsidR="00607404" w:rsidRDefault="00607404"/>
    <w:p w:rsidR="00520979" w:rsidRDefault="00520979" w:rsidP="0052097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20979" w:rsidRPr="00520979" w:rsidRDefault="00520979" w:rsidP="00520979">
      <w:pPr>
        <w:ind w:firstLine="567"/>
        <w:jc w:val="center"/>
        <w:rPr>
          <w:b/>
        </w:rPr>
      </w:pPr>
      <w:r w:rsidRPr="00520979">
        <w:rPr>
          <w:b/>
        </w:rPr>
        <w:lastRenderedPageBreak/>
        <w:t>Указания</w:t>
      </w:r>
      <w:r w:rsidR="00325F26">
        <w:rPr>
          <w:b/>
        </w:rPr>
        <w:t xml:space="preserve"> </w:t>
      </w:r>
      <w:r w:rsidRPr="00520979">
        <w:rPr>
          <w:b/>
        </w:rPr>
        <w:t>по заполнению формы федерального статистического наблюдения</w:t>
      </w:r>
    </w:p>
    <w:p w:rsidR="00AA4D1D" w:rsidRDefault="00AA4D1D" w:rsidP="00520979">
      <w:pPr>
        <w:ind w:firstLine="567"/>
        <w:jc w:val="center"/>
        <w:rPr>
          <w:b/>
        </w:rPr>
      </w:pPr>
    </w:p>
    <w:p w:rsidR="00520979" w:rsidRPr="00953DDF" w:rsidRDefault="00520979" w:rsidP="00520979">
      <w:pPr>
        <w:ind w:firstLine="567"/>
        <w:jc w:val="center"/>
        <w:rPr>
          <w:b/>
        </w:rPr>
      </w:pPr>
      <w:r w:rsidRPr="00953DDF">
        <w:rPr>
          <w:b/>
        </w:rPr>
        <w:t>Общие положения</w:t>
      </w:r>
    </w:p>
    <w:p w:rsidR="00520979" w:rsidRPr="00953DDF" w:rsidRDefault="00520979" w:rsidP="001355DF">
      <w:pPr>
        <w:ind w:firstLine="709"/>
        <w:jc w:val="both"/>
      </w:pPr>
      <w:r w:rsidRPr="00520979">
        <w:t>1</w:t>
      </w:r>
      <w:r w:rsidR="00D61142">
        <w:t>.</w:t>
      </w:r>
      <w:r w:rsidRPr="00520979">
        <w:t xml:space="preserve"> </w:t>
      </w:r>
      <w:proofErr w:type="gramStart"/>
      <w:r w:rsidR="004E2D18">
        <w:t>Ю</w:t>
      </w:r>
      <w:r w:rsidRPr="00520979">
        <w:t xml:space="preserve">ридические лица, граждане, осуществляющие предпринимательскую деятельность, без образования юридического лица (индивидуальные предприниматели) (далее именуются респонденты), разрабатывающие месторождения полезных ископаемых (включая общераспространенные полезные ископаемые), осуществляющие строительные, мелиоративные, лесозаготовительные, изыскательские работы, а также размещение промышленных, строительных и твердых бытовых </w:t>
      </w:r>
      <w:r w:rsidRPr="00953DDF">
        <w:t>отходов</w:t>
      </w:r>
      <w:r w:rsidR="004E2D18" w:rsidRPr="00953DDF">
        <w:t xml:space="preserve"> заполняют настоящую форму и представляют ее в территориальный орган </w:t>
      </w:r>
      <w:proofErr w:type="spellStart"/>
      <w:r w:rsidR="004E2D18" w:rsidRPr="00953DDF">
        <w:t>Росприроднадзора</w:t>
      </w:r>
      <w:proofErr w:type="spellEnd"/>
      <w:r w:rsidR="004E2D18" w:rsidRPr="00953DDF">
        <w:t xml:space="preserve"> </w:t>
      </w:r>
      <w:r w:rsidR="00D61142" w:rsidRPr="00953DDF">
        <w:t>по месту своего нахождения</w:t>
      </w:r>
      <w:r w:rsidRPr="00953DDF">
        <w:t>.</w:t>
      </w:r>
      <w:proofErr w:type="gramEnd"/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09"/>
        <w:jc w:val="both"/>
        <w:rPr>
          <w:szCs w:val="18"/>
        </w:rPr>
      </w:pPr>
      <w:r w:rsidRPr="00953DDF">
        <w:rPr>
          <w:szCs w:val="18"/>
        </w:rPr>
        <w:t>2. При налич</w:t>
      </w:r>
      <w:proofErr w:type="gramStart"/>
      <w:r w:rsidRPr="00953DDF">
        <w:rPr>
          <w:szCs w:val="18"/>
        </w:rPr>
        <w:t>ии у ю</w:t>
      </w:r>
      <w:proofErr w:type="gramEnd"/>
      <w:r w:rsidRPr="00953DDF">
        <w:rPr>
          <w:szCs w:val="18"/>
        </w:rPr>
        <w:t>ридического лица обособленных подразделений –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09"/>
        <w:jc w:val="both"/>
        <w:rPr>
          <w:szCs w:val="18"/>
        </w:rPr>
      </w:pPr>
      <w:r w:rsidRPr="00953DDF">
        <w:rPr>
          <w:szCs w:val="18"/>
        </w:rPr>
        <w:t xml:space="preserve">Заполненные формы предоставляются юридическим лицом в территориальные органы </w:t>
      </w:r>
      <w:proofErr w:type="spellStart"/>
      <w:r w:rsidRPr="00953DDF">
        <w:rPr>
          <w:szCs w:val="18"/>
        </w:rPr>
        <w:t>Росприроднадзора</w:t>
      </w:r>
      <w:proofErr w:type="spellEnd"/>
      <w:r w:rsidRPr="00953DDF">
        <w:rPr>
          <w:szCs w:val="18"/>
        </w:rPr>
        <w:t xml:space="preserve">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осуществляют деятельность по месту своего нахождения, форма предоставляется по месту фактического осуществления ими деятельности. Индивидуальные предприниматели предоставляют первичные статистические данные в территориальные органы </w:t>
      </w:r>
      <w:proofErr w:type="spellStart"/>
      <w:r w:rsidRPr="00953DDF">
        <w:rPr>
          <w:szCs w:val="18"/>
        </w:rPr>
        <w:t>Росприроднадзора</w:t>
      </w:r>
      <w:proofErr w:type="spellEnd"/>
      <w:r w:rsidRPr="00953DDF">
        <w:rPr>
          <w:szCs w:val="18"/>
        </w:rPr>
        <w:t xml:space="preserve"> по месту своего нахождения.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09"/>
        <w:jc w:val="both"/>
        <w:rPr>
          <w:szCs w:val="18"/>
        </w:rPr>
      </w:pPr>
      <w:r w:rsidRPr="00953DDF">
        <w:rPr>
          <w:szCs w:val="18"/>
        </w:rPr>
        <w:t>Организации-банкроты, на которых введено конкурсное управление, не освобождаются от предоставления сведений по указанной форме.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(п.3 ст.149 Федерального закона от 26.10.2002</w:t>
      </w:r>
      <w:r w:rsidRPr="00953DDF">
        <w:rPr>
          <w:szCs w:val="18"/>
        </w:rPr>
        <w:br/>
        <w:t>№ 127-ФЗ «О несостоятельности (банкротстве)») организация-должник считается ликвидированной и освобождается от предоставления сведений по указанной форме.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r w:rsidRPr="00953DDF">
        <w:rPr>
          <w:szCs w:val="18"/>
        </w:rP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r w:rsidRPr="00953DDF">
        <w:rPr>
          <w:szCs w:val="18"/>
        </w:rPr>
        <w:t>3.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proofErr w:type="gramStart"/>
      <w:r w:rsidRPr="00953DDF">
        <w:rPr>
          <w:szCs w:val="18"/>
        </w:rP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</w:t>
      </w:r>
      <w:proofErr w:type="gramEnd"/>
      <w:r w:rsidRPr="00953DDF">
        <w:rPr>
          <w:szCs w:val="18"/>
        </w:rPr>
        <w:t xml:space="preserve"> Для обособленных подразделений, не имеющих юридического адреса, указывается почтовый адрес с почтовым индексом.</w:t>
      </w:r>
    </w:p>
    <w:p w:rsidR="00D61142" w:rsidRPr="00953DDF" w:rsidRDefault="00D61142" w:rsidP="00D61142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r w:rsidRPr="00953DDF">
        <w:rPr>
          <w:szCs w:val="18"/>
        </w:rPr>
        <w:t xml:space="preserve">4. Юридическое лицо, индивидуальный предприниматель проставляет </w:t>
      </w:r>
      <w:proofErr w:type="gramStart"/>
      <w:r w:rsidRPr="00953DDF">
        <w:rPr>
          <w:szCs w:val="18"/>
        </w:rPr>
        <w:t>в</w:t>
      </w:r>
      <w:proofErr w:type="gramEnd"/>
      <w:r w:rsidRPr="00953DDF">
        <w:rPr>
          <w:szCs w:val="18"/>
        </w:rPr>
        <w:t xml:space="preserve"> </w:t>
      </w:r>
      <w:proofErr w:type="gramStart"/>
      <w:r w:rsidR="001D73F0">
        <w:rPr>
          <w:szCs w:val="18"/>
        </w:rPr>
        <w:t>к</w:t>
      </w:r>
      <w:proofErr w:type="gramEnd"/>
      <w:r w:rsidRPr="00953DDF">
        <w:rPr>
          <w:szCs w:val="18"/>
        </w:rPr>
        <w:t xml:space="preserve">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им территориальными органами Росстата.</w:t>
      </w:r>
    </w:p>
    <w:p w:rsidR="001D73F0" w:rsidRDefault="001D73F0" w:rsidP="001D73F0">
      <w:pPr>
        <w:ind w:firstLine="708"/>
        <w:jc w:val="both"/>
      </w:pPr>
      <w: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1D73F0" w:rsidRDefault="001D73F0" w:rsidP="001D73F0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r w:rsidRPr="00953DDF">
        <w:rPr>
          <w:szCs w:val="18"/>
        </w:rPr>
        <w:t xml:space="preserve"> </w:t>
      </w:r>
    </w:p>
    <w:p w:rsidR="00520979" w:rsidRPr="00953DDF" w:rsidRDefault="001355DF" w:rsidP="001D73F0">
      <w:pPr>
        <w:widowControl w:val="0"/>
        <w:autoSpaceDE w:val="0"/>
        <w:autoSpaceDN w:val="0"/>
        <w:adjustRightInd w:val="0"/>
        <w:ind w:firstLine="720"/>
        <w:jc w:val="both"/>
        <w:rPr>
          <w:szCs w:val="18"/>
        </w:rPr>
      </w:pPr>
      <w:r w:rsidRPr="00953DDF">
        <w:rPr>
          <w:szCs w:val="18"/>
        </w:rPr>
        <w:lastRenderedPageBreak/>
        <w:t>5</w:t>
      </w:r>
      <w:r w:rsidR="00520979" w:rsidRPr="00953DDF">
        <w:rPr>
          <w:szCs w:val="18"/>
        </w:rPr>
        <w:t>. </w:t>
      </w:r>
      <w:r w:rsidR="00D61142" w:rsidRPr="00953DDF">
        <w:rPr>
          <w:szCs w:val="18"/>
        </w:rPr>
        <w:t>Форма</w:t>
      </w:r>
      <w:r w:rsidR="00520979" w:rsidRPr="00953DDF">
        <w:rPr>
          <w:szCs w:val="18"/>
        </w:rPr>
        <w:t xml:space="preserve"> </w:t>
      </w:r>
      <w:r w:rsidR="00D61142" w:rsidRPr="00953DDF">
        <w:rPr>
          <w:szCs w:val="18"/>
        </w:rPr>
        <w:t>заполняется</w:t>
      </w:r>
      <w:r w:rsidR="00520979" w:rsidRPr="00953DDF">
        <w:rPr>
          <w:szCs w:val="18"/>
        </w:rPr>
        <w:t xml:space="preserve"> на основании данных учета нарушенных земель, материалов инвентаризации, контрольных обмеров, а также актов приемки-передачи </w:t>
      </w:r>
      <w:proofErr w:type="spellStart"/>
      <w:r w:rsidR="00520979" w:rsidRPr="00953DDF">
        <w:rPr>
          <w:szCs w:val="18"/>
        </w:rPr>
        <w:t>рекультивированных</w:t>
      </w:r>
      <w:proofErr w:type="spellEnd"/>
      <w:r w:rsidR="00520979" w:rsidRPr="00953DDF">
        <w:rPr>
          <w:szCs w:val="18"/>
        </w:rPr>
        <w:t xml:space="preserve"> земель.</w:t>
      </w:r>
    </w:p>
    <w:p w:rsidR="00840F14" w:rsidRPr="00953DDF" w:rsidRDefault="00840F14" w:rsidP="00840F14">
      <w:pPr>
        <w:spacing w:before="240" w:after="240"/>
        <w:ind w:firstLine="567"/>
        <w:jc w:val="center"/>
        <w:rPr>
          <w:strike/>
        </w:rPr>
      </w:pPr>
      <w:r w:rsidRPr="00953DDF">
        <w:rPr>
          <w:b/>
        </w:rPr>
        <w:t xml:space="preserve">Раздел </w:t>
      </w:r>
      <w:r w:rsidRPr="00953DDF">
        <w:rPr>
          <w:b/>
          <w:lang w:val="en-US"/>
        </w:rPr>
        <w:t>I</w:t>
      </w:r>
      <w:r w:rsidRPr="00953DDF">
        <w:rPr>
          <w:b/>
        </w:rPr>
        <w:t>. Нарушение и рекультивация земель</w:t>
      </w:r>
    </w:p>
    <w:p w:rsidR="00520979" w:rsidRPr="00953DDF" w:rsidRDefault="001355DF" w:rsidP="00520979">
      <w:pPr>
        <w:ind w:firstLine="567"/>
        <w:jc w:val="both"/>
      </w:pPr>
      <w:r w:rsidRPr="00953DDF">
        <w:t>6</w:t>
      </w:r>
      <w:r w:rsidR="00520979" w:rsidRPr="00953DDF">
        <w:t xml:space="preserve">. В строках 01 и 02 </w:t>
      </w:r>
      <w:r w:rsidR="00840F14" w:rsidRPr="00953DDF">
        <w:t xml:space="preserve">отражаются </w:t>
      </w:r>
      <w:r w:rsidR="00520979" w:rsidRPr="00953DDF">
        <w:t>данные о наличии соответственно нарушенных и отработанных земель на начало отчетного года</w:t>
      </w:r>
      <w:r w:rsidRPr="00953DDF">
        <w:t>, а в</w:t>
      </w:r>
      <w:r w:rsidR="00520979" w:rsidRPr="00953DDF">
        <w:t xml:space="preserve"> </w:t>
      </w:r>
      <w:hyperlink w:anchor="Par38" w:history="1">
        <w:r w:rsidR="00520979" w:rsidRPr="00953DDF">
          <w:t>строках 03</w:t>
        </w:r>
      </w:hyperlink>
      <w:r w:rsidR="00520979" w:rsidRPr="00953DDF">
        <w:t xml:space="preserve"> и </w:t>
      </w:r>
      <w:hyperlink w:anchor="Par38" w:history="1">
        <w:r w:rsidR="00520979" w:rsidRPr="00953DDF">
          <w:t>04</w:t>
        </w:r>
      </w:hyperlink>
      <w:r w:rsidR="00520979" w:rsidRPr="00953DDF">
        <w:t xml:space="preserve"> </w:t>
      </w:r>
      <w:r w:rsidRPr="00953DDF">
        <w:t xml:space="preserve">- </w:t>
      </w:r>
      <w:r w:rsidR="00520979" w:rsidRPr="00953DDF">
        <w:t>площади нарушенных и отработанных земель за отчетный год.</w:t>
      </w:r>
    </w:p>
    <w:p w:rsidR="001355DF" w:rsidRPr="00953DDF" w:rsidRDefault="001355DF" w:rsidP="001355DF">
      <w:pPr>
        <w:ind w:firstLine="567"/>
        <w:jc w:val="both"/>
      </w:pPr>
      <w:proofErr w:type="gramStart"/>
      <w:r w:rsidRPr="00953DDF">
        <w:t xml:space="preserve">К нарушенным землям относятся: выемки карьеров, выработки торфа, породные отвалы шахт, карьеров, приисков, отстойники, </w:t>
      </w:r>
      <w:proofErr w:type="spellStart"/>
      <w:r w:rsidRPr="00953DDF">
        <w:t>гидроотвалы</w:t>
      </w:r>
      <w:proofErr w:type="spellEnd"/>
      <w:r w:rsidRPr="00953DDF">
        <w:t xml:space="preserve"> и </w:t>
      </w:r>
      <w:proofErr w:type="spellStart"/>
      <w:r w:rsidRPr="00953DDF">
        <w:t>хвостохранилища</w:t>
      </w:r>
      <w:proofErr w:type="spellEnd"/>
      <w:r w:rsidRPr="00953DDF">
        <w:t xml:space="preserve">, </w:t>
      </w:r>
      <w:proofErr w:type="spellStart"/>
      <w:r w:rsidRPr="00953DDF">
        <w:t>золоотвалы</w:t>
      </w:r>
      <w:proofErr w:type="spellEnd"/>
      <w:r w:rsidRPr="00953DDF">
        <w:t xml:space="preserve"> электростанций, отвалы шлака металлургических заводов, отвалы коммунального и строительного мусора, деформированные поверхности шахтных полей (прогибы, провалы), дражные поля, резервы и кавальеры вдоль железных и шоссейных дорог, трассы трубопроводов и канализационных коллекторов, геологоразведочные выработки (карьеры, канавы, шурфы), площадки буровых скважин, </w:t>
      </w:r>
      <w:proofErr w:type="spellStart"/>
      <w:r w:rsidRPr="00953DDF">
        <w:t>промплощадки</w:t>
      </w:r>
      <w:proofErr w:type="spellEnd"/>
      <w:r w:rsidRPr="00953DDF">
        <w:t>, транспортные и</w:t>
      </w:r>
      <w:proofErr w:type="gramEnd"/>
      <w:r w:rsidRPr="00953DDF">
        <w:t xml:space="preserve"> иные коммуникации ликвидированных предприятий или отдельных их объектов, загрязненные земли на нефтяных, газовых, соляных и других месторождениях, а также загрязненные участки поверхности земли, если для их восстановления требуется снятие и замена верхнего плодородного слоя почвы.</w:t>
      </w:r>
    </w:p>
    <w:p w:rsidR="001355DF" w:rsidRPr="00953DDF" w:rsidRDefault="001355DF" w:rsidP="001355DF">
      <w:pPr>
        <w:ind w:firstLine="567"/>
        <w:jc w:val="both"/>
      </w:pPr>
      <w:r w:rsidRPr="00953DDF">
        <w:t>К отработанным землям относятся земельные участки, надобность в которых у респондента миновала в связи с завершением работ, связанных с нарушением почвенного покрова.</w:t>
      </w:r>
    </w:p>
    <w:p w:rsidR="00520979" w:rsidRPr="00953DDF" w:rsidRDefault="001355DF" w:rsidP="00520979">
      <w:pPr>
        <w:ind w:firstLine="567"/>
        <w:jc w:val="both"/>
      </w:pPr>
      <w:r w:rsidRPr="00953DDF">
        <w:t>7</w:t>
      </w:r>
      <w:r w:rsidR="00520979" w:rsidRPr="00953DDF">
        <w:t xml:space="preserve">. В </w:t>
      </w:r>
      <w:hyperlink w:anchor="Par38" w:history="1">
        <w:r w:rsidR="00520979" w:rsidRPr="00953DDF">
          <w:t>строке 05</w:t>
        </w:r>
      </w:hyperlink>
      <w:r w:rsidR="00520979" w:rsidRPr="00953DDF">
        <w:t xml:space="preserve"> </w:t>
      </w:r>
      <w:r w:rsidR="00610777" w:rsidRPr="00953DDF">
        <w:t xml:space="preserve">приводятся </w:t>
      </w:r>
      <w:r w:rsidR="00520979" w:rsidRPr="00953DDF">
        <w:t xml:space="preserve">площади </w:t>
      </w:r>
      <w:proofErr w:type="spellStart"/>
      <w:r w:rsidR="00520979" w:rsidRPr="00953DDF">
        <w:t>рекультивированных</w:t>
      </w:r>
      <w:proofErr w:type="spellEnd"/>
      <w:r w:rsidR="00520979" w:rsidRPr="00953DDF">
        <w:t xml:space="preserve"> земель в отчетном году и принятых по актам в целом</w:t>
      </w:r>
      <w:r w:rsidRPr="00953DDF">
        <w:t>, а в</w:t>
      </w:r>
      <w:r w:rsidR="00520979" w:rsidRPr="00953DDF">
        <w:t xml:space="preserve"> </w:t>
      </w:r>
      <w:hyperlink w:anchor="Par38" w:history="1">
        <w:r w:rsidR="00520979" w:rsidRPr="00953DDF">
          <w:t>строках 06</w:t>
        </w:r>
      </w:hyperlink>
      <w:r w:rsidR="00520979" w:rsidRPr="00953DDF">
        <w:t xml:space="preserve"> - 09 площади </w:t>
      </w:r>
      <w:proofErr w:type="spellStart"/>
      <w:r w:rsidR="00520979" w:rsidRPr="00953DDF">
        <w:t>рекультивированных</w:t>
      </w:r>
      <w:proofErr w:type="spellEnd"/>
      <w:r w:rsidR="00520979" w:rsidRPr="00953DDF">
        <w:t xml:space="preserve"> земель по видам угодий.</w:t>
      </w:r>
    </w:p>
    <w:p w:rsidR="001355DF" w:rsidRPr="00953DDF" w:rsidRDefault="001355DF" w:rsidP="001355DF">
      <w:pPr>
        <w:ind w:firstLine="567"/>
        <w:jc w:val="both"/>
      </w:pPr>
      <w:proofErr w:type="spellStart"/>
      <w:r w:rsidRPr="00953DDF">
        <w:t>Рекультивированными</w:t>
      </w:r>
      <w:proofErr w:type="spellEnd"/>
      <w:r w:rsidRPr="00953DDF">
        <w:t xml:space="preserve"> считаются земли, приведенные в состояние, пригодное для использования в народном хозяйстве (сельском, лесном, водном и др.), и принятые по актам в соответствии с Положением о порядке приемки-передачи </w:t>
      </w:r>
      <w:proofErr w:type="spellStart"/>
      <w:r w:rsidRPr="00953DDF">
        <w:t>рекультивированных</w:t>
      </w:r>
      <w:proofErr w:type="spellEnd"/>
      <w:r w:rsidRPr="00953DDF">
        <w:t xml:space="preserve"> земель.</w:t>
      </w:r>
    </w:p>
    <w:p w:rsidR="00520979" w:rsidRPr="00953DDF" w:rsidRDefault="001355DF" w:rsidP="00520979">
      <w:pPr>
        <w:ind w:firstLine="567"/>
        <w:jc w:val="both"/>
      </w:pPr>
      <w:r w:rsidRPr="00953DDF">
        <w:t>8</w:t>
      </w:r>
      <w:r w:rsidR="00520979" w:rsidRPr="00953DDF">
        <w:t xml:space="preserve">. В </w:t>
      </w:r>
      <w:hyperlink w:anchor="Par38" w:history="1">
        <w:r w:rsidR="00520979" w:rsidRPr="00953DDF">
          <w:t>строке 10</w:t>
        </w:r>
      </w:hyperlink>
      <w:r w:rsidR="00520979" w:rsidRPr="00953DDF">
        <w:t xml:space="preserve"> </w:t>
      </w:r>
      <w:r w:rsidR="00610777" w:rsidRPr="00953DDF">
        <w:t>показыва</w:t>
      </w:r>
      <w:r w:rsidRPr="00953DDF">
        <w:t xml:space="preserve">ются </w:t>
      </w:r>
      <w:r w:rsidR="00520979" w:rsidRPr="00953DDF">
        <w:t xml:space="preserve">площади нарушенных земель на конец отчетного года, которые рассчитываются как сумма площадей нарушенных земель на начало отчетного года </w:t>
      </w:r>
      <w:hyperlink w:anchor="Par38" w:history="1">
        <w:r w:rsidR="00520979" w:rsidRPr="00953DDF">
          <w:t>(строка 01),</w:t>
        </w:r>
      </w:hyperlink>
      <w:r w:rsidR="00520979" w:rsidRPr="00953DDF">
        <w:t xml:space="preserve"> площадей нарушенных земель в отчетном году </w:t>
      </w:r>
      <w:hyperlink w:anchor="Par38" w:history="1">
        <w:r w:rsidR="00520979" w:rsidRPr="00953DDF">
          <w:t>(строка 03)</w:t>
        </w:r>
      </w:hyperlink>
      <w:r w:rsidR="00520979" w:rsidRPr="00953DDF">
        <w:t xml:space="preserve"> за вычетом площадей </w:t>
      </w:r>
      <w:proofErr w:type="spellStart"/>
      <w:r w:rsidR="00520979" w:rsidRPr="00953DDF">
        <w:t>рекультивированных</w:t>
      </w:r>
      <w:proofErr w:type="spellEnd"/>
      <w:r w:rsidR="00520979" w:rsidRPr="00953DDF">
        <w:t xml:space="preserve"> земель в отчетном году </w:t>
      </w:r>
      <w:hyperlink w:anchor="Par38" w:history="1">
        <w:r w:rsidR="00520979" w:rsidRPr="00953DDF">
          <w:t>(строка 05).</w:t>
        </w:r>
      </w:hyperlink>
    </w:p>
    <w:p w:rsidR="00520979" w:rsidRPr="00953DDF" w:rsidRDefault="001355DF" w:rsidP="00520979">
      <w:pPr>
        <w:ind w:firstLine="567"/>
        <w:jc w:val="both"/>
      </w:pPr>
      <w:r w:rsidRPr="00953DDF">
        <w:t>9</w:t>
      </w:r>
      <w:r w:rsidR="00520979" w:rsidRPr="00953DDF">
        <w:t xml:space="preserve">. В </w:t>
      </w:r>
      <w:hyperlink w:anchor="Par38" w:history="1">
        <w:r w:rsidR="00520979" w:rsidRPr="00953DDF">
          <w:t>строке 11</w:t>
        </w:r>
      </w:hyperlink>
      <w:r w:rsidR="00520979" w:rsidRPr="00953DDF">
        <w:t xml:space="preserve"> </w:t>
      </w:r>
      <w:r w:rsidRPr="00953DDF">
        <w:t xml:space="preserve">отражаются </w:t>
      </w:r>
      <w:r w:rsidR="00520979" w:rsidRPr="00953DDF">
        <w:t xml:space="preserve">площади отработанных земель на конец отчетного года, которые рассчитываются как сумма площадей отработанных земель на начало отчетного года </w:t>
      </w:r>
      <w:hyperlink w:anchor="Par38" w:history="1">
        <w:r w:rsidR="00520979" w:rsidRPr="00953DDF">
          <w:t>(строка 02)</w:t>
        </w:r>
      </w:hyperlink>
      <w:r w:rsidR="00520979" w:rsidRPr="00953DDF">
        <w:t xml:space="preserve"> и площадей отработанных земель в отчетном году </w:t>
      </w:r>
      <w:hyperlink w:anchor="Par38" w:history="1">
        <w:r w:rsidR="00520979" w:rsidRPr="00953DDF">
          <w:t>(строка 04)</w:t>
        </w:r>
      </w:hyperlink>
      <w:r w:rsidR="00520979" w:rsidRPr="00953DDF">
        <w:t xml:space="preserve"> за вычетом площадей </w:t>
      </w:r>
      <w:proofErr w:type="spellStart"/>
      <w:r w:rsidR="00520979" w:rsidRPr="00953DDF">
        <w:t>рекультивированных</w:t>
      </w:r>
      <w:proofErr w:type="spellEnd"/>
      <w:r w:rsidR="00520979" w:rsidRPr="00953DDF">
        <w:t xml:space="preserve"> земель в отчетном году </w:t>
      </w:r>
      <w:hyperlink w:anchor="Par38" w:history="1">
        <w:r w:rsidR="00520979" w:rsidRPr="00953DDF">
          <w:t>(строка 05).</w:t>
        </w:r>
      </w:hyperlink>
    </w:p>
    <w:p w:rsidR="00520979" w:rsidRPr="00953DDF" w:rsidRDefault="001355DF" w:rsidP="00520979">
      <w:pPr>
        <w:ind w:firstLine="567"/>
        <w:jc w:val="both"/>
      </w:pPr>
      <w:r w:rsidRPr="00953DDF">
        <w:t>10</w:t>
      </w:r>
      <w:r w:rsidR="00520979" w:rsidRPr="00953DDF">
        <w:t xml:space="preserve">. В </w:t>
      </w:r>
      <w:hyperlink w:anchor="Par38" w:history="1">
        <w:r w:rsidR="00520979" w:rsidRPr="00953DDF">
          <w:t>графах 4</w:t>
        </w:r>
      </w:hyperlink>
      <w:r w:rsidR="00520979" w:rsidRPr="00953DDF">
        <w:t xml:space="preserve"> - 11 показываются данные о нарушенных, отработанных и </w:t>
      </w:r>
      <w:proofErr w:type="spellStart"/>
      <w:r w:rsidR="00520979" w:rsidRPr="00953DDF">
        <w:t>рекультивированных</w:t>
      </w:r>
      <w:proofErr w:type="spellEnd"/>
      <w:r w:rsidR="00520979" w:rsidRPr="00953DDF">
        <w:t xml:space="preserve"> землях применительно к </w:t>
      </w:r>
      <w:r w:rsidR="00376A50" w:rsidRPr="00953DDF">
        <w:t>направлению</w:t>
      </w:r>
      <w:r w:rsidR="00520979" w:rsidRPr="00953DDF">
        <w:t xml:space="preserve"> деятельности респондента.</w:t>
      </w:r>
    </w:p>
    <w:p w:rsidR="00376A50" w:rsidRPr="00953DDF" w:rsidRDefault="00610777" w:rsidP="00376A50">
      <w:pPr>
        <w:ind w:firstLine="567"/>
        <w:jc w:val="both"/>
      </w:pPr>
      <w:r w:rsidRPr="00953DDF">
        <w:t>11</w:t>
      </w:r>
      <w:r w:rsidR="00376A50" w:rsidRPr="00953DDF">
        <w:t>. </w:t>
      </w:r>
      <w:proofErr w:type="gramStart"/>
      <w:r w:rsidR="00376A50" w:rsidRPr="00953DDF">
        <w:t xml:space="preserve">К землям, нарушенным при разработке месторождений полезных ископаемых (включая общераспространенные полезные ископаемые), их переработке и проведении геологоразведочных работ, следует относить: карьерные выемки, породные отвалы шахт, карьеров, приисков, дражные поля, </w:t>
      </w:r>
      <w:proofErr w:type="spellStart"/>
      <w:r w:rsidR="00376A50" w:rsidRPr="00953DDF">
        <w:t>гидроотвалы</w:t>
      </w:r>
      <w:proofErr w:type="spellEnd"/>
      <w:r w:rsidR="00376A50" w:rsidRPr="00953DDF">
        <w:t xml:space="preserve">, деформированные поверхности шахтных полей, канавы, шурфы, площадки буровых скважин и отходы бурения (шламы выбуренной породы и др.), отстойники и </w:t>
      </w:r>
      <w:proofErr w:type="spellStart"/>
      <w:r w:rsidR="00376A50" w:rsidRPr="00953DDF">
        <w:t>хвостохранилища</w:t>
      </w:r>
      <w:proofErr w:type="spellEnd"/>
      <w:r w:rsidR="00376A50" w:rsidRPr="00953DDF">
        <w:t xml:space="preserve"> обогатительных фабрик, </w:t>
      </w:r>
      <w:proofErr w:type="spellStart"/>
      <w:r w:rsidR="00376A50" w:rsidRPr="00953DDF">
        <w:t>золоотвалы</w:t>
      </w:r>
      <w:proofErr w:type="spellEnd"/>
      <w:r w:rsidR="00376A50" w:rsidRPr="00953DDF">
        <w:t xml:space="preserve"> электростанций, отвалы шлака металлургических заводов, </w:t>
      </w:r>
      <w:proofErr w:type="spellStart"/>
      <w:r w:rsidR="00376A50" w:rsidRPr="00953DDF">
        <w:t>золошлакоотвалы</w:t>
      </w:r>
      <w:proofErr w:type="spellEnd"/>
      <w:r w:rsidR="00376A50" w:rsidRPr="00953DDF">
        <w:t>, образующиеся</w:t>
      </w:r>
      <w:proofErr w:type="gramEnd"/>
      <w:r w:rsidR="00376A50" w:rsidRPr="00953DDF">
        <w:t xml:space="preserve"> в результате термической переработки твердого топлива, а также загрязненные участки на нефтяных, газовых, соляных и других месторождениях.</w:t>
      </w:r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2</w:t>
      </w:r>
      <w:r w:rsidRPr="00953DDF">
        <w:t>. К землям, нарушенным вследствие утечки при транзите нефти, газа, продуктов переработки нефти, относятся земли загрязненные в результате аварийных ситуаций, незаконных врезок, розливов и т.д. на объектах транзита нефти, газа, продуктов переработки нефти.</w:t>
      </w:r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3</w:t>
      </w:r>
      <w:r w:rsidRPr="00953DDF">
        <w:t>. </w:t>
      </w:r>
      <w:proofErr w:type="gramStart"/>
      <w:r w:rsidRPr="00953DDF">
        <w:t>К землям, нарушенным при строительстве, следует относить: карьеры и резервы при железных и шоссейных дорогах, отвалы грунта при строительстве каналов, коллекторов, оросительных систем, продукты очистки каналов (</w:t>
      </w:r>
      <w:proofErr w:type="spellStart"/>
      <w:r w:rsidRPr="00953DDF">
        <w:t>раши</w:t>
      </w:r>
      <w:proofErr w:type="spellEnd"/>
      <w:r w:rsidRPr="00953DDF">
        <w:t xml:space="preserve">), трассы </w:t>
      </w:r>
      <w:proofErr w:type="spellStart"/>
      <w:r w:rsidRPr="00953DDF">
        <w:t>нефтегазопроводов</w:t>
      </w:r>
      <w:proofErr w:type="spellEnd"/>
      <w:r w:rsidRPr="00953DDF">
        <w:t xml:space="preserve"> и </w:t>
      </w:r>
      <w:r w:rsidRPr="00953DDF">
        <w:lastRenderedPageBreak/>
        <w:t>других продуктопроводов, отвалы коммунального и строительного мусора, а также площади под производственными и иными строениями, железными и автомобильными дорогами, надземными коммуникациями и другими объектами, надобность в которых у респондентов миновала.</w:t>
      </w:r>
      <w:proofErr w:type="gramEnd"/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4</w:t>
      </w:r>
      <w:r w:rsidRPr="00953DDF">
        <w:t xml:space="preserve">. К землям, нарушенным при мелиоративных работах, относятся земли, нарушенные при строительстве, эксплуатации и реконструкции мелиоративных систем и отдельно расположенных гидротехнических сооружений, при обводнении пастбищ, создании систем защитных лесных насаждений, проведении </w:t>
      </w:r>
      <w:proofErr w:type="spellStart"/>
      <w:r w:rsidRPr="00953DDF">
        <w:t>культуртехнических</w:t>
      </w:r>
      <w:proofErr w:type="spellEnd"/>
      <w:r w:rsidRPr="00953DDF">
        <w:t xml:space="preserve"> работ, работ по улучшению химических и физических свойств почв.</w:t>
      </w:r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5.</w:t>
      </w:r>
      <w:r w:rsidRPr="00953DDF">
        <w:t> К землям, нарушенным при лесозаготовительных работах, относятся земли, нарушенные при рубке лесных насаждений, их трелевке, частичной переработке, хранении и вывозе из леса древесины.</w:t>
      </w:r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6</w:t>
      </w:r>
      <w:r w:rsidRPr="00953DDF">
        <w:t>. К землям, нарушенным при изыскательских работах, относятся земли, нарушенные при экологических, проектных, строительных, инженерных и прочих изыскательских работах.</w:t>
      </w:r>
    </w:p>
    <w:p w:rsidR="00376A50" w:rsidRPr="00953DDF" w:rsidRDefault="00376A50" w:rsidP="00376A50">
      <w:pPr>
        <w:ind w:firstLine="567"/>
        <w:jc w:val="both"/>
      </w:pPr>
      <w:r w:rsidRPr="00953DDF">
        <w:t>1</w:t>
      </w:r>
      <w:r w:rsidR="00610777" w:rsidRPr="00953DDF">
        <w:t>7</w:t>
      </w:r>
      <w:r w:rsidRPr="00953DDF">
        <w:t xml:space="preserve">. К землям, нарушенным при размещении промышленных (в </w:t>
      </w:r>
      <w:proofErr w:type="spellStart"/>
      <w:r w:rsidRPr="00953DDF">
        <w:t>т.ч</w:t>
      </w:r>
      <w:proofErr w:type="spellEnd"/>
      <w:r w:rsidRPr="00953DDF">
        <w:t>. строительных) и твердых бытовых отходов, следует относить: земли, нарушенные в результате размещения отходов производства и потребления.</w:t>
      </w:r>
    </w:p>
    <w:p w:rsidR="00610777" w:rsidRPr="00953DDF" w:rsidRDefault="00610777" w:rsidP="00610777">
      <w:pPr>
        <w:spacing w:before="240" w:after="240"/>
        <w:jc w:val="center"/>
        <w:rPr>
          <w:b/>
          <w:szCs w:val="18"/>
        </w:rPr>
      </w:pPr>
      <w:r w:rsidRPr="00953DDF">
        <w:rPr>
          <w:b/>
          <w:szCs w:val="18"/>
        </w:rPr>
        <w:t>Раздел II. Снятие и использование плодородного слоя почвы</w:t>
      </w:r>
    </w:p>
    <w:p w:rsidR="00520979" w:rsidRPr="00953DDF" w:rsidRDefault="00610777" w:rsidP="00520979">
      <w:pPr>
        <w:ind w:firstLine="567"/>
        <w:jc w:val="both"/>
      </w:pPr>
      <w:r w:rsidRPr="00953DDF">
        <w:t>1</w:t>
      </w:r>
      <w:r w:rsidR="00520979" w:rsidRPr="00953DDF">
        <w:t xml:space="preserve">8. В </w:t>
      </w:r>
      <w:hyperlink w:anchor="Par38" w:history="1">
        <w:r w:rsidR="00520979" w:rsidRPr="00953DDF">
          <w:t>строке 12</w:t>
        </w:r>
      </w:hyperlink>
      <w:r w:rsidR="00520979" w:rsidRPr="00953DDF">
        <w:t xml:space="preserve"> </w:t>
      </w:r>
      <w:r w:rsidRPr="00953DDF">
        <w:t xml:space="preserve">отражается </w:t>
      </w:r>
      <w:r w:rsidR="00520979" w:rsidRPr="00953DDF">
        <w:t xml:space="preserve">объем снятого и </w:t>
      </w:r>
      <w:proofErr w:type="spellStart"/>
      <w:r w:rsidR="00520979" w:rsidRPr="00953DDF">
        <w:t>заскладированного</w:t>
      </w:r>
      <w:proofErr w:type="spellEnd"/>
      <w:r w:rsidR="00520979" w:rsidRPr="00953DDF">
        <w:t xml:space="preserve"> слоя почвы на начало отчетного года.</w:t>
      </w:r>
    </w:p>
    <w:p w:rsidR="00520979" w:rsidRPr="00953DDF" w:rsidRDefault="00610777" w:rsidP="00520979">
      <w:pPr>
        <w:ind w:firstLine="567"/>
        <w:jc w:val="both"/>
      </w:pPr>
      <w:r w:rsidRPr="00953DDF">
        <w:t>1</w:t>
      </w:r>
      <w:r w:rsidR="00520979" w:rsidRPr="00953DDF">
        <w:t xml:space="preserve">9. В </w:t>
      </w:r>
      <w:hyperlink w:anchor="Par38" w:history="1">
        <w:r w:rsidR="00520979" w:rsidRPr="00953DDF">
          <w:t>строках 13</w:t>
        </w:r>
      </w:hyperlink>
      <w:r w:rsidR="00520979" w:rsidRPr="00953DDF">
        <w:t xml:space="preserve"> - 14 </w:t>
      </w:r>
      <w:r w:rsidRPr="00953DDF">
        <w:t xml:space="preserve">приводится </w:t>
      </w:r>
      <w:r w:rsidR="00520979" w:rsidRPr="00953DDF">
        <w:t>площадь, с которой снят в отчетном году плодородный слой почвы, и его объем.</w:t>
      </w:r>
    </w:p>
    <w:p w:rsidR="00520979" w:rsidRPr="00953DDF" w:rsidRDefault="00520979" w:rsidP="00520979">
      <w:pPr>
        <w:ind w:firstLine="567"/>
        <w:jc w:val="both"/>
      </w:pPr>
      <w:r w:rsidRPr="00953DDF">
        <w:t xml:space="preserve">20. В </w:t>
      </w:r>
      <w:hyperlink w:anchor="Par38" w:history="1">
        <w:r w:rsidRPr="00953DDF">
          <w:t>строках 15</w:t>
        </w:r>
      </w:hyperlink>
      <w:r w:rsidRPr="00953DDF">
        <w:t xml:space="preserve"> - 18 </w:t>
      </w:r>
      <w:r w:rsidR="00610777" w:rsidRPr="00953DDF">
        <w:t xml:space="preserve">показывается </w:t>
      </w:r>
      <w:r w:rsidRPr="00953DDF">
        <w:t xml:space="preserve">объем использованного плодородного слоя почвы в отчетном году в целом (включая и ранее </w:t>
      </w:r>
      <w:proofErr w:type="spellStart"/>
      <w:r w:rsidRPr="00953DDF">
        <w:t>заскладированный</w:t>
      </w:r>
      <w:proofErr w:type="spellEnd"/>
      <w:r w:rsidRPr="00953DDF">
        <w:t xml:space="preserve">) и конкретно на что он использован (рекультивацию земель, улучшение малопродуктивных угодий, другие цели (благоустройство, </w:t>
      </w:r>
      <w:proofErr w:type="spellStart"/>
      <w:r w:rsidRPr="00953DDF">
        <w:t>залужение</w:t>
      </w:r>
      <w:proofErr w:type="spellEnd"/>
      <w:r w:rsidRPr="00953DDF">
        <w:t xml:space="preserve"> откосов дорог, каналов и т.п.)).</w:t>
      </w:r>
    </w:p>
    <w:p w:rsidR="00520979" w:rsidRPr="00953DDF" w:rsidRDefault="00520979" w:rsidP="00520979">
      <w:pPr>
        <w:ind w:firstLine="567"/>
        <w:jc w:val="both"/>
      </w:pPr>
      <w:r w:rsidRPr="00953DDF">
        <w:t xml:space="preserve">21. В </w:t>
      </w:r>
      <w:hyperlink w:anchor="Par38" w:history="1">
        <w:r w:rsidRPr="00953DDF">
          <w:t>строке 19</w:t>
        </w:r>
      </w:hyperlink>
      <w:r w:rsidRPr="00953DDF">
        <w:t xml:space="preserve"> </w:t>
      </w:r>
      <w:r w:rsidR="00610777" w:rsidRPr="00953DDF">
        <w:t xml:space="preserve">отражается </w:t>
      </w:r>
      <w:r w:rsidRPr="00953DDF">
        <w:t>площадь малопродуктивных угодий, улучшенных плодородным слоем почвы в отчетном году.</w:t>
      </w:r>
    </w:p>
    <w:p w:rsidR="00520979" w:rsidRPr="00953DDF" w:rsidRDefault="00520979" w:rsidP="00520979">
      <w:pPr>
        <w:ind w:firstLine="567"/>
        <w:jc w:val="both"/>
      </w:pPr>
      <w:r w:rsidRPr="00953DDF">
        <w:t>22. </w:t>
      </w:r>
      <w:proofErr w:type="gramStart"/>
      <w:r w:rsidRPr="00953DDF">
        <w:t xml:space="preserve">В </w:t>
      </w:r>
      <w:hyperlink w:anchor="Par38" w:history="1">
        <w:r w:rsidRPr="00953DDF">
          <w:t>строке 20</w:t>
        </w:r>
      </w:hyperlink>
      <w:r w:rsidRPr="00953DDF">
        <w:t xml:space="preserve"> </w:t>
      </w:r>
      <w:r w:rsidR="00610777" w:rsidRPr="00953DDF">
        <w:t xml:space="preserve">показывается </w:t>
      </w:r>
      <w:r w:rsidRPr="00953DDF">
        <w:t xml:space="preserve">объем снятого и </w:t>
      </w:r>
      <w:proofErr w:type="spellStart"/>
      <w:r w:rsidRPr="00953DDF">
        <w:t>заскладированного</w:t>
      </w:r>
      <w:proofErr w:type="spellEnd"/>
      <w:r w:rsidRPr="00953DDF">
        <w:t xml:space="preserve"> плодородного слоя почвы на конец отчетного года, который рассчитывается как сумма объема плодородного слоя почвы, </w:t>
      </w:r>
      <w:proofErr w:type="spellStart"/>
      <w:r w:rsidRPr="00953DDF">
        <w:t>заскладированного</w:t>
      </w:r>
      <w:proofErr w:type="spellEnd"/>
      <w:r w:rsidRPr="00953DDF">
        <w:t xml:space="preserve"> на начало отчетного года </w:t>
      </w:r>
      <w:hyperlink w:anchor="Par38" w:history="1">
        <w:r w:rsidRPr="00953DDF">
          <w:t>(строка 12),</w:t>
        </w:r>
      </w:hyperlink>
      <w:r w:rsidRPr="00953DDF">
        <w:t xml:space="preserve"> и объема плодородного слоя почвы, снятого в отчетном году </w:t>
      </w:r>
      <w:hyperlink w:anchor="Par38" w:history="1">
        <w:r w:rsidRPr="00953DDF">
          <w:t>(строка 14),</w:t>
        </w:r>
      </w:hyperlink>
      <w:r w:rsidRPr="00953DDF">
        <w:t xml:space="preserve"> за вычетом объема плодородного слоя почвы, использованного в отчетном году </w:t>
      </w:r>
      <w:hyperlink w:anchor="Par38" w:history="1">
        <w:r w:rsidRPr="00953DDF">
          <w:t>(строка 15).</w:t>
        </w:r>
      </w:hyperlink>
      <w:proofErr w:type="gramEnd"/>
    </w:p>
    <w:p w:rsidR="00520979" w:rsidRPr="00953DDF" w:rsidRDefault="00520979" w:rsidP="00520979">
      <w:pPr>
        <w:ind w:firstLine="567"/>
        <w:jc w:val="both"/>
      </w:pPr>
    </w:p>
    <w:p w:rsidR="00B324EA" w:rsidRPr="00953DDF" w:rsidRDefault="00B324EA" w:rsidP="00B324E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16"/>
        </w:rPr>
      </w:pPr>
      <w:r w:rsidRPr="00953DDF">
        <w:rPr>
          <w:b/>
          <w:szCs w:val="16"/>
        </w:rPr>
        <w:t>Арифм</w:t>
      </w:r>
      <w:r w:rsidR="00EB7859" w:rsidRPr="00953DDF">
        <w:rPr>
          <w:b/>
          <w:szCs w:val="16"/>
        </w:rPr>
        <w:t>етические и логические контроли</w:t>
      </w:r>
    </w:p>
    <w:p w:rsidR="00B324EA" w:rsidRPr="00953DDF" w:rsidRDefault="00B324EA" w:rsidP="00B324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16"/>
          <w:szCs w:val="18"/>
          <w:lang w:eastAsia="en-US"/>
        </w:rPr>
      </w:pPr>
    </w:p>
    <w:p w:rsidR="00B324EA" w:rsidRPr="00953DDF" w:rsidRDefault="00B324EA" w:rsidP="00B324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18"/>
          <w:lang w:eastAsia="en-US"/>
        </w:rPr>
      </w:pPr>
      <w:r w:rsidRPr="00953DDF">
        <w:rPr>
          <w:rFonts w:eastAsia="Calibri"/>
          <w:b/>
          <w:szCs w:val="18"/>
          <w:lang w:eastAsia="en-US"/>
        </w:rPr>
        <w:t>Раздел 1</w:t>
      </w:r>
    </w:p>
    <w:p w:rsidR="00B324EA" w:rsidRPr="00953DDF" w:rsidRDefault="00B324EA" w:rsidP="00B324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szCs w:val="18"/>
          <w:lang w:eastAsia="en-US"/>
        </w:rPr>
      </w:pPr>
      <w:proofErr w:type="gramStart"/>
      <w:r w:rsidRPr="00953DDF">
        <w:rPr>
          <w:rFonts w:eastAsia="Calibri"/>
          <w:szCs w:val="18"/>
          <w:lang w:eastAsia="en-US"/>
        </w:rPr>
        <w:t>1. гр. 3 = гр. 4 + гр. 5 + гр. 6 + гр. 7 + гр. 8 + гр. 9 + гр. 10 + гр. 11 для всех строк</w:t>
      </w:r>
      <w:proofErr w:type="gramEnd"/>
    </w:p>
    <w:p w:rsidR="00B324EA" w:rsidRPr="00953DDF" w:rsidRDefault="00B324EA" w:rsidP="00B324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lang w:eastAsia="en-US"/>
        </w:rPr>
      </w:pPr>
      <w:r w:rsidRPr="00953DDF">
        <w:rPr>
          <w:rFonts w:eastAsia="Calibri"/>
          <w:szCs w:val="18"/>
          <w:lang w:eastAsia="en-US"/>
        </w:rPr>
        <w:t>2. стр.10 = стр</w:t>
      </w:r>
      <w:r w:rsidRPr="00953DDF">
        <w:rPr>
          <w:rFonts w:eastAsia="Calibri"/>
          <w:lang w:eastAsia="en-US"/>
        </w:rPr>
        <w:t>.</w:t>
      </w:r>
      <w:r w:rsidRPr="00953DDF">
        <w:rPr>
          <w:noProof/>
        </w:rPr>
        <w:t xml:space="preserve"> 01 + стр. 03 – стр.</w:t>
      </w:r>
      <w:r w:rsidR="00EB7859" w:rsidRPr="00953DDF">
        <w:rPr>
          <w:noProof/>
        </w:rPr>
        <w:t xml:space="preserve"> </w:t>
      </w:r>
      <w:r w:rsidRPr="00953DDF">
        <w:rPr>
          <w:noProof/>
        </w:rPr>
        <w:t>05 по всем графам</w:t>
      </w:r>
    </w:p>
    <w:p w:rsidR="00B324EA" w:rsidRPr="00953DDF" w:rsidRDefault="00B324EA" w:rsidP="00B324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lang w:eastAsia="en-US"/>
        </w:rPr>
      </w:pPr>
      <w:r w:rsidRPr="00953DDF">
        <w:rPr>
          <w:rFonts w:eastAsia="Calibri"/>
          <w:lang w:eastAsia="en-US"/>
        </w:rPr>
        <w:t xml:space="preserve">3. стр.11 = стр. </w:t>
      </w:r>
      <w:r w:rsidRPr="00953DDF">
        <w:rPr>
          <w:noProof/>
        </w:rPr>
        <w:t>02 +</w:t>
      </w:r>
      <w:r w:rsidRPr="00953DDF">
        <w:rPr>
          <w:rFonts w:eastAsia="Calibri"/>
          <w:lang w:eastAsia="en-US"/>
        </w:rPr>
        <w:t xml:space="preserve"> стр. </w:t>
      </w:r>
      <w:r w:rsidRPr="00953DDF">
        <w:rPr>
          <w:noProof/>
        </w:rPr>
        <w:t>04</w:t>
      </w:r>
      <w:r w:rsidR="00EB7859" w:rsidRPr="00953DDF">
        <w:rPr>
          <w:noProof/>
        </w:rPr>
        <w:t xml:space="preserve"> –</w:t>
      </w:r>
      <w:r w:rsidRPr="00953DDF">
        <w:rPr>
          <w:rFonts w:eastAsia="Calibri"/>
          <w:lang w:eastAsia="en-US"/>
        </w:rPr>
        <w:t xml:space="preserve"> стр. </w:t>
      </w:r>
      <w:r w:rsidRPr="00953DDF">
        <w:rPr>
          <w:noProof/>
        </w:rPr>
        <w:t>05 по всем графам</w:t>
      </w:r>
    </w:p>
    <w:p w:rsidR="00B324EA" w:rsidRPr="00953DDF" w:rsidRDefault="00B324EA" w:rsidP="00B324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sz w:val="16"/>
          <w:szCs w:val="18"/>
          <w:lang w:eastAsia="en-US"/>
        </w:rPr>
      </w:pPr>
    </w:p>
    <w:p w:rsidR="00B324EA" w:rsidRPr="00953DDF" w:rsidRDefault="00B324EA" w:rsidP="00B324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18"/>
          <w:lang w:eastAsia="en-US"/>
        </w:rPr>
      </w:pPr>
      <w:r w:rsidRPr="00953DDF">
        <w:rPr>
          <w:rFonts w:eastAsia="Calibri"/>
          <w:b/>
          <w:szCs w:val="18"/>
          <w:lang w:eastAsia="en-US"/>
        </w:rPr>
        <w:t>Раздел 2</w:t>
      </w:r>
    </w:p>
    <w:p w:rsidR="008B43E8" w:rsidRPr="00B324EA" w:rsidRDefault="008B43E8" w:rsidP="008B43E8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lang w:eastAsia="en-US"/>
        </w:rPr>
      </w:pPr>
      <w:r w:rsidRPr="00953DDF">
        <w:rPr>
          <w:rFonts w:eastAsia="Calibri"/>
          <w:lang w:eastAsia="en-US"/>
        </w:rPr>
        <w:t>4. стр.20 = стр. 1</w:t>
      </w:r>
      <w:r w:rsidRPr="00953DDF">
        <w:rPr>
          <w:noProof/>
        </w:rPr>
        <w:t>2 +</w:t>
      </w:r>
      <w:r w:rsidRPr="00953DDF">
        <w:rPr>
          <w:rFonts w:eastAsia="Calibri"/>
          <w:lang w:eastAsia="en-US"/>
        </w:rPr>
        <w:t xml:space="preserve"> стр. </w:t>
      </w:r>
      <w:r w:rsidRPr="00953DDF">
        <w:rPr>
          <w:noProof/>
        </w:rPr>
        <w:t>14 -</w:t>
      </w:r>
      <w:r w:rsidRPr="00953DDF">
        <w:rPr>
          <w:rFonts w:eastAsia="Calibri"/>
          <w:lang w:eastAsia="en-US"/>
        </w:rPr>
        <w:t xml:space="preserve"> стр. </w:t>
      </w:r>
      <w:r w:rsidRPr="00953DDF">
        <w:rPr>
          <w:noProof/>
        </w:rPr>
        <w:t xml:space="preserve">15 </w:t>
      </w:r>
    </w:p>
    <w:p w:rsidR="00520979" w:rsidRPr="00520979" w:rsidRDefault="00520979" w:rsidP="00520979">
      <w:pPr>
        <w:ind w:firstLine="567"/>
        <w:jc w:val="both"/>
      </w:pPr>
    </w:p>
    <w:p w:rsidR="00520979" w:rsidRPr="00520979" w:rsidRDefault="00520979" w:rsidP="00520979">
      <w:pPr>
        <w:ind w:firstLine="567"/>
        <w:jc w:val="both"/>
      </w:pPr>
    </w:p>
    <w:p w:rsidR="00520979" w:rsidRPr="00325F26" w:rsidRDefault="00520979"/>
    <w:sectPr w:rsidR="00520979" w:rsidRPr="00325F26" w:rsidSect="006073F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DE"/>
    <w:rsid w:val="000003CB"/>
    <w:rsid w:val="00001E93"/>
    <w:rsid w:val="000142C9"/>
    <w:rsid w:val="00020A79"/>
    <w:rsid w:val="00024F24"/>
    <w:rsid w:val="00024FA4"/>
    <w:rsid w:val="00037542"/>
    <w:rsid w:val="000449F0"/>
    <w:rsid w:val="00061473"/>
    <w:rsid w:val="00061B23"/>
    <w:rsid w:val="000672DC"/>
    <w:rsid w:val="00074030"/>
    <w:rsid w:val="00076F35"/>
    <w:rsid w:val="00077E14"/>
    <w:rsid w:val="000828B9"/>
    <w:rsid w:val="0008747C"/>
    <w:rsid w:val="0009370B"/>
    <w:rsid w:val="000A4D21"/>
    <w:rsid w:val="000A6180"/>
    <w:rsid w:val="000B30E1"/>
    <w:rsid w:val="000B4334"/>
    <w:rsid w:val="000C0BEB"/>
    <w:rsid w:val="000C4958"/>
    <w:rsid w:val="000D6E03"/>
    <w:rsid w:val="000E2B0D"/>
    <w:rsid w:val="000E4FF5"/>
    <w:rsid w:val="000E5031"/>
    <w:rsid w:val="000F14F3"/>
    <w:rsid w:val="000F6BAC"/>
    <w:rsid w:val="00100BF8"/>
    <w:rsid w:val="00101054"/>
    <w:rsid w:val="00110F31"/>
    <w:rsid w:val="00123E1B"/>
    <w:rsid w:val="001242E2"/>
    <w:rsid w:val="00135508"/>
    <w:rsid w:val="001355DF"/>
    <w:rsid w:val="00141112"/>
    <w:rsid w:val="001468F5"/>
    <w:rsid w:val="00150916"/>
    <w:rsid w:val="00183926"/>
    <w:rsid w:val="00185338"/>
    <w:rsid w:val="00186669"/>
    <w:rsid w:val="00187874"/>
    <w:rsid w:val="001A5650"/>
    <w:rsid w:val="001A7A90"/>
    <w:rsid w:val="001B2591"/>
    <w:rsid w:val="001B37B9"/>
    <w:rsid w:val="001B6041"/>
    <w:rsid w:val="001B60FA"/>
    <w:rsid w:val="001C0767"/>
    <w:rsid w:val="001C186D"/>
    <w:rsid w:val="001C722C"/>
    <w:rsid w:val="001C7579"/>
    <w:rsid w:val="001D12DE"/>
    <w:rsid w:val="001D2712"/>
    <w:rsid w:val="001D4789"/>
    <w:rsid w:val="001D52F8"/>
    <w:rsid w:val="001D5438"/>
    <w:rsid w:val="001D5670"/>
    <w:rsid w:val="001D73F0"/>
    <w:rsid w:val="00201416"/>
    <w:rsid w:val="00203E4C"/>
    <w:rsid w:val="0021467E"/>
    <w:rsid w:val="00217B6C"/>
    <w:rsid w:val="00217C62"/>
    <w:rsid w:val="00220069"/>
    <w:rsid w:val="00227B9D"/>
    <w:rsid w:val="00233B82"/>
    <w:rsid w:val="00236D6A"/>
    <w:rsid w:val="002373BC"/>
    <w:rsid w:val="00241960"/>
    <w:rsid w:val="0026501E"/>
    <w:rsid w:val="00266AE5"/>
    <w:rsid w:val="00277146"/>
    <w:rsid w:val="0028101C"/>
    <w:rsid w:val="002818D9"/>
    <w:rsid w:val="002914A4"/>
    <w:rsid w:val="0029494F"/>
    <w:rsid w:val="002B0053"/>
    <w:rsid w:val="002B1D85"/>
    <w:rsid w:val="002B220A"/>
    <w:rsid w:val="002B2A24"/>
    <w:rsid w:val="002B51F7"/>
    <w:rsid w:val="002C309C"/>
    <w:rsid w:val="002C36CB"/>
    <w:rsid w:val="002C6A92"/>
    <w:rsid w:val="002D1471"/>
    <w:rsid w:val="002D2A54"/>
    <w:rsid w:val="002D3F87"/>
    <w:rsid w:val="002F0C5F"/>
    <w:rsid w:val="002F1E42"/>
    <w:rsid w:val="00302939"/>
    <w:rsid w:val="00304905"/>
    <w:rsid w:val="00310134"/>
    <w:rsid w:val="003134EC"/>
    <w:rsid w:val="003137C4"/>
    <w:rsid w:val="00325F26"/>
    <w:rsid w:val="0034061E"/>
    <w:rsid w:val="00343F9C"/>
    <w:rsid w:val="00351830"/>
    <w:rsid w:val="00353C70"/>
    <w:rsid w:val="00360C4E"/>
    <w:rsid w:val="00366DDE"/>
    <w:rsid w:val="00376A50"/>
    <w:rsid w:val="00384AFB"/>
    <w:rsid w:val="00392A47"/>
    <w:rsid w:val="003A1712"/>
    <w:rsid w:val="003B5316"/>
    <w:rsid w:val="003B622C"/>
    <w:rsid w:val="003C1AEA"/>
    <w:rsid w:val="003C587C"/>
    <w:rsid w:val="003D12D8"/>
    <w:rsid w:val="003E2518"/>
    <w:rsid w:val="003E453C"/>
    <w:rsid w:val="003F3F41"/>
    <w:rsid w:val="003F695E"/>
    <w:rsid w:val="0040653A"/>
    <w:rsid w:val="00420B3B"/>
    <w:rsid w:val="0042439A"/>
    <w:rsid w:val="00424A8D"/>
    <w:rsid w:val="0042630B"/>
    <w:rsid w:val="0043155A"/>
    <w:rsid w:val="0043683C"/>
    <w:rsid w:val="00441ED8"/>
    <w:rsid w:val="00446531"/>
    <w:rsid w:val="00450AC0"/>
    <w:rsid w:val="004560E3"/>
    <w:rsid w:val="00464312"/>
    <w:rsid w:val="00466B4F"/>
    <w:rsid w:val="00466FF9"/>
    <w:rsid w:val="00476444"/>
    <w:rsid w:val="00481445"/>
    <w:rsid w:val="004A1163"/>
    <w:rsid w:val="004A3752"/>
    <w:rsid w:val="004D01D4"/>
    <w:rsid w:val="004D7508"/>
    <w:rsid w:val="004E1EB2"/>
    <w:rsid w:val="004E2D18"/>
    <w:rsid w:val="004E35AE"/>
    <w:rsid w:val="004F0ED6"/>
    <w:rsid w:val="004F2094"/>
    <w:rsid w:val="005136CD"/>
    <w:rsid w:val="005148ED"/>
    <w:rsid w:val="00520979"/>
    <w:rsid w:val="00533C20"/>
    <w:rsid w:val="00550E3C"/>
    <w:rsid w:val="005536F6"/>
    <w:rsid w:val="00553BF5"/>
    <w:rsid w:val="005575EA"/>
    <w:rsid w:val="00557C91"/>
    <w:rsid w:val="00575798"/>
    <w:rsid w:val="00581155"/>
    <w:rsid w:val="00586633"/>
    <w:rsid w:val="005905E2"/>
    <w:rsid w:val="005933CB"/>
    <w:rsid w:val="005A4774"/>
    <w:rsid w:val="005B7D70"/>
    <w:rsid w:val="005C45C3"/>
    <w:rsid w:val="005C658C"/>
    <w:rsid w:val="005C6F00"/>
    <w:rsid w:val="005D57DA"/>
    <w:rsid w:val="005E2801"/>
    <w:rsid w:val="005E51C9"/>
    <w:rsid w:val="005E55FA"/>
    <w:rsid w:val="005F2DCB"/>
    <w:rsid w:val="005F2F1C"/>
    <w:rsid w:val="005F55F9"/>
    <w:rsid w:val="005F63D4"/>
    <w:rsid w:val="005F7A8E"/>
    <w:rsid w:val="00603266"/>
    <w:rsid w:val="00607311"/>
    <w:rsid w:val="006073F5"/>
    <w:rsid w:val="00607404"/>
    <w:rsid w:val="00610777"/>
    <w:rsid w:val="006109B2"/>
    <w:rsid w:val="006146F0"/>
    <w:rsid w:val="00617448"/>
    <w:rsid w:val="00617B44"/>
    <w:rsid w:val="006208D6"/>
    <w:rsid w:val="0062100A"/>
    <w:rsid w:val="00622C2F"/>
    <w:rsid w:val="00635C3B"/>
    <w:rsid w:val="00641074"/>
    <w:rsid w:val="00646100"/>
    <w:rsid w:val="006636CB"/>
    <w:rsid w:val="0068414A"/>
    <w:rsid w:val="00691339"/>
    <w:rsid w:val="00693CB9"/>
    <w:rsid w:val="00694EDC"/>
    <w:rsid w:val="0069646F"/>
    <w:rsid w:val="0069716B"/>
    <w:rsid w:val="006A55E3"/>
    <w:rsid w:val="006A73CD"/>
    <w:rsid w:val="006B5F4F"/>
    <w:rsid w:val="006B66F8"/>
    <w:rsid w:val="006C4F30"/>
    <w:rsid w:val="006C64EB"/>
    <w:rsid w:val="006C718F"/>
    <w:rsid w:val="006D0220"/>
    <w:rsid w:val="006D23CC"/>
    <w:rsid w:val="006D3724"/>
    <w:rsid w:val="006D4C0B"/>
    <w:rsid w:val="006E57A7"/>
    <w:rsid w:val="006E6CF3"/>
    <w:rsid w:val="006F238B"/>
    <w:rsid w:val="006F3B04"/>
    <w:rsid w:val="006F4EF7"/>
    <w:rsid w:val="006F5D6C"/>
    <w:rsid w:val="007047DA"/>
    <w:rsid w:val="0070652E"/>
    <w:rsid w:val="007133E1"/>
    <w:rsid w:val="00716E07"/>
    <w:rsid w:val="0072760F"/>
    <w:rsid w:val="00730B03"/>
    <w:rsid w:val="007342E5"/>
    <w:rsid w:val="00734BF9"/>
    <w:rsid w:val="00735B5D"/>
    <w:rsid w:val="007410A1"/>
    <w:rsid w:val="007417BC"/>
    <w:rsid w:val="00750BF4"/>
    <w:rsid w:val="007525FA"/>
    <w:rsid w:val="007618A9"/>
    <w:rsid w:val="00764C53"/>
    <w:rsid w:val="007673C4"/>
    <w:rsid w:val="00783D33"/>
    <w:rsid w:val="00793712"/>
    <w:rsid w:val="00795004"/>
    <w:rsid w:val="007A0AEB"/>
    <w:rsid w:val="007A3D43"/>
    <w:rsid w:val="007C08E8"/>
    <w:rsid w:val="007C0A74"/>
    <w:rsid w:val="007C133D"/>
    <w:rsid w:val="007C2094"/>
    <w:rsid w:val="007C4408"/>
    <w:rsid w:val="007D34EF"/>
    <w:rsid w:val="007D4F9E"/>
    <w:rsid w:val="007E604E"/>
    <w:rsid w:val="007F2A6A"/>
    <w:rsid w:val="007F55F9"/>
    <w:rsid w:val="007F6C59"/>
    <w:rsid w:val="0080104F"/>
    <w:rsid w:val="0080259B"/>
    <w:rsid w:val="00804453"/>
    <w:rsid w:val="0081229B"/>
    <w:rsid w:val="00813282"/>
    <w:rsid w:val="00815DA2"/>
    <w:rsid w:val="008168CF"/>
    <w:rsid w:val="00820B5C"/>
    <w:rsid w:val="00840F14"/>
    <w:rsid w:val="00843956"/>
    <w:rsid w:val="008444C8"/>
    <w:rsid w:val="008448E3"/>
    <w:rsid w:val="0085497D"/>
    <w:rsid w:val="00857A2C"/>
    <w:rsid w:val="00880363"/>
    <w:rsid w:val="00881029"/>
    <w:rsid w:val="008861F8"/>
    <w:rsid w:val="00891EF0"/>
    <w:rsid w:val="00894EF2"/>
    <w:rsid w:val="008A45F1"/>
    <w:rsid w:val="008B3142"/>
    <w:rsid w:val="008B43E8"/>
    <w:rsid w:val="008B79B0"/>
    <w:rsid w:val="008C0FAD"/>
    <w:rsid w:val="008C4DBF"/>
    <w:rsid w:val="008D022C"/>
    <w:rsid w:val="008D223E"/>
    <w:rsid w:val="008D2CAD"/>
    <w:rsid w:val="008E1AC1"/>
    <w:rsid w:val="008E3FB4"/>
    <w:rsid w:val="008F0FCA"/>
    <w:rsid w:val="008F1E79"/>
    <w:rsid w:val="008F3BCE"/>
    <w:rsid w:val="00937A48"/>
    <w:rsid w:val="00937F76"/>
    <w:rsid w:val="00943CA2"/>
    <w:rsid w:val="009467B4"/>
    <w:rsid w:val="00953DDF"/>
    <w:rsid w:val="00957CC4"/>
    <w:rsid w:val="00963C66"/>
    <w:rsid w:val="009719C0"/>
    <w:rsid w:val="00972A3B"/>
    <w:rsid w:val="00975B71"/>
    <w:rsid w:val="0097674C"/>
    <w:rsid w:val="0098354C"/>
    <w:rsid w:val="0098495B"/>
    <w:rsid w:val="00993181"/>
    <w:rsid w:val="009A34E3"/>
    <w:rsid w:val="009A51E7"/>
    <w:rsid w:val="009A59CC"/>
    <w:rsid w:val="009B2065"/>
    <w:rsid w:val="009B3244"/>
    <w:rsid w:val="009B7BB5"/>
    <w:rsid w:val="009C44A0"/>
    <w:rsid w:val="009C464F"/>
    <w:rsid w:val="009D0622"/>
    <w:rsid w:val="009D3120"/>
    <w:rsid w:val="009D768A"/>
    <w:rsid w:val="009E74AA"/>
    <w:rsid w:val="009F2771"/>
    <w:rsid w:val="009F5015"/>
    <w:rsid w:val="009F63E1"/>
    <w:rsid w:val="009F7016"/>
    <w:rsid w:val="009F71C3"/>
    <w:rsid w:val="00A1070E"/>
    <w:rsid w:val="00A110DA"/>
    <w:rsid w:val="00A16A72"/>
    <w:rsid w:val="00A3201B"/>
    <w:rsid w:val="00A3617C"/>
    <w:rsid w:val="00A512CF"/>
    <w:rsid w:val="00A51884"/>
    <w:rsid w:val="00A5654E"/>
    <w:rsid w:val="00A73751"/>
    <w:rsid w:val="00A77218"/>
    <w:rsid w:val="00A772B3"/>
    <w:rsid w:val="00A827A3"/>
    <w:rsid w:val="00A85E0A"/>
    <w:rsid w:val="00A9045F"/>
    <w:rsid w:val="00A91701"/>
    <w:rsid w:val="00A940E3"/>
    <w:rsid w:val="00A9451A"/>
    <w:rsid w:val="00A97504"/>
    <w:rsid w:val="00AA4D1D"/>
    <w:rsid w:val="00AB0E22"/>
    <w:rsid w:val="00AC0338"/>
    <w:rsid w:val="00AC071C"/>
    <w:rsid w:val="00AC447B"/>
    <w:rsid w:val="00AD0405"/>
    <w:rsid w:val="00AD05E2"/>
    <w:rsid w:val="00AD257F"/>
    <w:rsid w:val="00AF1BA6"/>
    <w:rsid w:val="00AF4A86"/>
    <w:rsid w:val="00AF796B"/>
    <w:rsid w:val="00B04BDE"/>
    <w:rsid w:val="00B10C00"/>
    <w:rsid w:val="00B137CD"/>
    <w:rsid w:val="00B23577"/>
    <w:rsid w:val="00B237E2"/>
    <w:rsid w:val="00B324EA"/>
    <w:rsid w:val="00B336FD"/>
    <w:rsid w:val="00B5625F"/>
    <w:rsid w:val="00B5683C"/>
    <w:rsid w:val="00B6713D"/>
    <w:rsid w:val="00B71AF6"/>
    <w:rsid w:val="00B71E05"/>
    <w:rsid w:val="00B7234E"/>
    <w:rsid w:val="00B748DC"/>
    <w:rsid w:val="00B76EB4"/>
    <w:rsid w:val="00B80E87"/>
    <w:rsid w:val="00B81931"/>
    <w:rsid w:val="00B91E07"/>
    <w:rsid w:val="00BB0FEF"/>
    <w:rsid w:val="00BB43E3"/>
    <w:rsid w:val="00BB4B6C"/>
    <w:rsid w:val="00BD19D3"/>
    <w:rsid w:val="00BD421E"/>
    <w:rsid w:val="00BE5263"/>
    <w:rsid w:val="00BF1543"/>
    <w:rsid w:val="00BF51AA"/>
    <w:rsid w:val="00BF7FA5"/>
    <w:rsid w:val="00C006B3"/>
    <w:rsid w:val="00C0111D"/>
    <w:rsid w:val="00C0144E"/>
    <w:rsid w:val="00C02E4D"/>
    <w:rsid w:val="00C0393F"/>
    <w:rsid w:val="00C23D4D"/>
    <w:rsid w:val="00C26011"/>
    <w:rsid w:val="00C276F0"/>
    <w:rsid w:val="00C359CE"/>
    <w:rsid w:val="00C453EC"/>
    <w:rsid w:val="00C50561"/>
    <w:rsid w:val="00C534DF"/>
    <w:rsid w:val="00C6431F"/>
    <w:rsid w:val="00C700C6"/>
    <w:rsid w:val="00C704F0"/>
    <w:rsid w:val="00C707DF"/>
    <w:rsid w:val="00C7387F"/>
    <w:rsid w:val="00C86D7B"/>
    <w:rsid w:val="00C91991"/>
    <w:rsid w:val="00C91F27"/>
    <w:rsid w:val="00C93587"/>
    <w:rsid w:val="00CA57B3"/>
    <w:rsid w:val="00CB70E1"/>
    <w:rsid w:val="00CD15A8"/>
    <w:rsid w:val="00CD4D6D"/>
    <w:rsid w:val="00CD5544"/>
    <w:rsid w:val="00CD5E6A"/>
    <w:rsid w:val="00CE08FD"/>
    <w:rsid w:val="00CE3261"/>
    <w:rsid w:val="00CF4A71"/>
    <w:rsid w:val="00D024B4"/>
    <w:rsid w:val="00D04039"/>
    <w:rsid w:val="00D046CB"/>
    <w:rsid w:val="00D124D9"/>
    <w:rsid w:val="00D15F49"/>
    <w:rsid w:val="00D2334A"/>
    <w:rsid w:val="00D25305"/>
    <w:rsid w:val="00D30703"/>
    <w:rsid w:val="00D37227"/>
    <w:rsid w:val="00D53CF1"/>
    <w:rsid w:val="00D61142"/>
    <w:rsid w:val="00D61A7D"/>
    <w:rsid w:val="00D67C1F"/>
    <w:rsid w:val="00D74703"/>
    <w:rsid w:val="00D7595B"/>
    <w:rsid w:val="00D8127E"/>
    <w:rsid w:val="00D82D08"/>
    <w:rsid w:val="00D90918"/>
    <w:rsid w:val="00DA1975"/>
    <w:rsid w:val="00DA3B76"/>
    <w:rsid w:val="00DB4A7A"/>
    <w:rsid w:val="00DB576A"/>
    <w:rsid w:val="00DB63C9"/>
    <w:rsid w:val="00DB7058"/>
    <w:rsid w:val="00DC2027"/>
    <w:rsid w:val="00DC45C2"/>
    <w:rsid w:val="00DC7031"/>
    <w:rsid w:val="00DD6E14"/>
    <w:rsid w:val="00DE3AD7"/>
    <w:rsid w:val="00DE5ABC"/>
    <w:rsid w:val="00DE7D4B"/>
    <w:rsid w:val="00DF099A"/>
    <w:rsid w:val="00DF2BE9"/>
    <w:rsid w:val="00DF53AF"/>
    <w:rsid w:val="00E01A0E"/>
    <w:rsid w:val="00E05141"/>
    <w:rsid w:val="00E157F0"/>
    <w:rsid w:val="00E16E3F"/>
    <w:rsid w:val="00E17689"/>
    <w:rsid w:val="00E2021C"/>
    <w:rsid w:val="00E25F1B"/>
    <w:rsid w:val="00E504A4"/>
    <w:rsid w:val="00E527AD"/>
    <w:rsid w:val="00E534C9"/>
    <w:rsid w:val="00E57A5B"/>
    <w:rsid w:val="00E57E2B"/>
    <w:rsid w:val="00E70E40"/>
    <w:rsid w:val="00E8045D"/>
    <w:rsid w:val="00E814AD"/>
    <w:rsid w:val="00E853FB"/>
    <w:rsid w:val="00E926CA"/>
    <w:rsid w:val="00E95562"/>
    <w:rsid w:val="00EA078C"/>
    <w:rsid w:val="00EA3EE9"/>
    <w:rsid w:val="00EA418D"/>
    <w:rsid w:val="00EA50E3"/>
    <w:rsid w:val="00EB0AB2"/>
    <w:rsid w:val="00EB0ABB"/>
    <w:rsid w:val="00EB7859"/>
    <w:rsid w:val="00ED416C"/>
    <w:rsid w:val="00EE2B33"/>
    <w:rsid w:val="00EE5F93"/>
    <w:rsid w:val="00EF6CBE"/>
    <w:rsid w:val="00F0599C"/>
    <w:rsid w:val="00F14EB2"/>
    <w:rsid w:val="00F1588F"/>
    <w:rsid w:val="00F16566"/>
    <w:rsid w:val="00F23BF3"/>
    <w:rsid w:val="00F2503F"/>
    <w:rsid w:val="00F3182B"/>
    <w:rsid w:val="00F372B0"/>
    <w:rsid w:val="00F37F91"/>
    <w:rsid w:val="00F44EC7"/>
    <w:rsid w:val="00F55E5E"/>
    <w:rsid w:val="00F62C59"/>
    <w:rsid w:val="00F65FD8"/>
    <w:rsid w:val="00F7079E"/>
    <w:rsid w:val="00F70A21"/>
    <w:rsid w:val="00F732DA"/>
    <w:rsid w:val="00F8436E"/>
    <w:rsid w:val="00F935C6"/>
    <w:rsid w:val="00F94E2D"/>
    <w:rsid w:val="00F970F0"/>
    <w:rsid w:val="00F973B6"/>
    <w:rsid w:val="00FA1ECF"/>
    <w:rsid w:val="00FB2B31"/>
    <w:rsid w:val="00FC0ED3"/>
    <w:rsid w:val="00FD17D9"/>
    <w:rsid w:val="00FD17FF"/>
    <w:rsid w:val="00FD2809"/>
    <w:rsid w:val="00FD5219"/>
    <w:rsid w:val="00FE032B"/>
    <w:rsid w:val="00FE13DF"/>
    <w:rsid w:val="00FF2CDD"/>
    <w:rsid w:val="00FF4149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D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66D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6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114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324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24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168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D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66D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6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114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324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24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168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Клевакина М.П.</dc:creator>
  <cp:lastModifiedBy>Клевакина М.П.</cp:lastModifiedBy>
  <cp:revision>4</cp:revision>
  <cp:lastPrinted>2012-12-18T08:44:00Z</cp:lastPrinted>
  <dcterms:created xsi:type="dcterms:W3CDTF">2012-12-18T08:44:00Z</dcterms:created>
  <dcterms:modified xsi:type="dcterms:W3CDTF">2013-01-10T04:59:00Z</dcterms:modified>
</cp:coreProperties>
</file>