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2F" w:rsidRDefault="0009142F">
      <w:pPr>
        <w:pStyle w:val="ConsPlusTitlePage"/>
      </w:pPr>
      <w:r>
        <w:br/>
      </w:r>
    </w:p>
    <w:p w:rsidR="0009142F" w:rsidRPr="0009142F" w:rsidRDefault="0009142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9142F" w:rsidRPr="000914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142F" w:rsidRPr="0009142F" w:rsidRDefault="0009142F">
            <w:pPr>
              <w:pStyle w:val="ConsPlusNormal"/>
              <w:rPr>
                <w:rFonts w:ascii="Times New Roman" w:hAnsi="Times New Roman" w:cs="Times New Roman"/>
              </w:rPr>
            </w:pPr>
            <w:r w:rsidRPr="0009142F">
              <w:rPr>
                <w:rFonts w:ascii="Times New Roman" w:hAnsi="Times New Roman" w:cs="Times New Roman"/>
              </w:rPr>
              <w:t>16 января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9142F" w:rsidRPr="0009142F" w:rsidRDefault="0009142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142F">
              <w:rPr>
                <w:rFonts w:ascii="Times New Roman" w:hAnsi="Times New Roman" w:cs="Times New Roman"/>
              </w:rPr>
              <w:t>N 16</w:t>
            </w:r>
          </w:p>
        </w:tc>
      </w:tr>
    </w:tbl>
    <w:p w:rsidR="0009142F" w:rsidRPr="0009142F" w:rsidRDefault="000914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9142F" w:rsidRPr="0009142F" w:rsidRDefault="0009142F">
      <w:pPr>
        <w:pStyle w:val="ConsPlusNormal"/>
        <w:jc w:val="both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УКАЗ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ПРЕЗИДЕНТА РОССИЙСКОЙ ФЕДЕРАЦИИ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О КВАЛИФИКАЦИОННЫХ ТРЕБОВАНИЯХ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К СТАЖУ ГОСУДАРСТВЕННОЙ ГРАЖДАНСКОЙ СЛУЖБЫ ИЛИ СТАЖУ РАБОТЫ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ПО СПЕЦИАЛЬНОСТИ, НАПРАВЛЕНИЮ ПОДГОТОВКИ, </w:t>
      </w:r>
      <w:proofErr w:type="gramStart"/>
      <w:r w:rsidRPr="0009142F">
        <w:rPr>
          <w:rFonts w:ascii="Times New Roman" w:hAnsi="Times New Roman" w:cs="Times New Roman"/>
        </w:rPr>
        <w:t>КОТОРЫЙ</w:t>
      </w:r>
      <w:proofErr w:type="gramEnd"/>
      <w:r w:rsidRPr="0009142F">
        <w:rPr>
          <w:rFonts w:ascii="Times New Roman" w:hAnsi="Times New Roman" w:cs="Times New Roman"/>
        </w:rPr>
        <w:t xml:space="preserve"> НЕОБХОДИМ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ДЛЯ ЗАМЕЩЕНИЯ ДОЛЖНОСТЕЙ ФЕДЕРАЛЬНОЙ ГОСУДАРСТВЕННОЙ</w:t>
      </w:r>
    </w:p>
    <w:p w:rsidR="0009142F" w:rsidRPr="0009142F" w:rsidRDefault="0009142F">
      <w:pPr>
        <w:pStyle w:val="ConsPlusTitle"/>
        <w:jc w:val="center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ГРАЖДАНСКОЙ СЛУЖБЫ</w:t>
      </w:r>
    </w:p>
    <w:p w:rsidR="0009142F" w:rsidRPr="0009142F" w:rsidRDefault="0009142F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9142F" w:rsidRPr="000914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142F" w:rsidRPr="0009142F" w:rsidRDefault="00091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42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09142F" w:rsidRPr="0009142F" w:rsidRDefault="000914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142F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 w:history="1">
              <w:r w:rsidRPr="0009142F">
                <w:rPr>
                  <w:rFonts w:ascii="Times New Roman" w:hAnsi="Times New Roman" w:cs="Times New Roman"/>
                  <w:color w:val="0000FF"/>
                </w:rPr>
                <w:t>Указа</w:t>
              </w:r>
            </w:hyperlink>
            <w:r w:rsidRPr="0009142F">
              <w:rPr>
                <w:rFonts w:ascii="Times New Roman" w:hAnsi="Times New Roman" w:cs="Times New Roman"/>
                <w:color w:val="392C69"/>
              </w:rPr>
              <w:t xml:space="preserve"> Президента РФ от 12.10.2017 N 478)</w:t>
            </w:r>
          </w:p>
        </w:tc>
      </w:tr>
    </w:tbl>
    <w:p w:rsidR="0009142F" w:rsidRPr="0009142F" w:rsidRDefault="0009142F">
      <w:pPr>
        <w:pStyle w:val="ConsPlusNormal"/>
        <w:jc w:val="center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09142F">
          <w:rPr>
            <w:rFonts w:ascii="Times New Roman" w:hAnsi="Times New Roman" w:cs="Times New Roman"/>
            <w:color w:val="0000FF"/>
          </w:rPr>
          <w:t>частью 6 статьи 12</w:t>
        </w:r>
      </w:hyperlink>
      <w:r w:rsidRPr="0009142F">
        <w:rPr>
          <w:rFonts w:ascii="Times New Roman" w:hAnsi="Times New Roman" w:cs="Times New Roman"/>
        </w:rPr>
        <w:t xml:space="preserve"> Федерального закона от 27 июля 2004 г. N 79-ФЗ "О государственной гражданской службе Российской Федерации" постановляю: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1. Установить следующие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09142F">
        <w:rPr>
          <w:rFonts w:ascii="Times New Roman" w:hAnsi="Times New Roman" w:cs="Times New Roman"/>
        </w:rPr>
        <w:t>который</w:t>
      </w:r>
      <w:proofErr w:type="gramEnd"/>
      <w:r w:rsidRPr="0009142F">
        <w:rPr>
          <w:rFonts w:ascii="Times New Roman" w:hAnsi="Times New Roman" w:cs="Times New Roman"/>
        </w:rPr>
        <w:t xml:space="preserve"> необходим для замещения: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а) высших должностей федеральной государственной гражданской службы - не менее четырех лет стажа государственной гражданской службы или стажа работы по специальности, направлению подготовки;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б) главных должностей федеральной государственной гражданской службы - не менее двух лет стажа государственной гражданской службы или стажа работы по специальности, направлению подготовки;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в) ведущих, старших и младших должностей федеральной государственной гражданской службы - без предъявления требования к стажу.</w:t>
      </w:r>
    </w:p>
    <w:p w:rsidR="0009142F" w:rsidRPr="0009142F" w:rsidRDefault="0009142F">
      <w:pPr>
        <w:pStyle w:val="ConsPlusNormal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(п. 1 в ред. </w:t>
      </w:r>
      <w:hyperlink r:id="rId6" w:history="1">
        <w:r w:rsidRPr="0009142F">
          <w:rPr>
            <w:rFonts w:ascii="Times New Roman" w:hAnsi="Times New Roman" w:cs="Times New Roman"/>
            <w:color w:val="0000FF"/>
          </w:rPr>
          <w:t>Указа</w:t>
        </w:r>
      </w:hyperlink>
      <w:r w:rsidRPr="0009142F">
        <w:rPr>
          <w:rFonts w:ascii="Times New Roman" w:hAnsi="Times New Roman" w:cs="Times New Roman"/>
        </w:rPr>
        <w:t xml:space="preserve"> Президента РФ от 12.10.2017 N 478)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2. </w:t>
      </w:r>
      <w:proofErr w:type="gramStart"/>
      <w:r w:rsidRPr="0009142F">
        <w:rPr>
          <w:rFonts w:ascii="Times New Roman" w:hAnsi="Times New Roman" w:cs="Times New Roman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главных должностей федеральной государственной гражданской службы - не менее одного года стажа государственной гражданской службы или стажа работы по специальности, направлению подготовки.</w:t>
      </w:r>
      <w:proofErr w:type="gramEnd"/>
    </w:p>
    <w:p w:rsidR="0009142F" w:rsidRPr="0009142F" w:rsidRDefault="0009142F">
      <w:pPr>
        <w:pStyle w:val="ConsPlusNormal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(</w:t>
      </w:r>
      <w:proofErr w:type="gramStart"/>
      <w:r w:rsidRPr="0009142F">
        <w:rPr>
          <w:rFonts w:ascii="Times New Roman" w:hAnsi="Times New Roman" w:cs="Times New Roman"/>
        </w:rPr>
        <w:t>в</w:t>
      </w:r>
      <w:proofErr w:type="gramEnd"/>
      <w:r w:rsidRPr="0009142F">
        <w:rPr>
          <w:rFonts w:ascii="Times New Roman" w:hAnsi="Times New Roman" w:cs="Times New Roman"/>
        </w:rPr>
        <w:t xml:space="preserve"> ред. </w:t>
      </w:r>
      <w:hyperlink r:id="rId7" w:history="1">
        <w:r w:rsidRPr="0009142F">
          <w:rPr>
            <w:rFonts w:ascii="Times New Roman" w:hAnsi="Times New Roman" w:cs="Times New Roman"/>
            <w:color w:val="0000FF"/>
          </w:rPr>
          <w:t>Указа</w:t>
        </w:r>
      </w:hyperlink>
      <w:r w:rsidRPr="0009142F">
        <w:rPr>
          <w:rFonts w:ascii="Times New Roman" w:hAnsi="Times New Roman" w:cs="Times New Roman"/>
        </w:rPr>
        <w:t xml:space="preserve"> Президента РФ от 12.10.2017 N 478)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3. </w:t>
      </w:r>
      <w:proofErr w:type="gramStart"/>
      <w:r w:rsidRPr="0009142F">
        <w:rPr>
          <w:rFonts w:ascii="Times New Roman" w:hAnsi="Times New Roman" w:cs="Times New Roman"/>
        </w:rPr>
        <w:t>При исчислении стажа государственной гражданской службы для замещения должности федеральной государственной гражданской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4. </w:t>
      </w:r>
      <w:proofErr w:type="gramStart"/>
      <w:r w:rsidRPr="0009142F">
        <w:rPr>
          <w:rFonts w:ascii="Times New Roman" w:hAnsi="Times New Roman" w:cs="Times New Roman"/>
        </w:rPr>
        <w:t xml:space="preserve">В случае если должностным регламентом федерального государственного гражданского служащего предусмотрены квалификационные требования к специальности, направлению подготовки, которые необходимы для замещения должности федеральной государственной </w:t>
      </w:r>
      <w:r w:rsidRPr="0009142F">
        <w:rPr>
          <w:rFonts w:ascii="Times New Roman" w:hAnsi="Times New Roman" w:cs="Times New Roman"/>
        </w:rPr>
        <w:lastRenderedPageBreak/>
        <w:t>гражданской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(федеральным государственным гражданским служащим) документа об образовании и (или) о квалификации</w:t>
      </w:r>
      <w:proofErr w:type="gramEnd"/>
      <w:r w:rsidRPr="0009142F">
        <w:rPr>
          <w:rFonts w:ascii="Times New Roman" w:hAnsi="Times New Roman" w:cs="Times New Roman"/>
        </w:rPr>
        <w:t xml:space="preserve"> по </w:t>
      </w:r>
      <w:proofErr w:type="gramStart"/>
      <w:r w:rsidRPr="0009142F">
        <w:rPr>
          <w:rFonts w:ascii="Times New Roman" w:hAnsi="Times New Roman" w:cs="Times New Roman"/>
        </w:rPr>
        <w:t>указанным</w:t>
      </w:r>
      <w:proofErr w:type="gramEnd"/>
      <w:r w:rsidRPr="0009142F">
        <w:rPr>
          <w:rFonts w:ascii="Times New Roman" w:hAnsi="Times New Roman" w:cs="Times New Roman"/>
        </w:rPr>
        <w:t xml:space="preserve"> специальности, направлению подготовки.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5. </w:t>
      </w:r>
      <w:proofErr w:type="gramStart"/>
      <w:r w:rsidRPr="0009142F">
        <w:rPr>
          <w:rFonts w:ascii="Times New Roman" w:hAnsi="Times New Roman" w:cs="Times New Roman"/>
        </w:rPr>
        <w:t>В случае если должностным регламентом федерального государственного гражданского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(федерального государственного гражданского служащего), при выполнении которой получены знания и умения, необходимые для исполнения должностных обязанностей по должности федеральной государственной гражданской службы, после получения им документа о</w:t>
      </w:r>
      <w:proofErr w:type="gramEnd"/>
      <w:r w:rsidRPr="0009142F">
        <w:rPr>
          <w:rFonts w:ascii="Times New Roman" w:hAnsi="Times New Roman" w:cs="Times New Roman"/>
        </w:rPr>
        <w:t xml:space="preserve"> профессиональном </w:t>
      </w:r>
      <w:proofErr w:type="gramStart"/>
      <w:r w:rsidRPr="0009142F">
        <w:rPr>
          <w:rFonts w:ascii="Times New Roman" w:hAnsi="Times New Roman" w:cs="Times New Roman"/>
        </w:rPr>
        <w:t>образовании</w:t>
      </w:r>
      <w:proofErr w:type="gramEnd"/>
      <w:r w:rsidRPr="0009142F">
        <w:rPr>
          <w:rFonts w:ascii="Times New Roman" w:hAnsi="Times New Roman" w:cs="Times New Roman"/>
        </w:rPr>
        <w:t xml:space="preserve"> того уровня, который соответствует квалификационным требованиям для замещения должности федеральной государственной гражданской службы.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 xml:space="preserve">6. Квалификационные требования к стажу государственной гражданской службы или стажу работы по специальности, направлению подготовки, </w:t>
      </w:r>
      <w:proofErr w:type="gramStart"/>
      <w:r w:rsidRPr="0009142F">
        <w:rPr>
          <w:rFonts w:ascii="Times New Roman" w:hAnsi="Times New Roman" w:cs="Times New Roman"/>
        </w:rPr>
        <w:t>который</w:t>
      </w:r>
      <w:proofErr w:type="gramEnd"/>
      <w:r w:rsidRPr="0009142F">
        <w:rPr>
          <w:rFonts w:ascii="Times New Roman" w:hAnsi="Times New Roman" w:cs="Times New Roman"/>
        </w:rPr>
        <w:t xml:space="preserve"> необходим для замещения должностей государственной гражданской службы субъектов Российской Федерации, устанавливаются законами субъектов Российской Федерации с учетом положений настоящего Указа.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7. Признать утратившими силу: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09142F">
          <w:rPr>
            <w:rFonts w:ascii="Times New Roman" w:hAnsi="Times New Roman" w:cs="Times New Roman"/>
            <w:color w:val="0000FF"/>
          </w:rPr>
          <w:t>Указ</w:t>
        </w:r>
      </w:hyperlink>
      <w:r w:rsidRPr="0009142F">
        <w:rPr>
          <w:rFonts w:ascii="Times New Roman" w:hAnsi="Times New Roman" w:cs="Times New Roman"/>
        </w:rPr>
        <w:t xml:space="preserve">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2005, N 40, ст. 4017);</w:t>
      </w:r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 w:history="1">
        <w:proofErr w:type="gramStart"/>
        <w:r w:rsidRPr="0009142F">
          <w:rPr>
            <w:rFonts w:ascii="Times New Roman" w:hAnsi="Times New Roman" w:cs="Times New Roman"/>
            <w:color w:val="0000FF"/>
          </w:rPr>
          <w:t>Указ</w:t>
        </w:r>
      </w:hyperlink>
      <w:r w:rsidRPr="0009142F">
        <w:rPr>
          <w:rFonts w:ascii="Times New Roman" w:hAnsi="Times New Roman" w:cs="Times New Roman"/>
        </w:rPr>
        <w:t xml:space="preserve"> Президента Российской Федерации от 26 июля 2008 г. N 1127 "О внесении изменений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2008, N 31, ст. 3700);</w:t>
      </w:r>
      <w:proofErr w:type="gramEnd"/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proofErr w:type="gramStart"/>
        <w:r w:rsidRPr="0009142F">
          <w:rPr>
            <w:rFonts w:ascii="Times New Roman" w:hAnsi="Times New Roman" w:cs="Times New Roman"/>
            <w:color w:val="0000FF"/>
          </w:rPr>
          <w:t>Указ</w:t>
        </w:r>
      </w:hyperlink>
      <w:r w:rsidRPr="0009142F">
        <w:rPr>
          <w:rFonts w:ascii="Times New Roman" w:hAnsi="Times New Roman" w:cs="Times New Roman"/>
        </w:rPr>
        <w:t xml:space="preserve"> Президента Российской Федерации от 15 ноября 2013 г. N 848 "О внесении изменения в Указ Президента Российской Федерации от 27 сентября 2005 г. N 1131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 (Собрание законодательства Российской Федерации, 2013, N 46, ст. 5930).</w:t>
      </w:r>
      <w:proofErr w:type="gramEnd"/>
    </w:p>
    <w:p w:rsidR="0009142F" w:rsidRPr="0009142F" w:rsidRDefault="000914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8. Настоящий Указ вступает в силу со дня его подписания.</w:t>
      </w:r>
    </w:p>
    <w:p w:rsidR="0009142F" w:rsidRPr="0009142F" w:rsidRDefault="0009142F">
      <w:pPr>
        <w:pStyle w:val="ConsPlusNormal"/>
        <w:jc w:val="both"/>
        <w:rPr>
          <w:rFonts w:ascii="Times New Roman" w:hAnsi="Times New Roman" w:cs="Times New Roman"/>
        </w:rPr>
      </w:pPr>
    </w:p>
    <w:p w:rsidR="0009142F" w:rsidRPr="0009142F" w:rsidRDefault="0009142F">
      <w:pPr>
        <w:pStyle w:val="ConsPlusNormal"/>
        <w:jc w:val="right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Президент</w:t>
      </w:r>
    </w:p>
    <w:p w:rsidR="0009142F" w:rsidRPr="0009142F" w:rsidRDefault="0009142F">
      <w:pPr>
        <w:pStyle w:val="ConsPlusNormal"/>
        <w:jc w:val="right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Российской Федерации</w:t>
      </w:r>
    </w:p>
    <w:p w:rsidR="0009142F" w:rsidRPr="0009142F" w:rsidRDefault="0009142F">
      <w:pPr>
        <w:pStyle w:val="ConsPlusNormal"/>
        <w:jc w:val="right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В.ПУТИН</w:t>
      </w:r>
    </w:p>
    <w:p w:rsidR="0009142F" w:rsidRPr="0009142F" w:rsidRDefault="0009142F">
      <w:pPr>
        <w:pStyle w:val="ConsPlusNormal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Москва, Кремль</w:t>
      </w:r>
    </w:p>
    <w:p w:rsidR="0009142F" w:rsidRPr="0009142F" w:rsidRDefault="0009142F">
      <w:pPr>
        <w:pStyle w:val="ConsPlusNormal"/>
        <w:spacing w:before="220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16 января 2017 года</w:t>
      </w:r>
    </w:p>
    <w:p w:rsidR="0009142F" w:rsidRPr="0009142F" w:rsidRDefault="0009142F">
      <w:pPr>
        <w:pStyle w:val="ConsPlusNormal"/>
        <w:spacing w:before="220"/>
        <w:rPr>
          <w:rFonts w:ascii="Times New Roman" w:hAnsi="Times New Roman" w:cs="Times New Roman"/>
        </w:rPr>
      </w:pPr>
      <w:r w:rsidRPr="0009142F">
        <w:rPr>
          <w:rFonts w:ascii="Times New Roman" w:hAnsi="Times New Roman" w:cs="Times New Roman"/>
        </w:rPr>
        <w:t>N 16</w:t>
      </w:r>
    </w:p>
    <w:p w:rsidR="00A256D3" w:rsidRPr="0009142F" w:rsidRDefault="00A256D3">
      <w:pPr>
        <w:rPr>
          <w:rFonts w:ascii="Times New Roman" w:hAnsi="Times New Roman" w:cs="Times New Roman"/>
        </w:rPr>
      </w:pPr>
    </w:p>
    <w:sectPr w:rsidR="00A256D3" w:rsidRPr="0009142F" w:rsidSect="00D27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142F"/>
    <w:rsid w:val="0009142F"/>
    <w:rsid w:val="00A256D3"/>
    <w:rsid w:val="00C94EA4"/>
    <w:rsid w:val="00D8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14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4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79B200D15E24B98C2D686238A0E538F76F05618F66831D7B6A17457XEX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479B200D15E24B98C2D686238A0E538C7BF4531FFC6831D7B6A17457EC8AED9F95558B820FA468X9X9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479B200D15E24B98C2D686238A0E538C7BF4531FFC6831D7B6A17457EC8AED9F95558B820FA469X9XC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479B200D15E24B98C2D686238A0E538C72FD511EFA6831D7B6A17457EC8AED9F95558881X0X7L" TargetMode="External"/><Relationship Id="rId10" Type="http://schemas.openxmlformats.org/officeDocument/2006/relationships/hyperlink" Target="consultantplus://offline/ref=A3479B200D15E24B98C2D686238A0E538F76F0561FFE6831D7B6A17457XEXCL" TargetMode="External"/><Relationship Id="rId4" Type="http://schemas.openxmlformats.org/officeDocument/2006/relationships/hyperlink" Target="consultantplus://offline/ref=A3479B200D15E24B98C2D686238A0E538C7BF4531FFC6831D7B6A17457EC8AED9F95558B820FA469X9XDL" TargetMode="External"/><Relationship Id="rId9" Type="http://schemas.openxmlformats.org/officeDocument/2006/relationships/hyperlink" Target="consultantplus://offline/ref=A3479B200D15E24B98C2D686238A0E53897BFD531BF4353BDFEFAD76X5X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shepelevags</dc:creator>
  <cp:lastModifiedBy>shepelevags</cp:lastModifiedBy>
  <cp:revision>1</cp:revision>
  <dcterms:created xsi:type="dcterms:W3CDTF">2018-01-30T11:23:00Z</dcterms:created>
  <dcterms:modified xsi:type="dcterms:W3CDTF">2018-01-30T11:24:00Z</dcterms:modified>
</cp:coreProperties>
</file>