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581" w:rsidRDefault="003C4581">
      <w:pPr>
        <w:pStyle w:val="ConsPlusTitlePage"/>
      </w:pPr>
      <w:r>
        <w:t xml:space="preserve">Документ предоставлен </w:t>
      </w:r>
      <w:hyperlink r:id="rId4" w:history="1">
        <w:r>
          <w:rPr>
            <w:color w:val="0000FF"/>
          </w:rPr>
          <w:t>КонсультантПлюс</w:t>
        </w:r>
      </w:hyperlink>
      <w:r>
        <w:br/>
      </w:r>
    </w:p>
    <w:p w:rsidR="003C4581" w:rsidRDefault="003C4581">
      <w:pPr>
        <w:pStyle w:val="ConsPlusNormal"/>
        <w:jc w:val="both"/>
        <w:outlineLvl w:val="0"/>
      </w:pPr>
    </w:p>
    <w:p w:rsidR="003C4581" w:rsidRDefault="003C4581">
      <w:pPr>
        <w:pStyle w:val="ConsPlusNormal"/>
        <w:outlineLvl w:val="0"/>
      </w:pPr>
      <w:r>
        <w:t>Зарегистрировано в Минюсте России 31 декабря 2020 г. N 62017</w:t>
      </w:r>
    </w:p>
    <w:p w:rsidR="003C4581" w:rsidRDefault="003C4581">
      <w:pPr>
        <w:pStyle w:val="ConsPlusNormal"/>
        <w:pBdr>
          <w:top w:val="single" w:sz="6" w:space="0" w:color="auto"/>
        </w:pBdr>
        <w:spacing w:before="100" w:after="100"/>
        <w:jc w:val="both"/>
        <w:rPr>
          <w:sz w:val="2"/>
          <w:szCs w:val="2"/>
        </w:rPr>
      </w:pPr>
    </w:p>
    <w:p w:rsidR="003C4581" w:rsidRDefault="003C4581">
      <w:pPr>
        <w:pStyle w:val="ConsPlusNormal"/>
        <w:jc w:val="both"/>
      </w:pPr>
    </w:p>
    <w:p w:rsidR="003C4581" w:rsidRDefault="003C4581">
      <w:pPr>
        <w:pStyle w:val="ConsPlusTitle"/>
        <w:jc w:val="center"/>
      </w:pPr>
      <w:r>
        <w:t>МИНИСТЕРСТВО ПРИРОДНЫХ РЕСУРСОВ И ЭКОЛОГИИ</w:t>
      </w:r>
    </w:p>
    <w:p w:rsidR="003C4581" w:rsidRDefault="003C4581">
      <w:pPr>
        <w:pStyle w:val="ConsPlusTitle"/>
        <w:jc w:val="center"/>
      </w:pPr>
      <w:r>
        <w:t>РОССИЙСКОЙ ФЕДЕРАЦИИ</w:t>
      </w:r>
    </w:p>
    <w:p w:rsidR="003C4581" w:rsidRDefault="003C4581">
      <w:pPr>
        <w:pStyle w:val="ConsPlusTitle"/>
        <w:jc w:val="center"/>
      </w:pPr>
    </w:p>
    <w:p w:rsidR="003C4581" w:rsidRDefault="003C4581">
      <w:pPr>
        <w:pStyle w:val="ConsPlusTitle"/>
        <w:jc w:val="center"/>
      </w:pPr>
      <w:r>
        <w:t>ПРИКАЗ</w:t>
      </w:r>
    </w:p>
    <w:p w:rsidR="003C4581" w:rsidRDefault="003C4581">
      <w:pPr>
        <w:pStyle w:val="ConsPlusTitle"/>
        <w:jc w:val="center"/>
      </w:pPr>
      <w:r>
        <w:t>от 10 декабря 2020 г. N 1043</w:t>
      </w:r>
    </w:p>
    <w:p w:rsidR="003C4581" w:rsidRDefault="003C4581">
      <w:pPr>
        <w:pStyle w:val="ConsPlusTitle"/>
        <w:jc w:val="center"/>
      </w:pPr>
    </w:p>
    <w:p w:rsidR="003C4581" w:rsidRDefault="003C4581">
      <w:pPr>
        <w:pStyle w:val="ConsPlusTitle"/>
        <w:jc w:val="center"/>
      </w:pPr>
      <w:r>
        <w:t>ОБ УТВЕРЖДЕНИИ ПОРЯДКА</w:t>
      </w:r>
    </w:p>
    <w:p w:rsidR="003C4581" w:rsidRDefault="003C4581">
      <w:pPr>
        <w:pStyle w:val="ConsPlusTitle"/>
        <w:jc w:val="center"/>
      </w:pPr>
      <w:r>
        <w:t>ПРЕДСТАВЛЕНИЯ ДЕКЛАРАЦИИ О ПЛАТЕ ЗА НЕГАТИВНОЕ ВОЗДЕЙСТВИЕ</w:t>
      </w:r>
    </w:p>
    <w:p w:rsidR="003C4581" w:rsidRDefault="003C4581">
      <w:pPr>
        <w:pStyle w:val="ConsPlusTitle"/>
        <w:jc w:val="center"/>
      </w:pPr>
      <w:r>
        <w:t>НА ОКРУЖАЮЩУЮ СРЕДУ И ЕЕ ФОРМЫ И О ПРИЗНАНИИ УТРАТИВШИМИ</w:t>
      </w:r>
    </w:p>
    <w:p w:rsidR="003C4581" w:rsidRDefault="003C4581">
      <w:pPr>
        <w:pStyle w:val="ConsPlusTitle"/>
        <w:jc w:val="center"/>
      </w:pPr>
      <w:r>
        <w:t>СИЛУ ПРИКАЗОВ МИНИСТЕРСТВА ПРИРОДНЫХ РЕСУРСОВ И ЭКОЛОГИИ</w:t>
      </w:r>
    </w:p>
    <w:p w:rsidR="003C4581" w:rsidRDefault="003C4581">
      <w:pPr>
        <w:pStyle w:val="ConsPlusTitle"/>
        <w:jc w:val="center"/>
      </w:pPr>
      <w:r>
        <w:t>РОССИЙСКОЙ ФЕДЕРАЦИИ ОТ 9 ЯНВАРЯ 2017 Г. N 3</w:t>
      </w:r>
    </w:p>
    <w:p w:rsidR="003C4581" w:rsidRDefault="003C4581">
      <w:pPr>
        <w:pStyle w:val="ConsPlusTitle"/>
        <w:jc w:val="center"/>
      </w:pPr>
      <w:r>
        <w:t>И ОТ 30 ДЕКАБРЯ 2019 Г. N 899</w:t>
      </w:r>
    </w:p>
    <w:p w:rsidR="003C750B" w:rsidRDefault="003C750B">
      <w:pPr>
        <w:spacing w:after="1" w:line="220" w:lineRule="atLeast"/>
      </w:pPr>
      <w:bookmarkStart w:id="0" w:name="_GoBack"/>
      <w:bookmarkEnd w:id="0"/>
      <w:r>
        <w:rPr>
          <w:rFonts w:ascii="Calibri" w:hAnsi="Calibri" w:cs="Calibri"/>
          <w:b/>
        </w:rPr>
        <w:br/>
      </w:r>
    </w:p>
    <w:p w:rsidR="003C4581" w:rsidRDefault="003C4581">
      <w:pPr>
        <w:pStyle w:val="ConsPlusNormal"/>
        <w:jc w:val="both"/>
      </w:pPr>
    </w:p>
    <w:p w:rsidR="003C4581" w:rsidRDefault="003C4581">
      <w:pPr>
        <w:pStyle w:val="ConsPlusNormal"/>
        <w:ind w:firstLine="540"/>
        <w:jc w:val="both"/>
      </w:pPr>
      <w:r>
        <w:t xml:space="preserve">В соответствии с </w:t>
      </w:r>
      <w:hyperlink r:id="rId5" w:history="1">
        <w:r>
          <w:rPr>
            <w:color w:val="0000FF"/>
          </w:rPr>
          <w:t>подпунктом 5.2.48 пункта 5</w:t>
        </w:r>
      </w:hyperlink>
      <w: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11 ноября 2015 г. N 1219 (Собрание законодательства Российской Федерации, 2015, N 47, ст. 6586; 2020, N 42, ст. 6635), приказываю:</w:t>
      </w:r>
    </w:p>
    <w:p w:rsidR="003C4581" w:rsidRDefault="003C4581">
      <w:pPr>
        <w:pStyle w:val="ConsPlusNormal"/>
        <w:spacing w:before="220"/>
        <w:ind w:firstLine="540"/>
        <w:jc w:val="both"/>
      </w:pPr>
      <w:r>
        <w:t>1. Утвердить:</w:t>
      </w:r>
    </w:p>
    <w:p w:rsidR="003C4581" w:rsidRDefault="003C4581">
      <w:pPr>
        <w:pStyle w:val="ConsPlusNormal"/>
        <w:spacing w:before="220"/>
        <w:ind w:firstLine="540"/>
        <w:jc w:val="both"/>
      </w:pPr>
      <w:r>
        <w:t xml:space="preserve">Порядок представления декларации о плате за негативное воздействие на окружающую среду согласно </w:t>
      </w:r>
      <w:hyperlink w:anchor="P38" w:history="1">
        <w:r>
          <w:rPr>
            <w:color w:val="0000FF"/>
          </w:rPr>
          <w:t>приложению 1</w:t>
        </w:r>
      </w:hyperlink>
      <w:r>
        <w:t xml:space="preserve"> к настоящему Приказу;</w:t>
      </w:r>
    </w:p>
    <w:p w:rsidR="003C4581" w:rsidRDefault="003C4581">
      <w:pPr>
        <w:pStyle w:val="ConsPlusNormal"/>
        <w:spacing w:before="220"/>
        <w:ind w:firstLine="540"/>
        <w:jc w:val="both"/>
      </w:pPr>
      <w:r>
        <w:t xml:space="preserve">форму декларации о плате за негативное воздействие на окружающую среду согласно </w:t>
      </w:r>
      <w:hyperlink w:anchor="P81" w:history="1">
        <w:r>
          <w:rPr>
            <w:color w:val="0000FF"/>
          </w:rPr>
          <w:t>приложению 2</w:t>
        </w:r>
      </w:hyperlink>
      <w:r>
        <w:t xml:space="preserve"> к настоящему Приказу.</w:t>
      </w:r>
    </w:p>
    <w:p w:rsidR="003C4581" w:rsidRDefault="003C4581">
      <w:pPr>
        <w:pStyle w:val="ConsPlusNormal"/>
        <w:spacing w:before="220"/>
        <w:ind w:firstLine="540"/>
        <w:jc w:val="both"/>
      </w:pPr>
      <w:r>
        <w:t>2. Признать утратившими силу:</w:t>
      </w:r>
    </w:p>
    <w:p w:rsidR="003C4581" w:rsidRDefault="003C4581">
      <w:pPr>
        <w:pStyle w:val="ConsPlusNormal"/>
        <w:spacing w:before="220"/>
        <w:ind w:firstLine="540"/>
        <w:jc w:val="both"/>
      </w:pPr>
      <w:hyperlink r:id="rId6" w:history="1">
        <w:r>
          <w:rPr>
            <w:color w:val="0000FF"/>
          </w:rPr>
          <w:t>приказ</w:t>
        </w:r>
      </w:hyperlink>
      <w:r>
        <w:t xml:space="preserve"> Министерства природных ресурсов и экологии Российской Федерации от 9 января 2017 г. N 3 "Об утверждений Порядка представления декларации о плате за негативное воздействие на окружающую среду и ее формы" (зарегистрирован Министерством юстиции Российской Федерации 22 февраля 2017 г., регистрационный N 45747);</w:t>
      </w:r>
    </w:p>
    <w:p w:rsidR="003C4581" w:rsidRDefault="003C4581">
      <w:pPr>
        <w:pStyle w:val="ConsPlusNormal"/>
        <w:spacing w:before="220"/>
        <w:ind w:firstLine="540"/>
        <w:jc w:val="both"/>
      </w:pPr>
      <w:hyperlink r:id="rId7" w:history="1">
        <w:r>
          <w:rPr>
            <w:color w:val="0000FF"/>
          </w:rPr>
          <w:t>Приказ</w:t>
        </w:r>
      </w:hyperlink>
      <w:r>
        <w:t xml:space="preserve"> Министерства природных ресурсов и экологии Российской Федерации от 30 декабря 2019 г. N 899 "О внесении изменений в приказ Министерства природных ресурсов и экологии Российской Федерации от 9 января 2017 г. N 3 "Об утверждении порядка представления декларации о плате за негативное воздействие на окружающую среду и ее формы" (зарегистрирован Министерством юстиции Российской Федерации 25 февраля 2020 г., регистрационный N 57602).</w:t>
      </w:r>
    </w:p>
    <w:p w:rsidR="003C4581" w:rsidRDefault="003C4581">
      <w:pPr>
        <w:pStyle w:val="ConsPlusNormal"/>
        <w:spacing w:before="220"/>
        <w:ind w:firstLine="540"/>
        <w:jc w:val="both"/>
      </w:pPr>
      <w:r>
        <w:t>3. Настоящий приказ вступает в силу с 15 января 2021 года и действует по 14 января 2027 года включительно.</w:t>
      </w:r>
    </w:p>
    <w:p w:rsidR="003C4581" w:rsidRDefault="003C4581">
      <w:pPr>
        <w:pStyle w:val="ConsPlusNormal"/>
        <w:spacing w:before="220"/>
        <w:ind w:firstLine="540"/>
        <w:jc w:val="both"/>
      </w:pPr>
      <w:r>
        <w:t>4. Контроль за исполнением настоящего Приказа оставляю за собой.</w:t>
      </w:r>
    </w:p>
    <w:p w:rsidR="003C4581" w:rsidRDefault="003C4581">
      <w:pPr>
        <w:pStyle w:val="ConsPlusNormal"/>
        <w:jc w:val="both"/>
      </w:pPr>
    </w:p>
    <w:p w:rsidR="003C4581" w:rsidRDefault="003C4581">
      <w:pPr>
        <w:pStyle w:val="ConsPlusNormal"/>
        <w:jc w:val="right"/>
      </w:pPr>
      <w:r>
        <w:t>Министр</w:t>
      </w:r>
    </w:p>
    <w:p w:rsidR="003C4581" w:rsidRDefault="003C4581">
      <w:pPr>
        <w:pStyle w:val="ConsPlusNormal"/>
        <w:jc w:val="right"/>
      </w:pPr>
      <w:r>
        <w:t>А.А.КОЗЛОВ</w:t>
      </w:r>
    </w:p>
    <w:p w:rsidR="003C4581" w:rsidRDefault="003C4581">
      <w:pPr>
        <w:pStyle w:val="ConsPlusNormal"/>
        <w:jc w:val="both"/>
      </w:pPr>
    </w:p>
    <w:p w:rsidR="003C4581" w:rsidRDefault="003C4581">
      <w:pPr>
        <w:pStyle w:val="ConsPlusNormal"/>
        <w:jc w:val="both"/>
      </w:pPr>
    </w:p>
    <w:p w:rsidR="003C4581" w:rsidRDefault="003C4581">
      <w:pPr>
        <w:pStyle w:val="ConsPlusNormal"/>
        <w:jc w:val="both"/>
      </w:pPr>
    </w:p>
    <w:p w:rsidR="003C4581" w:rsidRDefault="003C4581">
      <w:pPr>
        <w:pStyle w:val="ConsPlusNormal"/>
        <w:jc w:val="both"/>
      </w:pPr>
    </w:p>
    <w:p w:rsidR="003C4581" w:rsidRDefault="003C4581">
      <w:pPr>
        <w:pStyle w:val="ConsPlusNormal"/>
        <w:jc w:val="both"/>
      </w:pPr>
    </w:p>
    <w:p w:rsidR="003C4581" w:rsidRDefault="003C4581">
      <w:pPr>
        <w:pStyle w:val="ConsPlusNormal"/>
        <w:jc w:val="right"/>
        <w:outlineLvl w:val="0"/>
      </w:pPr>
      <w:r>
        <w:t>Приложение 1</w:t>
      </w:r>
    </w:p>
    <w:p w:rsidR="003C4581" w:rsidRDefault="003C4581">
      <w:pPr>
        <w:pStyle w:val="ConsPlusNormal"/>
        <w:jc w:val="right"/>
      </w:pPr>
      <w:r>
        <w:t>к приказу Минприроды России</w:t>
      </w:r>
    </w:p>
    <w:p w:rsidR="003C4581" w:rsidRDefault="003C4581">
      <w:pPr>
        <w:pStyle w:val="ConsPlusNormal"/>
        <w:jc w:val="right"/>
      </w:pPr>
      <w:r>
        <w:t>от 10.12.2020 N 1043</w:t>
      </w:r>
    </w:p>
    <w:p w:rsidR="003C4581" w:rsidRDefault="003C4581">
      <w:pPr>
        <w:pStyle w:val="ConsPlusNormal"/>
        <w:jc w:val="both"/>
      </w:pPr>
    </w:p>
    <w:p w:rsidR="003C4581" w:rsidRDefault="003C4581">
      <w:pPr>
        <w:pStyle w:val="ConsPlusTitle"/>
        <w:jc w:val="center"/>
      </w:pPr>
      <w:bookmarkStart w:id="1" w:name="P38"/>
      <w:bookmarkEnd w:id="1"/>
      <w:r>
        <w:t>ПОРЯДОК</w:t>
      </w:r>
    </w:p>
    <w:p w:rsidR="003C4581" w:rsidRDefault="003C4581">
      <w:pPr>
        <w:pStyle w:val="ConsPlusTitle"/>
        <w:jc w:val="center"/>
      </w:pPr>
      <w:r>
        <w:t>ПРЕДСТАВЛЕНИЯ ДЕКЛАРАЦИИ О ПЛАТЕ ЗА НЕГАТИВНОЕ ВОЗДЕЙСТВИЕ</w:t>
      </w:r>
    </w:p>
    <w:p w:rsidR="003C4581" w:rsidRDefault="003C4581">
      <w:pPr>
        <w:pStyle w:val="ConsPlusTitle"/>
        <w:jc w:val="center"/>
      </w:pPr>
      <w:r>
        <w:t>НА ОКРУЖАЮЩУЮ СРЕДУ</w:t>
      </w:r>
    </w:p>
    <w:p w:rsidR="003C4581" w:rsidRDefault="003C4581">
      <w:pPr>
        <w:pStyle w:val="ConsPlusNormal"/>
        <w:jc w:val="both"/>
      </w:pPr>
    </w:p>
    <w:p w:rsidR="003C4581" w:rsidRDefault="003C4581">
      <w:pPr>
        <w:pStyle w:val="ConsPlusNormal"/>
        <w:ind w:firstLine="540"/>
        <w:jc w:val="both"/>
      </w:pPr>
      <w:r>
        <w:t xml:space="preserve">1. Настоящий Порядок определяет требования к представлению декларации о плате за негативное воздействие на окружающую среду (далее - декларация о плате, плата соответственно) лицами, обязанными вносить плату в соответствии с </w:t>
      </w:r>
      <w:hyperlink r:id="rId8" w:history="1">
        <w:r>
          <w:rPr>
            <w:color w:val="0000FF"/>
          </w:rPr>
          <w:t>пунктом 1 статьи 16.1</w:t>
        </w:r>
      </w:hyperlink>
      <w:r>
        <w:t xml:space="preserve"> Федерального закона от 10 января 2002 года N 7-ФЗ "Об охране окружающей среды" (Собрание законодательства Российской Федерации, 2002, N 2, ст. 133; 2019, N 52, ст. 7768) (далее - Федеральный закон N 7-ФЗ) (далее - лица, обязанные вносить плату), в Федеральную службу по надзору в сфере природопользования - в случае представления декларации о плате в форме электронного документа (через веб-портал приема отчетности Федеральной службы по надзору в сфере природопользования ("Личный кабинет"), и ее территориальные органы - в случае представления декларации о плате на бумажном носителе.</w:t>
      </w:r>
    </w:p>
    <w:p w:rsidR="003C4581" w:rsidRDefault="003C4581">
      <w:pPr>
        <w:pStyle w:val="ConsPlusNormal"/>
        <w:spacing w:before="220"/>
        <w:ind w:firstLine="540"/>
        <w:jc w:val="both"/>
      </w:pPr>
      <w:bookmarkStart w:id="2" w:name="P43"/>
      <w:bookmarkEnd w:id="2"/>
      <w:r>
        <w:t>2. Декларация о плате представляется лицами, обязанными вносить плату, не позднее 10-го марта года, следующего за отчетным.</w:t>
      </w:r>
    </w:p>
    <w:p w:rsidR="003C4581" w:rsidRDefault="003C4581">
      <w:pPr>
        <w:pStyle w:val="ConsPlusNormal"/>
        <w:spacing w:before="220"/>
        <w:ind w:firstLine="540"/>
        <w:jc w:val="both"/>
      </w:pPr>
      <w:r>
        <w:t>3. К декларации о плате прилагаются следующие документы:</w:t>
      </w:r>
    </w:p>
    <w:p w:rsidR="003C4581" w:rsidRDefault="003C4581">
      <w:pPr>
        <w:pStyle w:val="ConsPlusNormal"/>
        <w:spacing w:before="220"/>
        <w:ind w:firstLine="540"/>
        <w:jc w:val="both"/>
      </w:pPr>
      <w:r>
        <w:t>а) документ, который в соответствии с законодательством Российской Федерации подтверждает полномочия лица, действующего от имени лица, обязанного вносить плату, на подписание и (или) представление декларации о плате, - в случае, если декларация о плате подписывается и (или) представляется уполномоченным представителем лица, обязанного вносить плату;</w:t>
      </w:r>
    </w:p>
    <w:p w:rsidR="003C4581" w:rsidRDefault="003C4581">
      <w:pPr>
        <w:pStyle w:val="ConsPlusNormal"/>
        <w:spacing w:before="220"/>
        <w:ind w:firstLine="540"/>
        <w:jc w:val="both"/>
      </w:pPr>
      <w:r>
        <w:t>б) перечень документов, подтверждающих расходы лиц, обязанных вносить плату, на финансирование в отчетном периоде мероприятий по снижению негативного воздействия на окружающую среду, включенных в планы мероприятий по охране окружающей среды или программы повышения экологической эффективности, и мероприятий по обеспечению использования и утилизации попутного нефтяного газа (по каждому из мероприятий, по которым осуществлялась корректировка размера платы либо расчет показателя покрытия затрат на реализацию проектов по полезному использованию попутного нефтяного газа) с указанием их реквизитов (номер, дата) (далее - перечень документов) - в случае, если лицо, обязанное вносить плату, осуществило в отчетном году корректировку размера платы либо расчет показателя покрытия затрат на реализацию проектов по полезному использованию попутного нефтяного газа;</w:t>
      </w:r>
    </w:p>
    <w:p w:rsidR="003C4581" w:rsidRDefault="003C4581">
      <w:pPr>
        <w:pStyle w:val="ConsPlusNormal"/>
        <w:spacing w:before="220"/>
        <w:ind w:firstLine="540"/>
        <w:jc w:val="both"/>
      </w:pPr>
      <w:r>
        <w:t>в) копии договоров на размещение отходов и журналы учета движения отходов за отчетный период.</w:t>
      </w:r>
    </w:p>
    <w:p w:rsidR="003C4581" w:rsidRDefault="003C4581">
      <w:pPr>
        <w:pStyle w:val="ConsPlusNormal"/>
        <w:spacing w:before="220"/>
        <w:ind w:firstLine="540"/>
        <w:jc w:val="both"/>
      </w:pPr>
      <w:r>
        <w:t xml:space="preserve">В соответствии с </w:t>
      </w:r>
      <w:hyperlink r:id="rId9" w:history="1">
        <w:r>
          <w:rPr>
            <w:color w:val="0000FF"/>
          </w:rPr>
          <w:t>частью 8.2 статьи 11</w:t>
        </w:r>
      </w:hyperlink>
      <w:r>
        <w:t xml:space="preserve"> Федерального закона от 21 июля 2014 года N 219-ФЗ "О внесении изменений в Федеральный закон "Об охране окружающей среды" и отдельные законодательные акты Российской Федерации" (Собрание законодательства Российской Федерации, 2014, N 30, ст. 4220; 2019, N 30, ст. 4097) до получения юридическими лицами и индивидуальными предпринимателями, осуществляющими хозяйственную и (или) иную деятельность на объектах I и II категорий, комплексных экологических разрешений, представления декларации о воздействии на окружающую среду, планы снижения выбросов и сбросов </w:t>
      </w:r>
      <w:r>
        <w:lastRenderedPageBreak/>
        <w:t xml:space="preserve">признаются планами мероприятий по охране окружающей среды или программами повышения экологической эффективности, указанными в </w:t>
      </w:r>
      <w:hyperlink r:id="rId10" w:history="1">
        <w:r>
          <w:rPr>
            <w:color w:val="0000FF"/>
          </w:rPr>
          <w:t>пункте 11 статьи 16.3</w:t>
        </w:r>
      </w:hyperlink>
      <w:r>
        <w:t xml:space="preserve"> Федерального закона N 7-ФЗ.</w:t>
      </w:r>
    </w:p>
    <w:p w:rsidR="003C4581" w:rsidRDefault="003C4581">
      <w:pPr>
        <w:pStyle w:val="ConsPlusNormal"/>
        <w:spacing w:before="220"/>
        <w:ind w:firstLine="540"/>
        <w:jc w:val="both"/>
      </w:pPr>
      <w:r>
        <w:t xml:space="preserve">В соответствии с </w:t>
      </w:r>
      <w:hyperlink r:id="rId11" w:history="1">
        <w:r>
          <w:rPr>
            <w:color w:val="0000FF"/>
          </w:rPr>
          <w:t>пунктом 2 статьи 6</w:t>
        </w:r>
      </w:hyperlink>
      <w:r>
        <w:t xml:space="preserve"> Федерального закона от 29 июля 2017 года N 225-ФЗ "О внесении изменений в Федеральный закон "О водоснабжении и водоотведении" и отдельные законодательные акты Российской Федерации" (Собрание законодательства Российской Федерации, 2017, N 31, ст. 4774; 2018, N 32, ст. 5135) (далее - Федеральный закон N 225-ФЗ) планы снижения сбросов загрязняющих веществ, иных веществ и микроорганизмов в поверхностные водные объекты, подземные водные объекты и на водосборные площади организаций, осуществляющих водоотведение, разработанные до дня вступления в силу Федерального </w:t>
      </w:r>
      <w:hyperlink r:id="rId12" w:history="1">
        <w:r>
          <w:rPr>
            <w:color w:val="0000FF"/>
          </w:rPr>
          <w:t>закона</w:t>
        </w:r>
      </w:hyperlink>
      <w:r>
        <w:t xml:space="preserve"> N 225-ФЗ, действуют до окончания срока их действия и признаются программами повышения экологической эффективности или планами мероприятий по охране окружающей среды, указанными в </w:t>
      </w:r>
      <w:hyperlink r:id="rId13" w:history="1">
        <w:r>
          <w:rPr>
            <w:color w:val="0000FF"/>
          </w:rPr>
          <w:t>пункте 11 статьи 16.3</w:t>
        </w:r>
      </w:hyperlink>
      <w:r>
        <w:t xml:space="preserve"> Федерального закона N 7-ФЗ.</w:t>
      </w:r>
    </w:p>
    <w:p w:rsidR="003C4581" w:rsidRDefault="003C4581">
      <w:pPr>
        <w:pStyle w:val="ConsPlusNormal"/>
        <w:spacing w:before="220"/>
        <w:ind w:firstLine="540"/>
        <w:jc w:val="both"/>
      </w:pPr>
      <w:r>
        <w:t xml:space="preserve">4. При осуществлении проверки декларации о плате Федеральная служба по надзору в сфере природопользования и ее территориальные органы вправе запросить у лица, обязанного вносить плату, документы учета выбросов, сбросов загрязняющих веществ, отходов производства и потребления, формируемые при осуществлении производственного экологического контроля в соответствии с Федеральным </w:t>
      </w:r>
      <w:hyperlink r:id="rId14" w:history="1">
        <w:r>
          <w:rPr>
            <w:color w:val="0000FF"/>
          </w:rPr>
          <w:t>законом</w:t>
        </w:r>
      </w:hyperlink>
      <w:r>
        <w:t xml:space="preserve"> N 7-ФЗ, подтверждающие определение платежной базы за отчетный период (в том числе материалы учета в области обращения с отходами, формируемые в соответствии с Порядком учета в области обращения с отходами, устанавливаемым в соответствии со </w:t>
      </w:r>
      <w:hyperlink r:id="rId15" w:history="1">
        <w:r>
          <w:rPr>
            <w:color w:val="0000FF"/>
          </w:rPr>
          <w:t>статьей 19</w:t>
        </w:r>
      </w:hyperlink>
      <w:r>
        <w:t xml:space="preserve"> Федерального закона от 24 июня 1998 г. N 89-ФЗ "Об отходах производства и потребления" (Собрание законодательства Российской Федерации, 1998, N 26, ст. 3009; 2020, N 15, ст. 2240), за исключением документов бухгалтерского учета, а также документов, которые ранее предоставлялись лицом, обязанным вносить плату, и (или) имеются у Федеральной службы по надзору в сфере природопользования и ее территориальных органов и (или) могут быть получены с использованием системы межведомственного электронного взаимодействия.</w:t>
      </w:r>
    </w:p>
    <w:p w:rsidR="003C4581" w:rsidRDefault="003C4581">
      <w:pPr>
        <w:pStyle w:val="ConsPlusNormal"/>
        <w:spacing w:before="220"/>
        <w:ind w:firstLine="540"/>
        <w:jc w:val="both"/>
      </w:pPr>
      <w:r>
        <w:t>Копии указанных документов направляются лицом, обязанным вносить плату, в территориальный орган Федеральной службы по надзору в сфере природопользования в течение 20 рабочих дней со дня получения соответствующего запроса.</w:t>
      </w:r>
    </w:p>
    <w:p w:rsidR="003C4581" w:rsidRDefault="003C4581">
      <w:pPr>
        <w:pStyle w:val="ConsPlusNormal"/>
        <w:spacing w:before="220"/>
        <w:ind w:firstLine="540"/>
        <w:jc w:val="both"/>
      </w:pPr>
      <w:r>
        <w:t>Копии документов должны быть заверены лицом, обязанным вносить плату:</w:t>
      </w:r>
    </w:p>
    <w:p w:rsidR="003C4581" w:rsidRDefault="003C4581">
      <w:pPr>
        <w:pStyle w:val="ConsPlusNormal"/>
        <w:spacing w:before="220"/>
        <w:ind w:firstLine="540"/>
        <w:jc w:val="both"/>
      </w:pPr>
      <w:r>
        <w:t>а) в случае, если декларация о плате представлялась в электронном виде, - простой электронной подписью руководителя юридического лица или лица, уполномоченного на осуществление действий от имени юридического лица, либо физического лица, зарегистрированного в качестве индивидуального предпринимателя;</w:t>
      </w:r>
    </w:p>
    <w:p w:rsidR="003C4581" w:rsidRDefault="003C4581">
      <w:pPr>
        <w:pStyle w:val="ConsPlusNormal"/>
        <w:spacing w:before="220"/>
        <w:ind w:firstLine="540"/>
        <w:jc w:val="both"/>
      </w:pPr>
      <w:r>
        <w:t>б) в случае, если декларация о плате представлялась на бумажном носителе, - подписью руководителя юридического лица или лица, уполномоченного на осуществление действий от имени юридического лица, либо подписью физического лица, зарегистрированного в качестве индивидуального предпринимателя, и печатью (при ее наличии).</w:t>
      </w:r>
    </w:p>
    <w:p w:rsidR="003C4581" w:rsidRDefault="003C4581">
      <w:pPr>
        <w:pStyle w:val="ConsPlusNormal"/>
        <w:spacing w:before="220"/>
        <w:ind w:firstLine="540"/>
        <w:jc w:val="both"/>
      </w:pPr>
      <w:bookmarkStart w:id="3" w:name="P55"/>
      <w:bookmarkEnd w:id="3"/>
      <w:r>
        <w:t>5. Декларация о плате формируется лицами, обязанными вносить плату, путем использования электронных сервисов, в том числе предоставляемых Федеральной службой по надзору в сфере природопользования.</w:t>
      </w:r>
    </w:p>
    <w:p w:rsidR="003C4581" w:rsidRDefault="003C4581">
      <w:pPr>
        <w:pStyle w:val="ConsPlusNormal"/>
        <w:spacing w:before="220"/>
        <w:ind w:firstLine="540"/>
        <w:jc w:val="both"/>
      </w:pPr>
      <w:r>
        <w:t>Федеральная служба по надзору в сфере природопользования и ее территориальные органы на своих официальных сайтах в информационно-телекоммуникационной сети "Интернет" в разделе "Электронные сервисы" обеспечивают доступ к своим электронным сервисам для составления декларации о плате, которые должны быть доступны для лиц, обязанных вносить плату, на безвозмездной основе.</w:t>
      </w:r>
    </w:p>
    <w:p w:rsidR="003C4581" w:rsidRDefault="003C4581">
      <w:pPr>
        <w:pStyle w:val="ConsPlusNormal"/>
        <w:spacing w:before="220"/>
        <w:ind w:firstLine="540"/>
        <w:jc w:val="both"/>
      </w:pPr>
      <w:r>
        <w:t xml:space="preserve">6. Декларация о плате представляется лицами, обязанными вносить плату, посредством </w:t>
      </w:r>
      <w:r>
        <w:lastRenderedPageBreak/>
        <w:t xml:space="preserve">информационно-телекоммуникационных сетей, в том числе сети "Интернет", в форме электронного документа, подписанного простой электронной подписью в соответствии с требованиями Федерального </w:t>
      </w:r>
      <w:hyperlink r:id="rId16" w:history="1">
        <w:r>
          <w:rPr>
            <w:color w:val="0000FF"/>
          </w:rPr>
          <w:t>закона</w:t>
        </w:r>
      </w:hyperlink>
      <w:r>
        <w:t xml:space="preserve"> от 6 апреля 2011 г. N 63-ФЗ "Об электронной подписи" (Собрание законодательства Российской Федерации, 2011, N 15, ст. 2036; 2020, N 24, ст. 3755), сформированного путем использования электронных сервисов, указанных в </w:t>
      </w:r>
      <w:hyperlink w:anchor="P55" w:history="1">
        <w:r>
          <w:rPr>
            <w:color w:val="0000FF"/>
          </w:rPr>
          <w:t>пункте 5</w:t>
        </w:r>
      </w:hyperlink>
      <w:r>
        <w:t xml:space="preserve"> настоящего Порядка, через веб-портал приема отчетности Федеральной службы по надзору в сфере природопользования ("Личный кабинет природопользователя").</w:t>
      </w:r>
    </w:p>
    <w:p w:rsidR="003C4581" w:rsidRDefault="003C4581">
      <w:pPr>
        <w:pStyle w:val="ConsPlusNormal"/>
        <w:spacing w:before="220"/>
        <w:ind w:firstLine="540"/>
        <w:jc w:val="both"/>
      </w:pPr>
      <w:r>
        <w:t>При представлении декларации о плате в форме электронного документа, подписанного простой электронной подписью, представление ее на бумажном носителе не требуется.</w:t>
      </w:r>
    </w:p>
    <w:p w:rsidR="003C4581" w:rsidRDefault="003C4581">
      <w:pPr>
        <w:pStyle w:val="ConsPlusNormal"/>
        <w:spacing w:before="220"/>
        <w:ind w:firstLine="540"/>
        <w:jc w:val="both"/>
      </w:pPr>
      <w:bookmarkStart w:id="4" w:name="P59"/>
      <w:bookmarkEnd w:id="4"/>
      <w:r>
        <w:t xml:space="preserve">При годовом размере платы за предыдущий отчетный период равном или менее 25 тысяч рублей лица, обязанные вносить плату, вправе представлять декларацию о плате на бумажном носителе в одном экземпляре с обязательным представлением копии, сформированной путем использования электронных сервисов, указанных в </w:t>
      </w:r>
      <w:hyperlink w:anchor="P55" w:history="1">
        <w:r>
          <w:rPr>
            <w:color w:val="0000FF"/>
          </w:rPr>
          <w:t>пункте 5</w:t>
        </w:r>
      </w:hyperlink>
      <w:r>
        <w:t xml:space="preserve"> настоящего Порядка, через веб-портал приема отчетности Федеральной службы по надзору в сфере природопользования ("Личный кабинет природопользователя").</w:t>
      </w:r>
    </w:p>
    <w:p w:rsidR="003C4581" w:rsidRDefault="003C4581">
      <w:pPr>
        <w:pStyle w:val="ConsPlusNormal"/>
        <w:spacing w:before="220"/>
        <w:ind w:firstLine="540"/>
        <w:jc w:val="both"/>
      </w:pPr>
      <w:r>
        <w:t xml:space="preserve">7. В случае, предусмотренном </w:t>
      </w:r>
      <w:hyperlink w:anchor="P59" w:history="1">
        <w:r>
          <w:rPr>
            <w:color w:val="0000FF"/>
          </w:rPr>
          <w:t>абзацем третьим пункта 6</w:t>
        </w:r>
      </w:hyperlink>
      <w:r>
        <w:t xml:space="preserve"> настоящего Порядка, декларация о плате на бумажном носителе представляется лицами, обязанными вносить плату, в территориальные органы Федеральной службы по надзору в сфере природопользования, осуществляющие функции администраторов доходов бюджетов бюджетной системы Российской Федерации от платы, по месту нахождения объекта, оказывающего негативное воздействие на окружающую среду, объекта размещения отходов производства и потребления.</w:t>
      </w:r>
    </w:p>
    <w:p w:rsidR="003C4581" w:rsidRDefault="003C4581">
      <w:pPr>
        <w:pStyle w:val="ConsPlusNormal"/>
        <w:spacing w:before="220"/>
        <w:ind w:firstLine="540"/>
        <w:jc w:val="both"/>
      </w:pPr>
      <w:r>
        <w:t>В случае, если объекты, оказывающие негативное воздействие на окружающую среду, объекты размещения отходов производства и потребления находятся на территории двух и более субъектов Российской Федерации, по каждому субъекту Российской Федерации лицами, обязанными вносить плату, представляется отдельная декларация о плате.</w:t>
      </w:r>
    </w:p>
    <w:p w:rsidR="003C4581" w:rsidRDefault="003C4581">
      <w:pPr>
        <w:pStyle w:val="ConsPlusNormal"/>
        <w:spacing w:before="220"/>
        <w:ind w:firstLine="540"/>
        <w:jc w:val="both"/>
      </w:pPr>
      <w:r>
        <w:t>В случае, если на территории субъекта Российской Федерации расположено несколько объектов, оказывающих негативное воздействие на окружающую среду, объектов размещения отходов производства и потребления, то представляется одна декларация о плате.</w:t>
      </w:r>
    </w:p>
    <w:p w:rsidR="003C4581" w:rsidRDefault="003C4581">
      <w:pPr>
        <w:pStyle w:val="ConsPlusNormal"/>
        <w:spacing w:before="220"/>
        <w:ind w:firstLine="540"/>
        <w:jc w:val="both"/>
      </w:pPr>
      <w:r>
        <w:t>8. Декларация о плате на бумажном носителе может быть представлена лицами, обязанными вносить плату, непосредственно или через уполномоченного представителя лица, обязанного вносить плату, либо может быть направлена в виде почтового отправления с описью вложения и уведомлением о вручении.</w:t>
      </w:r>
    </w:p>
    <w:p w:rsidR="003C4581" w:rsidRDefault="003C4581">
      <w:pPr>
        <w:pStyle w:val="ConsPlusNormal"/>
        <w:spacing w:before="220"/>
        <w:ind w:firstLine="540"/>
        <w:jc w:val="both"/>
      </w:pPr>
      <w:r>
        <w:t>9. Датой представления декларации о плате в форме электронного документа считается дата ее отправки через веб-портал приема отчетности Федеральной службы по надзору в сфере природопользования ("Личный кабинет природопользователя").</w:t>
      </w:r>
    </w:p>
    <w:p w:rsidR="003C4581" w:rsidRDefault="003C4581">
      <w:pPr>
        <w:pStyle w:val="ConsPlusNormal"/>
        <w:spacing w:before="220"/>
        <w:ind w:firstLine="540"/>
        <w:jc w:val="both"/>
      </w:pPr>
      <w:r>
        <w:t>Датой представления декларации о плате на бумажном носителе считается отметка территориального органа Федеральной службы по надзору в сфере природопользования о получении декларации о плате с указанием даты, проставляемой на бумажном носителе, или дата почтового отправления.</w:t>
      </w:r>
    </w:p>
    <w:p w:rsidR="003C4581" w:rsidRDefault="003C4581">
      <w:pPr>
        <w:pStyle w:val="ConsPlusNormal"/>
        <w:spacing w:before="220"/>
        <w:ind w:firstLine="540"/>
        <w:jc w:val="both"/>
      </w:pPr>
      <w:r>
        <w:t>10. Декларация о плате, представляемая лицом, обязанным вносить плату, на бумажном носителе, прилагаемый к ней перечень документов подписываются руководителем юридического лица или лицом, уполномоченным на осуществление действий от имени юридического лица, либо физическим лицом, зарегистрированным в качестве индивидуального предпринимателя.</w:t>
      </w:r>
    </w:p>
    <w:p w:rsidR="003C4581" w:rsidRDefault="003C4581">
      <w:pPr>
        <w:pStyle w:val="ConsPlusNormal"/>
        <w:spacing w:before="220"/>
        <w:ind w:firstLine="540"/>
        <w:jc w:val="both"/>
      </w:pPr>
      <w:r>
        <w:t>Декларация о плате должна быть пронумерована, прошнурована и скреплена печатью юридического лица либо индивидуального предпринимателя (при ее наличии).</w:t>
      </w:r>
    </w:p>
    <w:p w:rsidR="003C4581" w:rsidRDefault="003C4581">
      <w:pPr>
        <w:pStyle w:val="ConsPlusNormal"/>
        <w:spacing w:before="220"/>
        <w:ind w:firstLine="540"/>
        <w:jc w:val="both"/>
      </w:pPr>
      <w:r>
        <w:lastRenderedPageBreak/>
        <w:t>Декларация о плате имеет сквозную нумерацию страниц, начиная с титульного листа.</w:t>
      </w:r>
    </w:p>
    <w:p w:rsidR="003C4581" w:rsidRDefault="003C4581">
      <w:pPr>
        <w:pStyle w:val="ConsPlusNormal"/>
        <w:spacing w:before="220"/>
        <w:ind w:firstLine="540"/>
        <w:jc w:val="both"/>
      </w:pPr>
      <w:r>
        <w:t xml:space="preserve">11. При обнаружении лицом, обязанным вносить плату, в представленной им декларации о плате за отчетный год недостоверных сведений либо неполноты отражения сведений, а также ошибок, приводящих к занижению или завышению суммы платы, подлежащей внесению, лицо, обязанное вносить плату, вправе представить уточненную декларацию о плате за данный отчетный год в течение трех лет после представления первичной декларации о плате в срок, указанный в </w:t>
      </w:r>
      <w:hyperlink w:anchor="P43" w:history="1">
        <w:r>
          <w:rPr>
            <w:color w:val="0000FF"/>
          </w:rPr>
          <w:t>пункте 2</w:t>
        </w:r>
      </w:hyperlink>
      <w:r>
        <w:t xml:space="preserve"> настоящего Порядка.</w:t>
      </w:r>
    </w:p>
    <w:p w:rsidR="003C4581" w:rsidRDefault="003C4581">
      <w:pPr>
        <w:pStyle w:val="ConsPlusNormal"/>
        <w:jc w:val="both"/>
      </w:pPr>
    </w:p>
    <w:p w:rsidR="003C4581" w:rsidRDefault="003C4581">
      <w:pPr>
        <w:pStyle w:val="ConsPlusNormal"/>
        <w:jc w:val="both"/>
      </w:pPr>
    </w:p>
    <w:p w:rsidR="003C4581" w:rsidRDefault="003C4581">
      <w:pPr>
        <w:pStyle w:val="ConsPlusNormal"/>
        <w:jc w:val="both"/>
      </w:pPr>
    </w:p>
    <w:p w:rsidR="003C4581" w:rsidRDefault="003C4581">
      <w:pPr>
        <w:pStyle w:val="ConsPlusNormal"/>
        <w:jc w:val="both"/>
      </w:pPr>
    </w:p>
    <w:p w:rsidR="003C4581" w:rsidRDefault="003C4581">
      <w:pPr>
        <w:pStyle w:val="ConsPlusNormal"/>
        <w:jc w:val="both"/>
      </w:pPr>
    </w:p>
    <w:p w:rsidR="003C4581" w:rsidRDefault="003C4581">
      <w:pPr>
        <w:pStyle w:val="ConsPlusNormal"/>
        <w:jc w:val="right"/>
        <w:outlineLvl w:val="0"/>
      </w:pPr>
      <w:r>
        <w:t>Приложение 2</w:t>
      </w:r>
    </w:p>
    <w:p w:rsidR="003C4581" w:rsidRDefault="003C4581">
      <w:pPr>
        <w:pStyle w:val="ConsPlusNormal"/>
        <w:jc w:val="right"/>
      </w:pPr>
      <w:r>
        <w:t>к приказу Минприроды России</w:t>
      </w:r>
    </w:p>
    <w:p w:rsidR="003C4581" w:rsidRDefault="003C4581">
      <w:pPr>
        <w:pStyle w:val="ConsPlusNormal"/>
        <w:jc w:val="right"/>
      </w:pPr>
      <w:r>
        <w:t>от 10.12.2020 N 1043</w:t>
      </w:r>
    </w:p>
    <w:p w:rsidR="003C4581" w:rsidRDefault="003C4581">
      <w:pPr>
        <w:pStyle w:val="ConsPlusNormal"/>
        <w:jc w:val="both"/>
      </w:pPr>
    </w:p>
    <w:p w:rsidR="003C4581" w:rsidRDefault="003C4581">
      <w:pPr>
        <w:pStyle w:val="ConsPlusNormal"/>
        <w:jc w:val="right"/>
      </w:pPr>
      <w:r>
        <w:t>(Форма)</w:t>
      </w:r>
    </w:p>
    <w:p w:rsidR="003C4581" w:rsidRDefault="003C4581">
      <w:pPr>
        <w:pStyle w:val="ConsPlusNormal"/>
        <w:jc w:val="both"/>
      </w:pPr>
    </w:p>
    <w:p w:rsidR="003C4581" w:rsidRDefault="003C4581">
      <w:pPr>
        <w:pStyle w:val="ConsPlusNonformat"/>
        <w:jc w:val="both"/>
      </w:pPr>
      <w:bookmarkStart w:id="5" w:name="P81"/>
      <w:bookmarkEnd w:id="5"/>
      <w:r>
        <w:rPr>
          <w:sz w:val="16"/>
        </w:rPr>
        <w:t xml:space="preserve">                                ДЕКЛАРАЦИЯ</w:t>
      </w:r>
    </w:p>
    <w:p w:rsidR="003C4581" w:rsidRDefault="003C4581">
      <w:pPr>
        <w:pStyle w:val="ConsPlusNonformat"/>
        <w:jc w:val="both"/>
      </w:pPr>
      <w:r>
        <w:rPr>
          <w:sz w:val="16"/>
        </w:rPr>
        <w:t xml:space="preserve">         о плате за негативное воздействие на окружающую среду </w:t>
      </w:r>
      <w:hyperlink w:anchor="P2422" w:history="1">
        <w:r>
          <w:rPr>
            <w:color w:val="0000FF"/>
            <w:sz w:val="16"/>
          </w:rPr>
          <w:t>&lt;1&gt;</w:t>
        </w:r>
      </w:hyperlink>
    </w:p>
    <w:p w:rsidR="003C4581" w:rsidRDefault="003C4581">
      <w:pPr>
        <w:pStyle w:val="ConsPlusNonformat"/>
        <w:jc w:val="both"/>
      </w:pPr>
      <w:r>
        <w:rPr>
          <w:sz w:val="16"/>
        </w:rPr>
        <w:t xml:space="preserve">                                за 20   г.</w:t>
      </w:r>
    </w:p>
    <w:p w:rsidR="003C4581" w:rsidRDefault="003C4581">
      <w:pPr>
        <w:pStyle w:val="ConsPlusNonformat"/>
        <w:jc w:val="both"/>
      </w:pPr>
    </w:p>
    <w:p w:rsidR="003C4581" w:rsidRDefault="003C4581">
      <w:pPr>
        <w:pStyle w:val="ConsPlusNonformat"/>
        <w:jc w:val="both"/>
      </w:pPr>
      <w:r>
        <w:rPr>
          <w:sz w:val="16"/>
        </w:rPr>
        <w:t>┌──────┬──────────────────────────────────────────────────────────────────────────────┐</w:t>
      </w:r>
    </w:p>
    <w:p w:rsidR="003C4581" w:rsidRDefault="003C4581">
      <w:pPr>
        <w:pStyle w:val="ConsPlusNonformat"/>
        <w:jc w:val="both"/>
      </w:pPr>
      <w:r>
        <w:rPr>
          <w:sz w:val="16"/>
        </w:rPr>
        <w:t>│Строка│                                                                              │</w:t>
      </w:r>
    </w:p>
    <w:p w:rsidR="003C4581" w:rsidRDefault="003C4581">
      <w:pPr>
        <w:pStyle w:val="ConsPlusNonformat"/>
        <w:jc w:val="both"/>
      </w:pPr>
      <w:r>
        <w:rPr>
          <w:sz w:val="16"/>
        </w:rPr>
        <w:t>├──────┤                                                                              │</w:t>
      </w:r>
    </w:p>
    <w:p w:rsidR="003C4581" w:rsidRDefault="003C4581">
      <w:pPr>
        <w:pStyle w:val="ConsPlusNonformat"/>
        <w:jc w:val="both"/>
      </w:pPr>
      <w:r>
        <w:rPr>
          <w:sz w:val="16"/>
        </w:rPr>
        <w:t>│      │                         ┌─┐            ┌───┐   ┌─┐                           │</w:t>
      </w:r>
    </w:p>
    <w:p w:rsidR="003C4581" w:rsidRDefault="003C4581">
      <w:pPr>
        <w:pStyle w:val="ConsPlusNonformat"/>
        <w:jc w:val="both"/>
      </w:pPr>
      <w:bookmarkStart w:id="6" w:name="P89"/>
      <w:bookmarkEnd w:id="6"/>
      <w:r>
        <w:rPr>
          <w:sz w:val="16"/>
        </w:rPr>
        <w:t>│  1   │Вид документа: первичный │ │ уточненный │   │ / │ │ (нужное отметить знаком V)│</w:t>
      </w:r>
    </w:p>
    <w:p w:rsidR="003C4581" w:rsidRDefault="003C4581">
      <w:pPr>
        <w:pStyle w:val="ConsPlusNonformat"/>
        <w:jc w:val="both"/>
      </w:pPr>
      <w:r>
        <w:rPr>
          <w:sz w:val="16"/>
        </w:rPr>
        <w:t>│      │                         └─┘            └───┘   └─┘                           │</w:t>
      </w:r>
    </w:p>
    <w:p w:rsidR="003C4581" w:rsidRDefault="003C4581">
      <w:pPr>
        <w:pStyle w:val="ConsPlusNonformat"/>
        <w:jc w:val="both"/>
      </w:pPr>
      <w:r>
        <w:rPr>
          <w:sz w:val="16"/>
        </w:rPr>
        <w:t>├──────┼──────────────────────────────────────────────────────────────────────────────┤</w:t>
      </w:r>
    </w:p>
    <w:p w:rsidR="003C4581" w:rsidRDefault="003C4581">
      <w:pPr>
        <w:pStyle w:val="ConsPlusNonformat"/>
        <w:jc w:val="both"/>
      </w:pPr>
      <w:r>
        <w:rPr>
          <w:sz w:val="16"/>
        </w:rPr>
        <w:t>│      │Декларация представляется:                                                    │</w:t>
      </w:r>
    </w:p>
    <w:p w:rsidR="003C4581" w:rsidRDefault="003C4581">
      <w:pPr>
        <w:pStyle w:val="ConsPlusNonformat"/>
        <w:jc w:val="both"/>
      </w:pPr>
      <w:bookmarkStart w:id="7" w:name="P93"/>
      <w:bookmarkEnd w:id="7"/>
      <w:r>
        <w:rPr>
          <w:sz w:val="16"/>
        </w:rPr>
        <w:t>│  2   │в ____________________________________________________________________________│</w:t>
      </w:r>
    </w:p>
    <w:p w:rsidR="003C4581" w:rsidRDefault="003C4581">
      <w:pPr>
        <w:pStyle w:val="ConsPlusNonformat"/>
        <w:jc w:val="both"/>
      </w:pPr>
      <w:r>
        <w:rPr>
          <w:sz w:val="16"/>
        </w:rPr>
        <w:t>│      │            (наименование территориального органа Федеральной службы          │</w:t>
      </w:r>
    </w:p>
    <w:p w:rsidR="003C4581" w:rsidRDefault="003C4581">
      <w:pPr>
        <w:pStyle w:val="ConsPlusNonformat"/>
        <w:jc w:val="both"/>
      </w:pPr>
      <w:r>
        <w:rPr>
          <w:sz w:val="16"/>
        </w:rPr>
        <w:t>│      │                      по надзору в сфере природопользования)                  │</w:t>
      </w:r>
    </w:p>
    <w:p w:rsidR="003C4581" w:rsidRDefault="003C4581">
      <w:pPr>
        <w:pStyle w:val="ConsPlusNonformat"/>
        <w:jc w:val="both"/>
      </w:pPr>
      <w:r>
        <w:rPr>
          <w:sz w:val="16"/>
        </w:rPr>
        <w:t>├──────┤                                                                              │</w:t>
      </w:r>
    </w:p>
    <w:p w:rsidR="003C4581" w:rsidRDefault="003C4581">
      <w:pPr>
        <w:pStyle w:val="ConsPlusNonformat"/>
        <w:jc w:val="both"/>
      </w:pPr>
      <w:bookmarkStart w:id="8" w:name="P97"/>
      <w:bookmarkEnd w:id="8"/>
      <w:r>
        <w:rPr>
          <w:sz w:val="16"/>
        </w:rPr>
        <w:t>│  3   │Организационно-правовая форма юридического лица и его полное наименование     │</w:t>
      </w:r>
    </w:p>
    <w:p w:rsidR="003C4581" w:rsidRDefault="003C4581">
      <w:pPr>
        <w:pStyle w:val="ConsPlusNonformat"/>
        <w:jc w:val="both"/>
      </w:pPr>
      <w:r>
        <w:rPr>
          <w:sz w:val="16"/>
        </w:rPr>
        <w:t>│      │                                   ___________________________________________│</w:t>
      </w:r>
    </w:p>
    <w:p w:rsidR="003C4581" w:rsidRDefault="003C4581">
      <w:pPr>
        <w:pStyle w:val="ConsPlusNonformat"/>
        <w:jc w:val="both"/>
      </w:pPr>
      <w:r>
        <w:rPr>
          <w:sz w:val="16"/>
        </w:rPr>
        <w:t>├──────┤                                                                              │</w:t>
      </w:r>
    </w:p>
    <w:p w:rsidR="003C4581" w:rsidRDefault="003C4581">
      <w:pPr>
        <w:pStyle w:val="ConsPlusNonformat"/>
        <w:jc w:val="both"/>
      </w:pPr>
      <w:bookmarkStart w:id="9" w:name="P100"/>
      <w:bookmarkEnd w:id="9"/>
      <w:r>
        <w:rPr>
          <w:sz w:val="16"/>
        </w:rPr>
        <w:t>│  4   │Фамилия, Имя, Отчество (при наличии) _________________________________________│</w:t>
      </w:r>
    </w:p>
    <w:p w:rsidR="003C4581" w:rsidRDefault="003C4581">
      <w:pPr>
        <w:pStyle w:val="ConsPlusNonformat"/>
        <w:jc w:val="both"/>
      </w:pPr>
      <w:r>
        <w:rPr>
          <w:sz w:val="16"/>
        </w:rPr>
        <w:t>│      │индивидуального предпринимателя                                               │</w:t>
      </w:r>
    </w:p>
    <w:p w:rsidR="003C4581" w:rsidRDefault="003C4581">
      <w:pPr>
        <w:pStyle w:val="ConsPlusNonformat"/>
        <w:jc w:val="both"/>
      </w:pPr>
      <w:r>
        <w:rPr>
          <w:sz w:val="16"/>
        </w:rPr>
        <w:t>├──────┤                                                                              │</w:t>
      </w:r>
    </w:p>
    <w:p w:rsidR="003C4581" w:rsidRDefault="003C4581">
      <w:pPr>
        <w:pStyle w:val="ConsPlusNonformat"/>
        <w:jc w:val="both"/>
      </w:pPr>
      <w:bookmarkStart w:id="10" w:name="P103"/>
      <w:bookmarkEnd w:id="10"/>
      <w:r>
        <w:rPr>
          <w:sz w:val="16"/>
        </w:rPr>
        <w:t>│  5   │Адрес юридического лица, индивидуального предпринимателя:                     │</w:t>
      </w:r>
    </w:p>
    <w:p w:rsidR="003C4581" w:rsidRDefault="003C4581">
      <w:pPr>
        <w:pStyle w:val="ConsPlusNonformat"/>
        <w:jc w:val="both"/>
      </w:pPr>
      <w:r>
        <w:rPr>
          <w:sz w:val="16"/>
        </w:rPr>
        <w:t>│      │                                                                              │</w:t>
      </w:r>
    </w:p>
    <w:p w:rsidR="003C4581" w:rsidRDefault="003C4581">
      <w:pPr>
        <w:pStyle w:val="ConsPlusNonformat"/>
        <w:jc w:val="both"/>
      </w:pPr>
      <w:r>
        <w:rPr>
          <w:sz w:val="16"/>
        </w:rPr>
        <w:t>├──────┼──────────────────────────────────────────────────────────────────────────────┤</w:t>
      </w:r>
    </w:p>
    <w:p w:rsidR="003C4581" w:rsidRDefault="003C4581">
      <w:pPr>
        <w:pStyle w:val="ConsPlusNonformat"/>
        <w:jc w:val="both"/>
      </w:pPr>
      <w:bookmarkStart w:id="11" w:name="P106"/>
      <w:bookmarkEnd w:id="11"/>
      <w:r>
        <w:rPr>
          <w:sz w:val="16"/>
        </w:rPr>
        <w:t>│  6   │    Код города и номер контактного телефона: _________________________________│</w:t>
      </w:r>
    </w:p>
    <w:p w:rsidR="003C4581" w:rsidRDefault="003C4581">
      <w:pPr>
        <w:pStyle w:val="ConsPlusNonformat"/>
        <w:jc w:val="both"/>
      </w:pPr>
      <w:r>
        <w:rPr>
          <w:sz w:val="16"/>
        </w:rPr>
        <w:t>├──────┤                                                                              │</w:t>
      </w:r>
    </w:p>
    <w:p w:rsidR="003C4581" w:rsidRDefault="003C4581">
      <w:pPr>
        <w:pStyle w:val="ConsPlusNonformat"/>
        <w:jc w:val="both"/>
      </w:pPr>
      <w:r>
        <w:rPr>
          <w:sz w:val="16"/>
        </w:rPr>
        <w:t>│      │                                                     ┌─┬─┬─┬─┬─┬─┬─┬─┬─┬─┬─┬─┐│</w:t>
      </w:r>
    </w:p>
    <w:p w:rsidR="003C4581" w:rsidRDefault="003C4581">
      <w:pPr>
        <w:pStyle w:val="ConsPlusNonformat"/>
        <w:jc w:val="both"/>
      </w:pPr>
      <w:bookmarkStart w:id="12" w:name="P109"/>
      <w:bookmarkEnd w:id="12"/>
      <w:r>
        <w:rPr>
          <w:sz w:val="16"/>
        </w:rPr>
        <w:t>│  7   │    Идентификационный номер налогоплательщика        │ │ │ │ │ │ │ │ │ │ │ │ ││</w:t>
      </w:r>
    </w:p>
    <w:p w:rsidR="003C4581" w:rsidRDefault="003C4581">
      <w:pPr>
        <w:pStyle w:val="ConsPlusNonformat"/>
        <w:jc w:val="both"/>
      </w:pPr>
      <w:r>
        <w:rPr>
          <w:sz w:val="16"/>
        </w:rPr>
        <w:t>│      │                                                     └─┴─┴─┴─┴─┴─┴─┴─┴─┴─┴─┴─┘│</w:t>
      </w:r>
    </w:p>
    <w:p w:rsidR="003C4581" w:rsidRDefault="003C4581">
      <w:pPr>
        <w:pStyle w:val="ConsPlusNonformat"/>
        <w:jc w:val="both"/>
      </w:pPr>
      <w:r>
        <w:rPr>
          <w:sz w:val="16"/>
        </w:rPr>
        <w:t>├──────┤                                                                              │</w:t>
      </w:r>
    </w:p>
    <w:p w:rsidR="003C4581" w:rsidRDefault="003C4581">
      <w:pPr>
        <w:pStyle w:val="ConsPlusNonformat"/>
        <w:jc w:val="both"/>
      </w:pPr>
      <w:r>
        <w:rPr>
          <w:sz w:val="16"/>
        </w:rPr>
        <w:t>│      │                                                           ┌─┬─┬─┬─┬─┬─┬─┬─┬─┐│</w:t>
      </w:r>
    </w:p>
    <w:p w:rsidR="003C4581" w:rsidRDefault="003C4581">
      <w:pPr>
        <w:pStyle w:val="ConsPlusNonformat"/>
        <w:jc w:val="both"/>
      </w:pPr>
      <w:bookmarkStart w:id="13" w:name="P113"/>
      <w:bookmarkEnd w:id="13"/>
      <w:r>
        <w:rPr>
          <w:sz w:val="16"/>
        </w:rPr>
        <w:t>│  8   │    Код причины постановки на учет                         │ │ │ │ │ │ │ │ │ ││</w:t>
      </w:r>
    </w:p>
    <w:p w:rsidR="003C4581" w:rsidRDefault="003C4581">
      <w:pPr>
        <w:pStyle w:val="ConsPlusNonformat"/>
        <w:jc w:val="both"/>
      </w:pPr>
      <w:r>
        <w:rPr>
          <w:sz w:val="16"/>
        </w:rPr>
        <w:t>│      │                                                           └─┴─┴─┴─┴─┴─┴─┴─┴─┘│</w:t>
      </w:r>
    </w:p>
    <w:p w:rsidR="003C4581" w:rsidRDefault="003C4581">
      <w:pPr>
        <w:pStyle w:val="ConsPlusNonformat"/>
        <w:jc w:val="both"/>
      </w:pPr>
      <w:r>
        <w:rPr>
          <w:sz w:val="16"/>
        </w:rPr>
        <w:t>├──────┼──────────────────────────────────────────────────────────────────────────────┤</w:t>
      </w:r>
    </w:p>
    <w:p w:rsidR="003C4581" w:rsidRDefault="003C4581">
      <w:pPr>
        <w:pStyle w:val="ConsPlusNonformat"/>
        <w:jc w:val="both"/>
      </w:pPr>
      <w:r>
        <w:rPr>
          <w:sz w:val="16"/>
        </w:rPr>
        <w:t>│      │               ┌─┬─┬─┐                                         ┌─┬─┬─┐        │</w:t>
      </w:r>
    </w:p>
    <w:p w:rsidR="003C4581" w:rsidRDefault="003C4581">
      <w:pPr>
        <w:pStyle w:val="ConsPlusNonformat"/>
        <w:jc w:val="both"/>
      </w:pPr>
      <w:bookmarkStart w:id="14" w:name="P117"/>
      <w:bookmarkEnd w:id="14"/>
      <w:r>
        <w:rPr>
          <w:sz w:val="16"/>
        </w:rPr>
        <w:t>│  9   │Декларация     │ │ │ │страницах   с приложением подтверждающих │ │ │ │ листах │</w:t>
      </w:r>
    </w:p>
    <w:p w:rsidR="003C4581" w:rsidRDefault="003C4581">
      <w:pPr>
        <w:pStyle w:val="ConsPlusNonformat"/>
        <w:jc w:val="both"/>
      </w:pPr>
      <w:r>
        <w:rPr>
          <w:sz w:val="16"/>
        </w:rPr>
        <w:t>│      │составлена на  └─┴─┴─┘            документов или их копий на   └─┴─┴─┘        │</w:t>
      </w:r>
    </w:p>
    <w:p w:rsidR="003C4581" w:rsidRDefault="003C4581">
      <w:pPr>
        <w:pStyle w:val="ConsPlusNonformat"/>
        <w:jc w:val="both"/>
      </w:pPr>
      <w:r>
        <w:rPr>
          <w:sz w:val="16"/>
        </w:rPr>
        <w:t>├──────┼──────────────────────────────────────────────────────────────────────────────┤</w:t>
      </w:r>
    </w:p>
    <w:p w:rsidR="003C4581" w:rsidRDefault="003C4581">
      <w:pPr>
        <w:pStyle w:val="ConsPlusNonformat"/>
        <w:jc w:val="both"/>
      </w:pPr>
      <w:r>
        <w:rPr>
          <w:sz w:val="16"/>
        </w:rPr>
        <w:t>│      │Достоверность и полноту сведений, указанных в настоящей Декларации,           │</w:t>
      </w:r>
    </w:p>
    <w:p w:rsidR="003C4581" w:rsidRDefault="003C4581">
      <w:pPr>
        <w:pStyle w:val="ConsPlusNonformat"/>
        <w:jc w:val="both"/>
      </w:pPr>
      <w:r>
        <w:rPr>
          <w:sz w:val="16"/>
        </w:rPr>
        <w:t>│      │подтверждаю:                                                                  │</w:t>
      </w:r>
    </w:p>
    <w:p w:rsidR="003C4581" w:rsidRDefault="003C4581">
      <w:pPr>
        <w:pStyle w:val="ConsPlusNonformat"/>
        <w:jc w:val="both"/>
      </w:pPr>
      <w:r>
        <w:rPr>
          <w:sz w:val="16"/>
        </w:rPr>
        <w:t>│      │                                                                              │</w:t>
      </w:r>
    </w:p>
    <w:p w:rsidR="003C4581" w:rsidRDefault="003C4581">
      <w:pPr>
        <w:pStyle w:val="ConsPlusNonformat"/>
        <w:jc w:val="both"/>
      </w:pPr>
      <w:r>
        <w:rPr>
          <w:sz w:val="16"/>
        </w:rPr>
        <w:t>│      │Руководитель юридического лица                                                │</w:t>
      </w:r>
    </w:p>
    <w:p w:rsidR="003C4581" w:rsidRDefault="003C4581">
      <w:pPr>
        <w:pStyle w:val="ConsPlusNonformat"/>
        <w:jc w:val="both"/>
      </w:pPr>
      <w:r>
        <w:rPr>
          <w:sz w:val="16"/>
        </w:rPr>
        <w:t>│      │или лицо, уполномоченное                                                      │</w:t>
      </w:r>
    </w:p>
    <w:p w:rsidR="003C4581" w:rsidRDefault="003C4581">
      <w:pPr>
        <w:pStyle w:val="ConsPlusNonformat"/>
        <w:jc w:val="both"/>
      </w:pPr>
      <w:bookmarkStart w:id="15" w:name="P125"/>
      <w:bookmarkEnd w:id="15"/>
      <w:r>
        <w:rPr>
          <w:sz w:val="16"/>
        </w:rPr>
        <w:t>│  10  │на осуществление действий                                                     │</w:t>
      </w:r>
    </w:p>
    <w:p w:rsidR="003C4581" w:rsidRDefault="003C4581">
      <w:pPr>
        <w:pStyle w:val="ConsPlusNonformat"/>
        <w:jc w:val="both"/>
      </w:pPr>
      <w:r>
        <w:rPr>
          <w:sz w:val="16"/>
        </w:rPr>
        <w:t>│      │на составление декларации о плате                                             │</w:t>
      </w:r>
    </w:p>
    <w:p w:rsidR="003C4581" w:rsidRDefault="003C4581">
      <w:pPr>
        <w:pStyle w:val="ConsPlusNonformat"/>
        <w:jc w:val="both"/>
      </w:pPr>
      <w:r>
        <w:rPr>
          <w:sz w:val="16"/>
        </w:rPr>
        <w:t>│      │от имени юридического лица,                                                   │</w:t>
      </w:r>
    </w:p>
    <w:p w:rsidR="003C4581" w:rsidRDefault="003C4581">
      <w:pPr>
        <w:pStyle w:val="ConsPlusNonformat"/>
        <w:jc w:val="both"/>
      </w:pPr>
      <w:r>
        <w:rPr>
          <w:sz w:val="16"/>
        </w:rPr>
        <w:t>│      │либо индивидуальный предприниматель                                           │</w:t>
      </w:r>
    </w:p>
    <w:p w:rsidR="003C4581" w:rsidRDefault="003C4581">
      <w:pPr>
        <w:pStyle w:val="ConsPlusNonformat"/>
        <w:jc w:val="both"/>
      </w:pPr>
      <w:r>
        <w:rPr>
          <w:sz w:val="16"/>
        </w:rPr>
        <w:t>│      │                     _________________________________________________________│</w:t>
      </w:r>
    </w:p>
    <w:p w:rsidR="003C4581" w:rsidRDefault="003C4581">
      <w:pPr>
        <w:pStyle w:val="ConsPlusNonformat"/>
        <w:jc w:val="both"/>
      </w:pPr>
      <w:r>
        <w:rPr>
          <w:sz w:val="16"/>
        </w:rPr>
        <w:t>│      │                         (фамилия, имя, отчество (при наличии), должность)    │</w:t>
      </w:r>
    </w:p>
    <w:p w:rsidR="003C4581" w:rsidRDefault="003C4581">
      <w:pPr>
        <w:pStyle w:val="ConsPlusNonformat"/>
        <w:jc w:val="both"/>
      </w:pPr>
      <w:r>
        <w:rPr>
          <w:sz w:val="16"/>
        </w:rPr>
        <w:t>│      │                                                     ┌─┬─┐ ┌─┬─┐ ┌─┬─┬─┬─┐    │</w:t>
      </w:r>
    </w:p>
    <w:p w:rsidR="003C4581" w:rsidRDefault="003C4581">
      <w:pPr>
        <w:pStyle w:val="ConsPlusNonformat"/>
        <w:jc w:val="both"/>
      </w:pPr>
      <w:r>
        <w:rPr>
          <w:sz w:val="16"/>
        </w:rPr>
        <w:t>├──────┤____________________________________________________ │ │ │ │ │ │ │2│0│ │ │ г. │</w:t>
      </w:r>
    </w:p>
    <w:p w:rsidR="003C4581" w:rsidRDefault="003C4581">
      <w:pPr>
        <w:pStyle w:val="ConsPlusNonformat"/>
        <w:jc w:val="both"/>
      </w:pPr>
      <w:r>
        <w:rPr>
          <w:sz w:val="16"/>
        </w:rPr>
        <w:lastRenderedPageBreak/>
        <w:t>│      │                     (подпись)                       └─┴─┘ └─┴─┘ └─┴─┴─┴─┘    │</w:t>
      </w:r>
    </w:p>
    <w:p w:rsidR="003C4581" w:rsidRDefault="003C4581">
      <w:pPr>
        <w:pStyle w:val="ConsPlusNonformat"/>
        <w:jc w:val="both"/>
      </w:pPr>
      <w:r>
        <w:rPr>
          <w:sz w:val="16"/>
        </w:rPr>
        <w:t>│      │                                                     цифрами: день, месяц, год│</w:t>
      </w:r>
    </w:p>
    <w:p w:rsidR="003C4581" w:rsidRDefault="003C4581">
      <w:pPr>
        <w:pStyle w:val="ConsPlusNonformat"/>
        <w:jc w:val="both"/>
      </w:pPr>
      <w:r>
        <w:rPr>
          <w:sz w:val="16"/>
        </w:rPr>
        <w:t>│      │Руководитель обособленного подразделения                                      │</w:t>
      </w:r>
    </w:p>
    <w:p w:rsidR="003C4581" w:rsidRDefault="003C4581">
      <w:pPr>
        <w:pStyle w:val="ConsPlusNonformat"/>
        <w:jc w:val="both"/>
      </w:pPr>
      <w:r>
        <w:rPr>
          <w:sz w:val="16"/>
        </w:rPr>
        <w:t>│  11  │организации (по доверенности)        _________________________________________│</w:t>
      </w:r>
    </w:p>
    <w:p w:rsidR="003C4581" w:rsidRDefault="003C4581">
      <w:pPr>
        <w:pStyle w:val="ConsPlusNonformat"/>
        <w:jc w:val="both"/>
      </w:pPr>
      <w:r>
        <w:rPr>
          <w:sz w:val="16"/>
        </w:rPr>
        <w:t>│      │                                              (фамилия, имя, отчество)        │</w:t>
      </w:r>
    </w:p>
    <w:p w:rsidR="003C4581" w:rsidRDefault="003C4581">
      <w:pPr>
        <w:pStyle w:val="ConsPlusNonformat"/>
        <w:jc w:val="both"/>
      </w:pPr>
      <w:r>
        <w:rPr>
          <w:sz w:val="16"/>
        </w:rPr>
        <w:t>│      │                                                     ┌─┬─┐ ┌─┬─┐ ┌─┬─┬─┬─┐    │</w:t>
      </w:r>
    </w:p>
    <w:p w:rsidR="003C4581" w:rsidRDefault="003C4581">
      <w:pPr>
        <w:pStyle w:val="ConsPlusNonformat"/>
        <w:jc w:val="both"/>
      </w:pPr>
      <w:r>
        <w:rPr>
          <w:sz w:val="16"/>
        </w:rPr>
        <w:t>│      │                                                     │ │ │ │ │ │ │2│0│ │ │ г. │</w:t>
      </w:r>
    </w:p>
    <w:p w:rsidR="003C4581" w:rsidRDefault="003C4581">
      <w:pPr>
        <w:pStyle w:val="ConsPlusNonformat"/>
        <w:jc w:val="both"/>
      </w:pPr>
      <w:r>
        <w:rPr>
          <w:sz w:val="16"/>
        </w:rPr>
        <w:t>│      │                                                     └─┴─┘ └─┴─┘ └─┴─┴─┴─┘    │</w:t>
      </w:r>
    </w:p>
    <w:p w:rsidR="003C4581" w:rsidRDefault="003C4581">
      <w:pPr>
        <w:pStyle w:val="ConsPlusNonformat"/>
        <w:jc w:val="both"/>
      </w:pPr>
      <w:r>
        <w:rPr>
          <w:sz w:val="16"/>
        </w:rPr>
        <w:t>├──────┤                                                     цифрами: день, месяц, год│</w:t>
      </w:r>
    </w:p>
    <w:p w:rsidR="003C4581" w:rsidRDefault="003C4581">
      <w:pPr>
        <w:pStyle w:val="ConsPlusNonformat"/>
        <w:jc w:val="both"/>
      </w:pPr>
      <w:r>
        <w:rPr>
          <w:sz w:val="16"/>
        </w:rPr>
        <w:t>│      │Исполнитель __________________________________________________________________│</w:t>
      </w:r>
    </w:p>
    <w:p w:rsidR="003C4581" w:rsidRDefault="003C4581">
      <w:pPr>
        <w:pStyle w:val="ConsPlusNonformat"/>
        <w:jc w:val="both"/>
      </w:pPr>
      <w:r>
        <w:rPr>
          <w:sz w:val="16"/>
        </w:rPr>
        <w:t>│      │                               (фамилия, имя, отчество)                       │</w:t>
      </w:r>
    </w:p>
    <w:p w:rsidR="003C4581" w:rsidRDefault="003C4581">
      <w:pPr>
        <w:pStyle w:val="ConsPlusNonformat"/>
        <w:jc w:val="both"/>
      </w:pPr>
      <w:r>
        <w:rPr>
          <w:sz w:val="16"/>
        </w:rPr>
        <w:t>│  12  │                                                     ┌─┬─┐ ┌─┬─┐ ┌─┬─┬─┬─┐    │</w:t>
      </w:r>
    </w:p>
    <w:p w:rsidR="003C4581" w:rsidRDefault="003C4581">
      <w:pPr>
        <w:pStyle w:val="ConsPlusNonformat"/>
        <w:jc w:val="both"/>
      </w:pPr>
      <w:r>
        <w:rPr>
          <w:sz w:val="16"/>
        </w:rPr>
        <w:t>│      │____________________________________________________ │ │ │ │ │ │ │2│0│ │ │ г. │</w:t>
      </w:r>
    </w:p>
    <w:p w:rsidR="003C4581" w:rsidRDefault="003C4581">
      <w:pPr>
        <w:pStyle w:val="ConsPlusNonformat"/>
        <w:jc w:val="both"/>
      </w:pPr>
      <w:r>
        <w:rPr>
          <w:sz w:val="16"/>
        </w:rPr>
        <w:t>│      │                      (подпись)                      └─┴─┘ └─┴─┘ └─┴─┴─┴─┘    │</w:t>
      </w:r>
    </w:p>
    <w:p w:rsidR="003C4581" w:rsidRDefault="003C4581">
      <w:pPr>
        <w:pStyle w:val="ConsPlusNonformat"/>
        <w:jc w:val="both"/>
      </w:pPr>
      <w:r>
        <w:rPr>
          <w:sz w:val="16"/>
        </w:rPr>
        <w:t>│      │                                                     цифрами: день, месяц, год│</w:t>
      </w:r>
    </w:p>
    <w:p w:rsidR="003C4581" w:rsidRDefault="003C4581">
      <w:pPr>
        <w:pStyle w:val="ConsPlusNonformat"/>
        <w:jc w:val="both"/>
      </w:pPr>
      <w:r>
        <w:rPr>
          <w:sz w:val="16"/>
        </w:rPr>
        <w:t>├──────┤                                                                              │</w:t>
      </w:r>
    </w:p>
    <w:p w:rsidR="003C4581" w:rsidRDefault="003C4581">
      <w:pPr>
        <w:pStyle w:val="ConsPlusNonformat"/>
        <w:jc w:val="both"/>
      </w:pPr>
      <w:r>
        <w:rPr>
          <w:sz w:val="16"/>
        </w:rPr>
        <w:t>│      │Главный бухгалтер (при наличии) ______________________________________________│</w:t>
      </w:r>
    </w:p>
    <w:p w:rsidR="003C4581" w:rsidRDefault="003C4581">
      <w:pPr>
        <w:pStyle w:val="ConsPlusNonformat"/>
        <w:jc w:val="both"/>
      </w:pPr>
      <w:bookmarkStart w:id="16" w:name="P150"/>
      <w:bookmarkEnd w:id="16"/>
      <w:r>
        <w:rPr>
          <w:sz w:val="16"/>
        </w:rPr>
        <w:t>│  13  │                                          (фамилия, имя, отчество)            │</w:t>
      </w:r>
    </w:p>
    <w:p w:rsidR="003C4581" w:rsidRDefault="003C4581">
      <w:pPr>
        <w:pStyle w:val="ConsPlusNonformat"/>
        <w:jc w:val="both"/>
      </w:pPr>
      <w:r>
        <w:rPr>
          <w:sz w:val="16"/>
        </w:rPr>
        <w:t>│      │                                                     ┌─┬─┐ ┌─┬─┐ ┌─┬─┬─┬─┐    │</w:t>
      </w:r>
    </w:p>
    <w:p w:rsidR="003C4581" w:rsidRDefault="003C4581">
      <w:pPr>
        <w:pStyle w:val="ConsPlusNonformat"/>
        <w:jc w:val="both"/>
      </w:pPr>
      <w:r>
        <w:rPr>
          <w:sz w:val="16"/>
        </w:rPr>
        <w:t>├──────┤____________________________________________________ │ │ │ │ │ │ │2│0│ │ │ г. │</w:t>
      </w:r>
    </w:p>
    <w:p w:rsidR="003C4581" w:rsidRDefault="003C4581">
      <w:pPr>
        <w:pStyle w:val="ConsPlusNonformat"/>
        <w:jc w:val="both"/>
      </w:pPr>
      <w:r>
        <w:rPr>
          <w:sz w:val="16"/>
        </w:rPr>
        <w:t>│      │                      (подпись)                      └─┴─┘ └─┴─┘ └─┴─┴─┴─┘    │</w:t>
      </w:r>
    </w:p>
    <w:p w:rsidR="003C4581" w:rsidRDefault="003C4581">
      <w:pPr>
        <w:pStyle w:val="ConsPlusNonformat"/>
        <w:jc w:val="both"/>
      </w:pPr>
      <w:r>
        <w:rPr>
          <w:sz w:val="16"/>
        </w:rPr>
        <w:t>│      │                                                     цифрами: день, месяц, год│</w:t>
      </w:r>
    </w:p>
    <w:p w:rsidR="003C4581" w:rsidRDefault="003C4581">
      <w:pPr>
        <w:pStyle w:val="ConsPlusNonformat"/>
        <w:jc w:val="both"/>
      </w:pPr>
      <w:r>
        <w:rPr>
          <w:sz w:val="16"/>
        </w:rPr>
        <w:t>│      │                                                                              │</w:t>
      </w:r>
    </w:p>
    <w:p w:rsidR="003C4581" w:rsidRDefault="003C4581">
      <w:pPr>
        <w:pStyle w:val="ConsPlusNonformat"/>
        <w:jc w:val="both"/>
      </w:pPr>
      <w:bookmarkStart w:id="17" w:name="P156"/>
      <w:bookmarkEnd w:id="17"/>
      <w:r>
        <w:rPr>
          <w:sz w:val="16"/>
        </w:rPr>
        <w:t>│  14  │М.П.                                                                          │</w:t>
      </w:r>
    </w:p>
    <w:p w:rsidR="003C4581" w:rsidRDefault="003C4581">
      <w:pPr>
        <w:pStyle w:val="ConsPlusNonformat"/>
        <w:jc w:val="both"/>
      </w:pPr>
      <w:r>
        <w:rPr>
          <w:sz w:val="16"/>
        </w:rPr>
        <w:t>├──────┼──────────────────────────────────────────────────────────────────────────────┤</w:t>
      </w:r>
    </w:p>
    <w:p w:rsidR="003C4581" w:rsidRDefault="003C4581">
      <w:pPr>
        <w:pStyle w:val="ConsPlusNonformat"/>
        <w:jc w:val="both"/>
      </w:pPr>
      <w:r>
        <w:rPr>
          <w:sz w:val="16"/>
        </w:rPr>
        <w:t>│      │заполняется должностным лицом территориального органа Федеральной службы по   │</w:t>
      </w:r>
    </w:p>
    <w:p w:rsidR="003C4581" w:rsidRDefault="003C4581">
      <w:pPr>
        <w:pStyle w:val="ConsPlusNonformat"/>
        <w:jc w:val="both"/>
      </w:pPr>
      <w:r>
        <w:rPr>
          <w:sz w:val="16"/>
        </w:rPr>
        <w:t>│      │надзору в сфере природопользования                                            │</w:t>
      </w:r>
    </w:p>
    <w:p w:rsidR="003C4581" w:rsidRDefault="003C4581">
      <w:pPr>
        <w:pStyle w:val="ConsPlusNonformat"/>
        <w:jc w:val="both"/>
      </w:pPr>
      <w:r>
        <w:rPr>
          <w:sz w:val="16"/>
        </w:rPr>
        <w:t>│      ├──────────────────────────────────────────────────────────────────────────────┤</w:t>
      </w:r>
    </w:p>
    <w:p w:rsidR="003C4581" w:rsidRDefault="003C4581">
      <w:pPr>
        <w:pStyle w:val="ConsPlusNonformat"/>
        <w:jc w:val="both"/>
      </w:pPr>
      <w:bookmarkStart w:id="18" w:name="P161"/>
      <w:bookmarkEnd w:id="18"/>
      <w:r>
        <w:rPr>
          <w:sz w:val="16"/>
        </w:rPr>
        <w:t>│  15  │                                                     ┌─┬─┐ ┌─┬─┐ ┌─┬─┬─┬─┐    │</w:t>
      </w:r>
    </w:p>
    <w:p w:rsidR="003C4581" w:rsidRDefault="003C4581">
      <w:pPr>
        <w:pStyle w:val="ConsPlusNonformat"/>
        <w:jc w:val="both"/>
      </w:pPr>
      <w:r>
        <w:rPr>
          <w:sz w:val="16"/>
        </w:rPr>
        <w:t>│      │Декларация представлена:                             │ │ │ │ │ │ │2│0│ │ │    │</w:t>
      </w:r>
    </w:p>
    <w:p w:rsidR="003C4581" w:rsidRDefault="003C4581">
      <w:pPr>
        <w:pStyle w:val="ConsPlusNonformat"/>
        <w:jc w:val="both"/>
      </w:pPr>
      <w:r>
        <w:rPr>
          <w:sz w:val="16"/>
        </w:rPr>
        <w:t>│      │                                                     └─┴─┘ └─┴─┘ └─┴─┴─┴─┘    │</w:t>
      </w:r>
    </w:p>
    <w:p w:rsidR="003C4581" w:rsidRDefault="003C4581">
      <w:pPr>
        <w:pStyle w:val="ConsPlusNonformat"/>
        <w:jc w:val="both"/>
      </w:pPr>
      <w:r>
        <w:rPr>
          <w:sz w:val="16"/>
        </w:rPr>
        <w:t>├──────┤                                                     цифрами: день, месяц, год│</w:t>
      </w:r>
    </w:p>
    <w:p w:rsidR="003C4581" w:rsidRDefault="003C4581">
      <w:pPr>
        <w:pStyle w:val="ConsPlusNonformat"/>
        <w:jc w:val="both"/>
      </w:pPr>
      <w:r>
        <w:rPr>
          <w:sz w:val="16"/>
        </w:rPr>
        <w:t>│      │уполномоченным  ┌─┐           ┌─┐       ┌─┬────┐                              │</w:t>
      </w:r>
    </w:p>
    <w:p w:rsidR="003C4581" w:rsidRDefault="003C4581">
      <w:pPr>
        <w:pStyle w:val="ConsPlusNonformat"/>
        <w:jc w:val="both"/>
      </w:pPr>
      <w:r>
        <w:rPr>
          <w:sz w:val="16"/>
        </w:rPr>
        <w:t>│  16  │представителем  │ │  по почте │ │    на │ │    │ страницах.                   │</w:t>
      </w:r>
    </w:p>
    <w:p w:rsidR="003C4581" w:rsidRDefault="003C4581">
      <w:pPr>
        <w:pStyle w:val="ConsPlusNonformat"/>
        <w:jc w:val="both"/>
      </w:pPr>
      <w:r>
        <w:rPr>
          <w:sz w:val="16"/>
        </w:rPr>
        <w:t>│      │                └─┘           └─┘       └─┴────┘                              │</w:t>
      </w:r>
    </w:p>
    <w:p w:rsidR="003C4581" w:rsidRDefault="003C4581">
      <w:pPr>
        <w:pStyle w:val="ConsPlusNonformat"/>
        <w:jc w:val="both"/>
      </w:pPr>
      <w:r>
        <w:rPr>
          <w:sz w:val="16"/>
        </w:rPr>
        <w:t>│      │   (нужное отметить знаком X)                  Зарегистрирован за N _________ │</w:t>
      </w:r>
    </w:p>
    <w:p w:rsidR="003C4581" w:rsidRDefault="003C4581">
      <w:pPr>
        <w:pStyle w:val="ConsPlusNonformat"/>
        <w:jc w:val="both"/>
      </w:pPr>
      <w:r>
        <w:rPr>
          <w:sz w:val="16"/>
        </w:rPr>
        <w:t>├──────┤                                                                              │</w:t>
      </w:r>
    </w:p>
    <w:p w:rsidR="003C4581" w:rsidRDefault="003C4581">
      <w:pPr>
        <w:pStyle w:val="ConsPlusNonformat"/>
        <w:jc w:val="both"/>
      </w:pPr>
      <w:r>
        <w:rPr>
          <w:sz w:val="16"/>
        </w:rPr>
        <w:t>│      │_____________________________________________________   ______________________│</w:t>
      </w:r>
    </w:p>
    <w:p w:rsidR="003C4581" w:rsidRDefault="003C4581">
      <w:pPr>
        <w:pStyle w:val="ConsPlusNonformat"/>
        <w:jc w:val="both"/>
      </w:pPr>
      <w:bookmarkStart w:id="19" w:name="P171"/>
      <w:bookmarkEnd w:id="19"/>
      <w:r>
        <w:rPr>
          <w:sz w:val="16"/>
        </w:rPr>
        <w:t>│  17  │(фамилия, и.о. и должность должностного лица                  (подпись)       │</w:t>
      </w:r>
    </w:p>
    <w:p w:rsidR="003C4581" w:rsidRDefault="003C4581">
      <w:pPr>
        <w:pStyle w:val="ConsPlusNonformat"/>
        <w:jc w:val="both"/>
      </w:pPr>
      <w:r>
        <w:rPr>
          <w:sz w:val="16"/>
        </w:rPr>
        <w:t>│      │территориального органа Федеральной службы по надзору                         │</w:t>
      </w:r>
    </w:p>
    <w:p w:rsidR="003C4581" w:rsidRDefault="003C4581">
      <w:pPr>
        <w:pStyle w:val="ConsPlusNonformat"/>
        <w:jc w:val="both"/>
      </w:pPr>
      <w:r>
        <w:rPr>
          <w:sz w:val="16"/>
        </w:rPr>
        <w:t>│      │в сфере природопользования)                                                   │</w:t>
      </w:r>
    </w:p>
    <w:p w:rsidR="003C4581" w:rsidRDefault="003C4581">
      <w:pPr>
        <w:pStyle w:val="ConsPlusNonformat"/>
        <w:jc w:val="both"/>
      </w:pPr>
      <w:r>
        <w:rPr>
          <w:sz w:val="16"/>
        </w:rPr>
        <w:t>└──────┴──────────────────────────────────────────────────────────────────────────────┘</w:t>
      </w:r>
    </w:p>
    <w:p w:rsidR="003C4581" w:rsidRDefault="003C4581">
      <w:pPr>
        <w:pStyle w:val="ConsPlusNormal"/>
        <w:jc w:val="both"/>
      </w:pPr>
    </w:p>
    <w:p w:rsidR="003C4581" w:rsidRDefault="003C4581">
      <w:pPr>
        <w:pStyle w:val="ConsPlusNonformat"/>
        <w:jc w:val="both"/>
      </w:pPr>
      <w:r>
        <w:rPr>
          <w:sz w:val="16"/>
        </w:rPr>
        <w:t xml:space="preserve">                                                                      ┌─┬─┐</w:t>
      </w:r>
    </w:p>
    <w:p w:rsidR="003C4581" w:rsidRDefault="003C4581">
      <w:pPr>
        <w:pStyle w:val="ConsPlusNonformat"/>
        <w:jc w:val="both"/>
      </w:pPr>
      <w:r>
        <w:rPr>
          <w:sz w:val="16"/>
        </w:rPr>
        <w:t xml:space="preserve">                                                           Страница N │ │ │</w:t>
      </w:r>
    </w:p>
    <w:p w:rsidR="003C4581" w:rsidRDefault="003C4581">
      <w:pPr>
        <w:pStyle w:val="ConsPlusNonformat"/>
        <w:jc w:val="both"/>
      </w:pPr>
      <w:r>
        <w:rPr>
          <w:sz w:val="16"/>
        </w:rPr>
        <w:t xml:space="preserve">                                                                      └─┴─┘</w:t>
      </w:r>
    </w:p>
    <w:p w:rsidR="003C4581" w:rsidRDefault="003C4581">
      <w:pPr>
        <w:pStyle w:val="ConsPlusNonformat"/>
        <w:jc w:val="both"/>
      </w:pPr>
    </w:p>
    <w:p w:rsidR="003C4581" w:rsidRDefault="003C4581">
      <w:pPr>
        <w:pStyle w:val="ConsPlusNonformat"/>
        <w:jc w:val="both"/>
      </w:pPr>
      <w:r>
        <w:rPr>
          <w:sz w:val="16"/>
        </w:rPr>
        <w:t>┌────────────────────────────────────────────────────────────────────────────────────┐</w:t>
      </w:r>
    </w:p>
    <w:p w:rsidR="003C4581" w:rsidRDefault="003C4581">
      <w:pPr>
        <w:pStyle w:val="ConsPlusNonformat"/>
        <w:jc w:val="both"/>
      </w:pPr>
      <w:r>
        <w:rPr>
          <w:sz w:val="18"/>
        </w:rPr>
        <w:t>│               Информация о суммах платы, подлежащих внесению в бюджет              │</w:t>
      </w:r>
    </w:p>
    <w:p w:rsidR="003C4581" w:rsidRDefault="003C4581">
      <w:pPr>
        <w:pStyle w:val="ConsPlusNonformat"/>
        <w:jc w:val="both"/>
      </w:pPr>
      <w:r>
        <w:rPr>
          <w:sz w:val="18"/>
        </w:rPr>
        <w:t>├────────────────────────────────────────────────────────────────────────────────────┤</w:t>
      </w:r>
    </w:p>
    <w:p w:rsidR="003C4581" w:rsidRDefault="003C4581">
      <w:pPr>
        <w:pStyle w:val="ConsPlusNonformat"/>
        <w:jc w:val="both"/>
      </w:pPr>
      <w:r>
        <w:rPr>
          <w:sz w:val="18"/>
        </w:rPr>
        <w:t>│                                                                                    │</w:t>
      </w:r>
    </w:p>
    <w:p w:rsidR="003C4581" w:rsidRDefault="003C4581">
      <w:pPr>
        <w:pStyle w:val="ConsPlusNonformat"/>
        <w:jc w:val="both"/>
      </w:pPr>
      <w:r>
        <w:rPr>
          <w:sz w:val="18"/>
        </w:rPr>
        <w:t>│        ┌─────────────────────────────┬────────────────────────┐                    │</w:t>
      </w:r>
    </w:p>
    <w:p w:rsidR="003C4581" w:rsidRDefault="003C4581">
      <w:pPr>
        <w:pStyle w:val="ConsPlusNonformat"/>
        <w:jc w:val="both"/>
      </w:pPr>
      <w:r>
        <w:rPr>
          <w:sz w:val="18"/>
        </w:rPr>
        <w:t>│        │      Категория объекта,     │       Сумма платы,     │                    │</w:t>
      </w:r>
    </w:p>
    <w:p w:rsidR="003C4581" w:rsidRDefault="003C4581">
      <w:pPr>
        <w:pStyle w:val="ConsPlusNonformat"/>
        <w:jc w:val="both"/>
      </w:pPr>
      <w:r>
        <w:rPr>
          <w:sz w:val="18"/>
        </w:rPr>
        <w:t>│        │   оказывающего негативное   │  подлежащая внесению в │                    │</w:t>
      </w:r>
    </w:p>
    <w:p w:rsidR="003C4581" w:rsidRDefault="003C4581">
      <w:pPr>
        <w:pStyle w:val="ConsPlusNonformat"/>
        <w:jc w:val="both"/>
      </w:pPr>
      <w:r>
        <w:rPr>
          <w:sz w:val="18"/>
        </w:rPr>
        <w:t>│        │  воздействие на окружающую  │         бюджет         │                    │</w:t>
      </w:r>
    </w:p>
    <w:p w:rsidR="003C4581" w:rsidRDefault="003C4581">
      <w:pPr>
        <w:pStyle w:val="ConsPlusNonformat"/>
        <w:jc w:val="both"/>
      </w:pPr>
      <w:r>
        <w:rPr>
          <w:sz w:val="18"/>
        </w:rPr>
        <w:t>│        │            среду            │                        │                    │</w:t>
      </w:r>
    </w:p>
    <w:p w:rsidR="003C4581" w:rsidRDefault="003C4581">
      <w:pPr>
        <w:pStyle w:val="ConsPlusNonformat"/>
        <w:jc w:val="both"/>
      </w:pPr>
      <w:r>
        <w:rPr>
          <w:sz w:val="18"/>
        </w:rPr>
        <w:t>│        ├─────────────────────────────┼────────────────────────┤                    │</w:t>
      </w:r>
    </w:p>
    <w:p w:rsidR="003C4581" w:rsidRDefault="003C4581">
      <w:pPr>
        <w:pStyle w:val="ConsPlusNonformat"/>
        <w:jc w:val="both"/>
      </w:pPr>
      <w:r>
        <w:rPr>
          <w:sz w:val="18"/>
        </w:rPr>
        <w:t>│        │                             │                        │                    │</w:t>
      </w:r>
    </w:p>
    <w:p w:rsidR="003C4581" w:rsidRDefault="003C4581">
      <w:pPr>
        <w:pStyle w:val="ConsPlusNonformat"/>
        <w:jc w:val="both"/>
      </w:pPr>
      <w:r>
        <w:rPr>
          <w:sz w:val="18"/>
        </w:rPr>
        <w:t>│        ├─────────────────────────────┼────────────────────────┤                    │</w:t>
      </w:r>
    </w:p>
    <w:p w:rsidR="003C4581" w:rsidRDefault="003C4581">
      <w:pPr>
        <w:pStyle w:val="ConsPlusNonformat"/>
        <w:jc w:val="both"/>
      </w:pPr>
      <w:r>
        <w:rPr>
          <w:sz w:val="18"/>
        </w:rPr>
        <w:t>│        │                             │                        │                    │</w:t>
      </w:r>
    </w:p>
    <w:p w:rsidR="003C4581" w:rsidRDefault="003C4581">
      <w:pPr>
        <w:pStyle w:val="ConsPlusNonformat"/>
        <w:jc w:val="both"/>
      </w:pPr>
      <w:r>
        <w:rPr>
          <w:sz w:val="18"/>
        </w:rPr>
        <w:t>│        ├─────────────────────────────┼────────────────────────┤                    │</w:t>
      </w:r>
    </w:p>
    <w:p w:rsidR="003C4581" w:rsidRDefault="003C4581">
      <w:pPr>
        <w:pStyle w:val="ConsPlusNonformat"/>
        <w:jc w:val="both"/>
      </w:pPr>
      <w:r>
        <w:rPr>
          <w:sz w:val="18"/>
        </w:rPr>
        <w:t>│        │                             │                        │                    │</w:t>
      </w:r>
    </w:p>
    <w:p w:rsidR="003C4581" w:rsidRDefault="003C4581">
      <w:pPr>
        <w:pStyle w:val="ConsPlusNonformat"/>
        <w:jc w:val="both"/>
      </w:pPr>
      <w:r>
        <w:rPr>
          <w:sz w:val="18"/>
        </w:rPr>
        <w:t>│        ├─────────────────────────────┼────────────────────────┤                    │</w:t>
      </w:r>
    </w:p>
    <w:p w:rsidR="003C4581" w:rsidRDefault="003C4581">
      <w:pPr>
        <w:pStyle w:val="ConsPlusNonformat"/>
        <w:jc w:val="both"/>
      </w:pPr>
      <w:r>
        <w:rPr>
          <w:sz w:val="18"/>
        </w:rPr>
        <w:t>│        │                             │                        │                    │</w:t>
      </w:r>
    </w:p>
    <w:p w:rsidR="003C4581" w:rsidRDefault="003C4581">
      <w:pPr>
        <w:pStyle w:val="ConsPlusNonformat"/>
        <w:jc w:val="both"/>
      </w:pPr>
      <w:r>
        <w:rPr>
          <w:sz w:val="18"/>
        </w:rPr>
        <w:t>│        ├─────────────────────────────┼────────────────────────┤                    │</w:t>
      </w:r>
    </w:p>
    <w:p w:rsidR="003C4581" w:rsidRDefault="003C4581">
      <w:pPr>
        <w:pStyle w:val="ConsPlusNonformat"/>
        <w:jc w:val="both"/>
      </w:pPr>
      <w:r>
        <w:rPr>
          <w:sz w:val="18"/>
        </w:rPr>
        <w:t>│        │            ИТОГО            │                        │                    │</w:t>
      </w:r>
    </w:p>
    <w:p w:rsidR="003C4581" w:rsidRDefault="003C4581">
      <w:pPr>
        <w:pStyle w:val="ConsPlusNonformat"/>
        <w:jc w:val="both"/>
      </w:pPr>
      <w:r>
        <w:rPr>
          <w:sz w:val="18"/>
        </w:rPr>
        <w:t>│        └─────────────────────────────┴────────────────────────┘                    │</w:t>
      </w:r>
    </w:p>
    <w:p w:rsidR="003C4581" w:rsidRDefault="003C4581">
      <w:pPr>
        <w:pStyle w:val="ConsPlusNonformat"/>
        <w:jc w:val="both"/>
      </w:pPr>
      <w:r>
        <w:rPr>
          <w:sz w:val="18"/>
        </w:rPr>
        <w:t>│                                                                                    │</w:t>
      </w:r>
    </w:p>
    <w:p w:rsidR="003C4581" w:rsidRDefault="003C4581">
      <w:pPr>
        <w:pStyle w:val="ConsPlusNonformat"/>
        <w:jc w:val="both"/>
      </w:pPr>
      <w:r>
        <w:rPr>
          <w:sz w:val="18"/>
        </w:rPr>
        <w:t>│ Достоверность и полноту сведений, указанных на данных страницах, подтверждаю:      │</w:t>
      </w:r>
    </w:p>
    <w:p w:rsidR="003C4581" w:rsidRDefault="003C4581">
      <w:pPr>
        <w:pStyle w:val="ConsPlusNonformat"/>
        <w:jc w:val="both"/>
      </w:pPr>
      <w:r>
        <w:rPr>
          <w:sz w:val="18"/>
        </w:rPr>
        <w:t>│                                      ┌─┬─┐ ┌─┬─┐ ┌─┬─┬─┬─┐                         │</w:t>
      </w:r>
    </w:p>
    <w:p w:rsidR="003C4581" w:rsidRDefault="003C4581">
      <w:pPr>
        <w:pStyle w:val="ConsPlusNonformat"/>
        <w:jc w:val="both"/>
      </w:pPr>
      <w:r>
        <w:rPr>
          <w:sz w:val="18"/>
        </w:rPr>
        <w:t>│                                      │ │ │ │ │ │ │ │ │ │ │                         │</w:t>
      </w:r>
    </w:p>
    <w:p w:rsidR="003C4581" w:rsidRDefault="003C4581">
      <w:pPr>
        <w:pStyle w:val="ConsPlusNonformat"/>
        <w:jc w:val="both"/>
      </w:pPr>
      <w:r>
        <w:rPr>
          <w:sz w:val="18"/>
        </w:rPr>
        <w:t>│Исполнитель _____________________     └─┴─┘ └─┴─┘ └─┴─┴─┴─┘                         │</w:t>
      </w:r>
    </w:p>
    <w:p w:rsidR="003C4581" w:rsidRDefault="003C4581">
      <w:pPr>
        <w:pStyle w:val="ConsPlusNonformat"/>
        <w:jc w:val="both"/>
      </w:pPr>
      <w:r>
        <w:rPr>
          <w:sz w:val="18"/>
        </w:rPr>
        <w:t>│              (подпись, ф.и.о.)     цифрами: день, месяц, год                       │</w:t>
      </w:r>
    </w:p>
    <w:p w:rsidR="003C4581" w:rsidRDefault="003C4581">
      <w:pPr>
        <w:pStyle w:val="ConsPlusNonformat"/>
        <w:jc w:val="both"/>
      </w:pPr>
      <w:r>
        <w:rPr>
          <w:sz w:val="18"/>
        </w:rPr>
        <w:t>└────────────────────────────────────────────────────────────────────────────────────┘</w:t>
      </w:r>
    </w:p>
    <w:p w:rsidR="003C4581" w:rsidRDefault="003C4581">
      <w:pPr>
        <w:pStyle w:val="ConsPlusNormal"/>
        <w:jc w:val="both"/>
      </w:pPr>
    </w:p>
    <w:p w:rsidR="003C4581" w:rsidRDefault="003C4581">
      <w:pPr>
        <w:pStyle w:val="ConsPlusNonformat"/>
        <w:jc w:val="both"/>
      </w:pPr>
      <w:r>
        <w:rPr>
          <w:sz w:val="18"/>
        </w:rPr>
        <w:lastRenderedPageBreak/>
        <w:t xml:space="preserve">                                                                      ┌─┬─┐</w:t>
      </w:r>
    </w:p>
    <w:p w:rsidR="003C4581" w:rsidRDefault="003C4581">
      <w:pPr>
        <w:pStyle w:val="ConsPlusNonformat"/>
        <w:jc w:val="both"/>
      </w:pPr>
      <w:r>
        <w:rPr>
          <w:sz w:val="18"/>
        </w:rPr>
        <w:t xml:space="preserve">                                                           Страница N │ │ │</w:t>
      </w:r>
    </w:p>
    <w:p w:rsidR="003C4581" w:rsidRDefault="003C4581">
      <w:pPr>
        <w:pStyle w:val="ConsPlusNonformat"/>
        <w:jc w:val="both"/>
      </w:pPr>
      <w:r>
        <w:rPr>
          <w:sz w:val="18"/>
        </w:rPr>
        <w:t xml:space="preserve">                                                                      └─┴─┘</w:t>
      </w:r>
    </w:p>
    <w:p w:rsidR="003C4581" w:rsidRDefault="003C4581">
      <w:pPr>
        <w:pStyle w:val="ConsPlusNonformat"/>
        <w:jc w:val="both"/>
      </w:pPr>
    </w:p>
    <w:p w:rsidR="003C4581" w:rsidRDefault="003C4581">
      <w:pPr>
        <w:pStyle w:val="ConsPlusNonformat"/>
        <w:jc w:val="both"/>
      </w:pPr>
      <w:r>
        <w:rPr>
          <w:sz w:val="18"/>
        </w:rPr>
        <w:t>┌────────────────────────────────────────────────────────────────────────────────────┐</w:t>
      </w:r>
    </w:p>
    <w:p w:rsidR="003C4581" w:rsidRDefault="003C4581">
      <w:pPr>
        <w:pStyle w:val="ConsPlusNonformat"/>
        <w:jc w:val="both"/>
      </w:pPr>
      <w:bookmarkStart w:id="20" w:name="P213"/>
      <w:bookmarkEnd w:id="20"/>
      <w:r>
        <w:rPr>
          <w:sz w:val="18"/>
        </w:rPr>
        <w:t xml:space="preserve">│                Расчет суммы платы, подлежащей внесению в бюджет </w:t>
      </w:r>
      <w:hyperlink w:anchor="P2440" w:history="1">
        <w:r>
          <w:rPr>
            <w:color w:val="0000FF"/>
            <w:sz w:val="18"/>
          </w:rPr>
          <w:t>&lt;2&gt;</w:t>
        </w:r>
      </w:hyperlink>
      <w:r>
        <w:rPr>
          <w:sz w:val="18"/>
        </w:rPr>
        <w:t xml:space="preserve">                │</w:t>
      </w:r>
    </w:p>
    <w:p w:rsidR="003C4581" w:rsidRDefault="003C4581">
      <w:pPr>
        <w:pStyle w:val="ConsPlusNonformat"/>
        <w:jc w:val="both"/>
      </w:pPr>
      <w:r>
        <w:rPr>
          <w:sz w:val="18"/>
        </w:rPr>
        <w:t>├────────────────────────────────────────────────────────────────────────────────────┤</w:t>
      </w:r>
    </w:p>
    <w:p w:rsidR="003C4581" w:rsidRDefault="003C4581">
      <w:pPr>
        <w:pStyle w:val="ConsPlusNonformat"/>
        <w:jc w:val="both"/>
      </w:pPr>
      <w:r>
        <w:rPr>
          <w:sz w:val="18"/>
        </w:rPr>
        <w:t>│          Показатели            строки              Значения показателей            │</w:t>
      </w:r>
    </w:p>
    <w:p w:rsidR="003C4581" w:rsidRDefault="003C4581">
      <w:pPr>
        <w:pStyle w:val="ConsPlusNonformat"/>
        <w:jc w:val="both"/>
      </w:pPr>
      <w:r>
        <w:rPr>
          <w:sz w:val="18"/>
        </w:rPr>
        <w:t>│                                                                                    │</w:t>
      </w:r>
    </w:p>
    <w:p w:rsidR="003C4581" w:rsidRDefault="003C4581">
      <w:pPr>
        <w:pStyle w:val="ConsPlusNonformat"/>
        <w:jc w:val="both"/>
      </w:pPr>
      <w:r>
        <w:rPr>
          <w:sz w:val="18"/>
        </w:rPr>
        <w:t>│                                                                                    │</w:t>
      </w:r>
    </w:p>
    <w:p w:rsidR="003C4581" w:rsidRDefault="003C4581">
      <w:pPr>
        <w:pStyle w:val="ConsPlusNonformat"/>
        <w:jc w:val="both"/>
      </w:pPr>
      <w:r>
        <w:rPr>
          <w:sz w:val="18"/>
        </w:rPr>
        <w:t xml:space="preserve">│Код по </w:t>
      </w:r>
      <w:hyperlink r:id="rId17" w:history="1">
        <w:r>
          <w:rPr>
            <w:color w:val="0000FF"/>
            <w:sz w:val="18"/>
          </w:rPr>
          <w:t>ОКТМО</w:t>
        </w:r>
      </w:hyperlink>
      <w:r>
        <w:rPr>
          <w:sz w:val="18"/>
        </w:rPr>
        <w:t xml:space="preserve"> объекта,                    ┌─┬─┬─┬─┬─┬─┬─┬─┬─┬─┬─┐                    │</w:t>
      </w:r>
    </w:p>
    <w:p w:rsidR="003C4581" w:rsidRDefault="003C4581">
      <w:pPr>
        <w:pStyle w:val="ConsPlusNonformat"/>
        <w:jc w:val="both"/>
      </w:pPr>
      <w:bookmarkStart w:id="21" w:name="P219"/>
      <w:bookmarkEnd w:id="21"/>
      <w:r>
        <w:rPr>
          <w:sz w:val="18"/>
        </w:rPr>
        <w:t>│оказывающего негативное           010    │ │ │ │ │ │ │ │ │ │ │ │                    │</w:t>
      </w:r>
    </w:p>
    <w:p w:rsidR="003C4581" w:rsidRDefault="003C4581">
      <w:pPr>
        <w:pStyle w:val="ConsPlusNonformat"/>
        <w:jc w:val="both"/>
      </w:pPr>
      <w:r>
        <w:rPr>
          <w:sz w:val="18"/>
        </w:rPr>
        <w:t>│воздействие на окружающую среду          └─┴─┴─┴─┴─┴─┴─┴─┴─┴─┴─┘                    │</w:t>
      </w:r>
    </w:p>
    <w:p w:rsidR="003C4581" w:rsidRDefault="003C4581">
      <w:pPr>
        <w:pStyle w:val="ConsPlusNonformat"/>
        <w:jc w:val="both"/>
      </w:pPr>
      <w:r>
        <w:rPr>
          <w:sz w:val="18"/>
        </w:rPr>
        <w:t>│                                                                                    │</w:t>
      </w:r>
    </w:p>
    <w:p w:rsidR="003C4581" w:rsidRDefault="003C4581">
      <w:pPr>
        <w:pStyle w:val="ConsPlusNonformat"/>
        <w:jc w:val="both"/>
      </w:pPr>
      <w:bookmarkStart w:id="22" w:name="P222"/>
      <w:bookmarkEnd w:id="22"/>
      <w:r>
        <w:rPr>
          <w:sz w:val="18"/>
        </w:rPr>
        <w:t>│Сумма платы, исчисленная без             ┌─┬─┬─┬─┬─┬─┬─┬─┬─┬─┬─┬─┐                  │</w:t>
      </w:r>
    </w:p>
    <w:p w:rsidR="003C4581" w:rsidRDefault="003C4581">
      <w:pPr>
        <w:pStyle w:val="ConsPlusNonformat"/>
        <w:jc w:val="both"/>
      </w:pPr>
      <w:r>
        <w:rPr>
          <w:sz w:val="18"/>
        </w:rPr>
        <w:t>│учета корректировки ее размера,   020    │ │ │ │ │ │ │ │ │ │ │ │ │                  │</w:t>
      </w:r>
    </w:p>
    <w:p w:rsidR="003C4581" w:rsidRDefault="003C4581">
      <w:pPr>
        <w:pStyle w:val="ConsPlusNonformat"/>
        <w:jc w:val="both"/>
      </w:pPr>
      <w:r>
        <w:rPr>
          <w:sz w:val="18"/>
        </w:rPr>
        <w:t xml:space="preserve">│всего (020 = </w:t>
      </w:r>
      <w:hyperlink w:anchor="P227" w:history="1">
        <w:r>
          <w:rPr>
            <w:color w:val="0000FF"/>
            <w:sz w:val="18"/>
          </w:rPr>
          <w:t>021</w:t>
        </w:r>
      </w:hyperlink>
      <w:r>
        <w:rPr>
          <w:sz w:val="18"/>
        </w:rPr>
        <w:t xml:space="preserve"> + </w:t>
      </w:r>
      <w:hyperlink w:anchor="P243" w:history="1">
        <w:r>
          <w:rPr>
            <w:color w:val="0000FF"/>
            <w:sz w:val="18"/>
          </w:rPr>
          <w:t>022</w:t>
        </w:r>
      </w:hyperlink>
      <w:r>
        <w:rPr>
          <w:sz w:val="18"/>
        </w:rPr>
        <w:t xml:space="preserve"> + </w:t>
      </w:r>
      <w:hyperlink w:anchor="P246" w:history="1">
        <w:r>
          <w:rPr>
            <w:color w:val="0000FF"/>
            <w:sz w:val="18"/>
          </w:rPr>
          <w:t>023</w:t>
        </w:r>
      </w:hyperlink>
      <w:r>
        <w:rPr>
          <w:sz w:val="18"/>
        </w:rPr>
        <w:t xml:space="preserve"> +           └─┴─┴─┴─┴─┴─┴─┴─┴─┴─┴─┴─┘                  │</w:t>
      </w:r>
    </w:p>
    <w:p w:rsidR="003C4581" w:rsidRDefault="003C4581">
      <w:pPr>
        <w:pStyle w:val="ConsPlusNonformat"/>
        <w:jc w:val="both"/>
      </w:pPr>
      <w:r>
        <w:rPr>
          <w:sz w:val="18"/>
        </w:rPr>
        <w:t xml:space="preserve">│+ </w:t>
      </w:r>
      <w:hyperlink w:anchor="P251" w:history="1">
        <w:r>
          <w:rPr>
            <w:color w:val="0000FF"/>
            <w:sz w:val="18"/>
          </w:rPr>
          <w:t>024</w:t>
        </w:r>
      </w:hyperlink>
      <w:r>
        <w:rPr>
          <w:sz w:val="18"/>
        </w:rPr>
        <w:t xml:space="preserve"> + </w:t>
      </w:r>
      <w:hyperlink w:anchor="P257" w:history="1">
        <w:r>
          <w:rPr>
            <w:color w:val="0000FF"/>
            <w:sz w:val="18"/>
          </w:rPr>
          <w:t>025</w:t>
        </w:r>
      </w:hyperlink>
      <w:r>
        <w:rPr>
          <w:sz w:val="18"/>
        </w:rPr>
        <w:t>)                                                                        │</w:t>
      </w:r>
    </w:p>
    <w:p w:rsidR="003C4581" w:rsidRDefault="003C4581">
      <w:pPr>
        <w:pStyle w:val="ConsPlusNonformat"/>
        <w:jc w:val="both"/>
      </w:pPr>
      <w:r>
        <w:rPr>
          <w:sz w:val="18"/>
        </w:rPr>
        <w:t>│                                                                                    │</w:t>
      </w:r>
    </w:p>
    <w:p w:rsidR="003C4581" w:rsidRDefault="003C4581">
      <w:pPr>
        <w:pStyle w:val="ConsPlusNonformat"/>
        <w:jc w:val="both"/>
      </w:pPr>
      <w:bookmarkStart w:id="23" w:name="P227"/>
      <w:bookmarkEnd w:id="23"/>
      <w:r>
        <w:rPr>
          <w:sz w:val="18"/>
        </w:rPr>
        <w:t>│ в том числе (по кодам бюджетной                                                    │</w:t>
      </w:r>
    </w:p>
    <w:p w:rsidR="003C4581" w:rsidRDefault="003C4581">
      <w:pPr>
        <w:pStyle w:val="ConsPlusNonformat"/>
        <w:jc w:val="both"/>
      </w:pPr>
      <w:r>
        <w:rPr>
          <w:sz w:val="18"/>
        </w:rPr>
        <w:t>│ классификации:                                                                     │</w:t>
      </w:r>
    </w:p>
    <w:p w:rsidR="003C4581" w:rsidRDefault="003C4581">
      <w:pPr>
        <w:pStyle w:val="ConsPlusNonformat"/>
        <w:jc w:val="both"/>
      </w:pPr>
      <w:r>
        <w:rPr>
          <w:sz w:val="18"/>
        </w:rPr>
        <w:t>│  плата за выбросы                       ┌─┬─┬─┬─┬─┬─┬─┬─┬─┬─┬─┬─┐                  │</w:t>
      </w:r>
    </w:p>
    <w:p w:rsidR="003C4581" w:rsidRDefault="003C4581">
      <w:pPr>
        <w:pStyle w:val="ConsPlusNonformat"/>
        <w:jc w:val="both"/>
      </w:pPr>
      <w:r>
        <w:rPr>
          <w:sz w:val="18"/>
        </w:rPr>
        <w:t>│  загрязняющих веществ в          021    │ │ │ │ │ │ │ │ │ │ │ │ │                  │</w:t>
      </w:r>
    </w:p>
    <w:p w:rsidR="003C4581" w:rsidRDefault="003C4581">
      <w:pPr>
        <w:pStyle w:val="ConsPlusNonformat"/>
        <w:jc w:val="both"/>
      </w:pPr>
      <w:r>
        <w:rPr>
          <w:sz w:val="18"/>
        </w:rPr>
        <w:t>│  атмосферный воздух                     └─┴─┴─┴─┴─┴─┴─┴─┴─┴─┴─┴─┘                  │</w:t>
      </w:r>
    </w:p>
    <w:p w:rsidR="003C4581" w:rsidRDefault="003C4581">
      <w:pPr>
        <w:pStyle w:val="ConsPlusNonformat"/>
        <w:jc w:val="both"/>
      </w:pPr>
      <w:r>
        <w:rPr>
          <w:sz w:val="18"/>
        </w:rPr>
        <w:t>│  стационарными источниками                                                         │</w:t>
      </w:r>
    </w:p>
    <w:p w:rsidR="003C4581" w:rsidRDefault="003C4581">
      <w:pPr>
        <w:pStyle w:val="ConsPlusNonformat"/>
        <w:jc w:val="both"/>
      </w:pPr>
      <w:r>
        <w:rPr>
          <w:sz w:val="18"/>
        </w:rPr>
        <w:t>│  (далее соответственно -                                                           │</w:t>
      </w:r>
    </w:p>
    <w:p w:rsidR="003C4581" w:rsidRDefault="003C4581">
      <w:pPr>
        <w:pStyle w:val="ConsPlusNonformat"/>
        <w:jc w:val="both"/>
      </w:pPr>
      <w:r>
        <w:rPr>
          <w:sz w:val="18"/>
        </w:rPr>
        <w:t>│  плата за выбросы, выбросы),                                                       │</w:t>
      </w:r>
    </w:p>
    <w:p w:rsidR="003C4581" w:rsidRDefault="003C4581">
      <w:pPr>
        <w:pStyle w:val="ConsPlusNonformat"/>
        <w:jc w:val="both"/>
      </w:pPr>
      <w:r>
        <w:rPr>
          <w:sz w:val="18"/>
        </w:rPr>
        <w:t>│  за исключением платы за                                                           │</w:t>
      </w:r>
    </w:p>
    <w:p w:rsidR="003C4581" w:rsidRDefault="003C4581">
      <w:pPr>
        <w:pStyle w:val="ConsPlusNonformat"/>
        <w:jc w:val="both"/>
      </w:pPr>
      <w:r>
        <w:rPr>
          <w:sz w:val="18"/>
        </w:rPr>
        <w:t>│  выбросы загрязняющих веществ,                                                     │</w:t>
      </w:r>
    </w:p>
    <w:p w:rsidR="003C4581" w:rsidRDefault="003C4581">
      <w:pPr>
        <w:pStyle w:val="ConsPlusNonformat"/>
        <w:jc w:val="both"/>
      </w:pPr>
      <w:r>
        <w:rPr>
          <w:sz w:val="18"/>
        </w:rPr>
        <w:t>│  образующихся при сжигании на                                                      │</w:t>
      </w:r>
    </w:p>
    <w:p w:rsidR="003C4581" w:rsidRDefault="003C4581">
      <w:pPr>
        <w:pStyle w:val="ConsPlusNonformat"/>
        <w:jc w:val="both"/>
      </w:pPr>
      <w:r>
        <w:rPr>
          <w:sz w:val="18"/>
        </w:rPr>
        <w:t>│  факельных установках и (или)                                                      │</w:t>
      </w:r>
    </w:p>
    <w:p w:rsidR="003C4581" w:rsidRDefault="003C4581">
      <w:pPr>
        <w:pStyle w:val="ConsPlusNonformat"/>
        <w:jc w:val="both"/>
      </w:pPr>
      <w:r>
        <w:rPr>
          <w:sz w:val="18"/>
        </w:rPr>
        <w:t>│  рассеивании попутного нефтяного                                                   │</w:t>
      </w:r>
    </w:p>
    <w:p w:rsidR="003C4581" w:rsidRDefault="003C4581">
      <w:pPr>
        <w:pStyle w:val="ConsPlusNonformat"/>
        <w:jc w:val="both"/>
      </w:pPr>
      <w:r>
        <w:rPr>
          <w:sz w:val="18"/>
        </w:rPr>
        <w:t>│  газа (далее - плата за выбросы                                                    │</w:t>
      </w:r>
    </w:p>
    <w:p w:rsidR="003C4581" w:rsidRDefault="003C4581">
      <w:pPr>
        <w:pStyle w:val="ConsPlusNonformat"/>
        <w:jc w:val="both"/>
      </w:pPr>
      <w:r>
        <w:rPr>
          <w:sz w:val="18"/>
        </w:rPr>
        <w:t xml:space="preserve">│  ПНГ) </w:t>
      </w:r>
      <w:hyperlink w:anchor="P272" w:history="1">
        <w:r>
          <w:rPr>
            <w:color w:val="0000FF"/>
            <w:sz w:val="18"/>
          </w:rPr>
          <w:t>(040)</w:t>
        </w:r>
      </w:hyperlink>
      <w:r>
        <w:rPr>
          <w:sz w:val="18"/>
        </w:rPr>
        <w:t xml:space="preserve">                                                                        │</w:t>
      </w:r>
    </w:p>
    <w:p w:rsidR="003C4581" w:rsidRDefault="003C4581">
      <w:pPr>
        <w:pStyle w:val="ConsPlusNonformat"/>
        <w:jc w:val="both"/>
      </w:pPr>
      <w:r>
        <w:rPr>
          <w:sz w:val="18"/>
        </w:rPr>
        <w:t>│                                         ┌─┬─┬─┬─┬─┬─┬─┬─┬─┬─┬─┬─┐                  │</w:t>
      </w:r>
    </w:p>
    <w:p w:rsidR="003C4581" w:rsidRDefault="003C4581">
      <w:pPr>
        <w:pStyle w:val="ConsPlusNonformat"/>
        <w:jc w:val="both"/>
      </w:pPr>
      <w:bookmarkStart w:id="24" w:name="P243"/>
      <w:bookmarkEnd w:id="24"/>
      <w:r>
        <w:rPr>
          <w:sz w:val="18"/>
        </w:rPr>
        <w:t xml:space="preserve">│  плата за выбросы ПНГ </w:t>
      </w:r>
      <w:hyperlink w:anchor="P299" w:history="1">
        <w:r>
          <w:rPr>
            <w:color w:val="0000FF"/>
            <w:sz w:val="18"/>
          </w:rPr>
          <w:t>(060)</w:t>
        </w:r>
      </w:hyperlink>
      <w:r>
        <w:rPr>
          <w:sz w:val="18"/>
        </w:rPr>
        <w:t xml:space="preserve">      022    │ │ │ │ │ │ │ │ │ │ │ │ │                  │</w:t>
      </w:r>
    </w:p>
    <w:p w:rsidR="003C4581" w:rsidRDefault="003C4581">
      <w:pPr>
        <w:pStyle w:val="ConsPlusNonformat"/>
        <w:jc w:val="both"/>
      </w:pPr>
      <w:r>
        <w:rPr>
          <w:sz w:val="18"/>
        </w:rPr>
        <w:t>│                                         └─┴─┴─┴─┴─┴─┴─┴─┴─┴─┴─┴─┘                  │</w:t>
      </w:r>
    </w:p>
    <w:p w:rsidR="003C4581" w:rsidRDefault="003C4581">
      <w:pPr>
        <w:pStyle w:val="ConsPlusNonformat"/>
        <w:jc w:val="both"/>
      </w:pPr>
      <w:r>
        <w:rPr>
          <w:sz w:val="18"/>
        </w:rPr>
        <w:t>│                                                                                    │</w:t>
      </w:r>
    </w:p>
    <w:p w:rsidR="003C4581" w:rsidRDefault="003C4581">
      <w:pPr>
        <w:pStyle w:val="ConsPlusNonformat"/>
        <w:jc w:val="both"/>
      </w:pPr>
      <w:bookmarkStart w:id="25" w:name="P246"/>
      <w:bookmarkEnd w:id="25"/>
      <w:r>
        <w:rPr>
          <w:sz w:val="18"/>
        </w:rPr>
        <w:t>│  плата за сбросы загрязняющих           ┌─┬─┬─┬─┬─┬─┬─┬─┬─┬─┬─┬─┐                  │</w:t>
      </w:r>
    </w:p>
    <w:p w:rsidR="003C4581" w:rsidRDefault="003C4581">
      <w:pPr>
        <w:pStyle w:val="ConsPlusNonformat"/>
        <w:jc w:val="both"/>
      </w:pPr>
      <w:r>
        <w:rPr>
          <w:sz w:val="18"/>
        </w:rPr>
        <w:t>│  веществ в водные объекты        023    │ │ │ │ │ │ │ │ │ │ │ │ │                  │</w:t>
      </w:r>
    </w:p>
    <w:p w:rsidR="003C4581" w:rsidRDefault="003C4581">
      <w:pPr>
        <w:pStyle w:val="ConsPlusNonformat"/>
        <w:jc w:val="both"/>
      </w:pPr>
      <w:r>
        <w:rPr>
          <w:sz w:val="18"/>
        </w:rPr>
        <w:t>│  (далее - плата за сбросы,              └─┴─┴─┴─┴─┴─┴─┴─┴─┴─┴─┴─┘                  │</w:t>
      </w:r>
    </w:p>
    <w:p w:rsidR="003C4581" w:rsidRDefault="003C4581">
      <w:pPr>
        <w:pStyle w:val="ConsPlusNonformat"/>
        <w:jc w:val="both"/>
      </w:pPr>
      <w:r>
        <w:rPr>
          <w:sz w:val="18"/>
        </w:rPr>
        <w:t xml:space="preserve">│  сбросы) </w:t>
      </w:r>
      <w:hyperlink w:anchor="P332" w:history="1">
        <w:r>
          <w:rPr>
            <w:color w:val="0000FF"/>
            <w:sz w:val="18"/>
          </w:rPr>
          <w:t>(080)</w:t>
        </w:r>
      </w:hyperlink>
      <w:r>
        <w:rPr>
          <w:sz w:val="18"/>
        </w:rPr>
        <w:t xml:space="preserve">                                                                     │</w:t>
      </w:r>
    </w:p>
    <w:p w:rsidR="003C4581" w:rsidRDefault="003C4581">
      <w:pPr>
        <w:pStyle w:val="ConsPlusNonformat"/>
        <w:jc w:val="both"/>
      </w:pPr>
      <w:r>
        <w:rPr>
          <w:sz w:val="18"/>
        </w:rPr>
        <w:t>│                                                                                    │</w:t>
      </w:r>
    </w:p>
    <w:p w:rsidR="003C4581" w:rsidRDefault="003C4581">
      <w:pPr>
        <w:pStyle w:val="ConsPlusNonformat"/>
        <w:jc w:val="both"/>
      </w:pPr>
      <w:bookmarkStart w:id="26" w:name="P251"/>
      <w:bookmarkEnd w:id="26"/>
      <w:r>
        <w:rPr>
          <w:sz w:val="18"/>
        </w:rPr>
        <w:t>│  плата за размещение отходов            ┌─┬─┬─┬─┬─┬─┬─┬─┬─┬─┬─┬─┐                  │</w:t>
      </w:r>
    </w:p>
    <w:p w:rsidR="003C4581" w:rsidRDefault="003C4581">
      <w:pPr>
        <w:pStyle w:val="ConsPlusNonformat"/>
        <w:jc w:val="both"/>
      </w:pPr>
      <w:r>
        <w:rPr>
          <w:sz w:val="18"/>
        </w:rPr>
        <w:t>│  производства, за исключением    024    │ │ │ │ │ │ │ │ │ │ │ │ │                  │</w:t>
      </w:r>
    </w:p>
    <w:p w:rsidR="003C4581" w:rsidRDefault="003C4581">
      <w:pPr>
        <w:pStyle w:val="ConsPlusNonformat"/>
        <w:jc w:val="both"/>
      </w:pPr>
      <w:r>
        <w:rPr>
          <w:sz w:val="18"/>
        </w:rPr>
        <w:t>│  платы за размещение твердых            └─┴─┴─┴─┴─┴─┴─┴─┴─┴─┴─┴─┘                  │</w:t>
      </w:r>
    </w:p>
    <w:p w:rsidR="003C4581" w:rsidRDefault="003C4581">
      <w:pPr>
        <w:pStyle w:val="ConsPlusNonformat"/>
        <w:jc w:val="both"/>
      </w:pPr>
      <w:r>
        <w:rPr>
          <w:sz w:val="18"/>
        </w:rPr>
        <w:t>│  коммунальных отходов (далее -                                                     │</w:t>
      </w:r>
    </w:p>
    <w:p w:rsidR="003C4581" w:rsidRDefault="003C4581">
      <w:pPr>
        <w:pStyle w:val="ConsPlusNonformat"/>
        <w:jc w:val="both"/>
      </w:pPr>
      <w:r>
        <w:rPr>
          <w:sz w:val="18"/>
        </w:rPr>
        <w:t xml:space="preserve">│  ТКО) </w:t>
      </w:r>
      <w:hyperlink w:anchor="P359" w:history="1">
        <w:r>
          <w:rPr>
            <w:color w:val="0000FF"/>
            <w:sz w:val="18"/>
          </w:rPr>
          <w:t>(100)</w:t>
        </w:r>
      </w:hyperlink>
      <w:r>
        <w:rPr>
          <w:sz w:val="18"/>
        </w:rPr>
        <w:t xml:space="preserve">                                                                        │</w:t>
      </w:r>
    </w:p>
    <w:p w:rsidR="003C4581" w:rsidRDefault="003C4581">
      <w:pPr>
        <w:pStyle w:val="ConsPlusNonformat"/>
        <w:jc w:val="both"/>
      </w:pPr>
      <w:r>
        <w:rPr>
          <w:sz w:val="18"/>
        </w:rPr>
        <w:t>│                                         ┌─┬─┬─┬─┬─┬─┬─┬─┬─┬─┬─┬─┐                  │</w:t>
      </w:r>
    </w:p>
    <w:p w:rsidR="003C4581" w:rsidRDefault="003C4581">
      <w:pPr>
        <w:pStyle w:val="ConsPlusNonformat"/>
        <w:jc w:val="both"/>
      </w:pPr>
      <w:bookmarkStart w:id="27" w:name="P257"/>
      <w:bookmarkEnd w:id="27"/>
      <w:r>
        <w:rPr>
          <w:sz w:val="18"/>
        </w:rPr>
        <w:t xml:space="preserve">│  плата за размещение ТКО </w:t>
      </w:r>
      <w:hyperlink w:anchor="P387" w:history="1">
        <w:r>
          <w:rPr>
            <w:color w:val="0000FF"/>
            <w:sz w:val="18"/>
          </w:rPr>
          <w:t>(120)</w:t>
        </w:r>
      </w:hyperlink>
      <w:r>
        <w:rPr>
          <w:sz w:val="18"/>
        </w:rPr>
        <w:t xml:space="preserve">   025    │ │ │ │ │ │ │ │ │ │ │ │ │                  │</w:t>
      </w:r>
    </w:p>
    <w:p w:rsidR="003C4581" w:rsidRDefault="003C4581">
      <w:pPr>
        <w:pStyle w:val="ConsPlusNonformat"/>
        <w:jc w:val="both"/>
      </w:pPr>
      <w:r>
        <w:rPr>
          <w:sz w:val="18"/>
        </w:rPr>
        <w:t>│                                         └─┴─┴─┴─┴─┴─┴─┴─┴─┴─┴─┴─┘                  │</w:t>
      </w:r>
    </w:p>
    <w:p w:rsidR="003C4581" w:rsidRDefault="003C4581">
      <w:pPr>
        <w:pStyle w:val="ConsPlusNonformat"/>
        <w:jc w:val="both"/>
      </w:pPr>
      <w:r>
        <w:rPr>
          <w:sz w:val="18"/>
        </w:rPr>
        <w:t>│                                                                                    │</w:t>
      </w:r>
    </w:p>
    <w:p w:rsidR="003C4581" w:rsidRDefault="003C4581">
      <w:pPr>
        <w:pStyle w:val="ConsPlusNonformat"/>
        <w:jc w:val="both"/>
      </w:pPr>
      <w:r>
        <w:rPr>
          <w:sz w:val="18"/>
        </w:rPr>
        <w:t>│                                         ┌─┬─┬─┬─┬─┬─┬─┬─┬─┬─┬─┬─┬─┬─┬─┬─┬─┬─┬─┬─┐  │</w:t>
      </w:r>
    </w:p>
    <w:p w:rsidR="003C4581" w:rsidRDefault="003C4581">
      <w:pPr>
        <w:pStyle w:val="ConsPlusNonformat"/>
        <w:jc w:val="both"/>
      </w:pPr>
      <w:bookmarkStart w:id="28" w:name="P261"/>
      <w:bookmarkEnd w:id="28"/>
      <w:r>
        <w:rPr>
          <w:sz w:val="18"/>
        </w:rPr>
        <w:t>│КБК: плата за выбросы             030    │0│4│8│1│1│2│0│1│0│1│0│0│1│6│0│0│0│1│2│0│  │</w:t>
      </w:r>
    </w:p>
    <w:p w:rsidR="003C4581" w:rsidRDefault="003C4581">
      <w:pPr>
        <w:pStyle w:val="ConsPlusNonformat"/>
        <w:jc w:val="both"/>
      </w:pPr>
      <w:r>
        <w:rPr>
          <w:sz w:val="18"/>
        </w:rPr>
        <w:t>│                                         └─┴─┴─┴─┴─┴─┴─┴─┴─┴─┴─┴─┴─┴─┴─┴─┴─┴─┴─┴─┘  │</w:t>
      </w:r>
    </w:p>
    <w:p w:rsidR="003C4581" w:rsidRDefault="003C4581">
      <w:pPr>
        <w:pStyle w:val="ConsPlusNonformat"/>
        <w:jc w:val="both"/>
      </w:pPr>
      <w:r>
        <w:rPr>
          <w:sz w:val="18"/>
        </w:rPr>
        <w:t>│                                                                                    │</w:t>
      </w:r>
    </w:p>
    <w:p w:rsidR="003C4581" w:rsidRDefault="003C4581">
      <w:pPr>
        <w:pStyle w:val="ConsPlusNonformat"/>
        <w:jc w:val="both"/>
      </w:pPr>
      <w:r>
        <w:rPr>
          <w:sz w:val="18"/>
        </w:rPr>
        <w:t>│                                         ┌─┬─┬─┬─┬─┬─┬─┬─┬─┬─┬─┐                    │</w:t>
      </w:r>
    </w:p>
    <w:p w:rsidR="003C4581" w:rsidRDefault="003C4581">
      <w:pPr>
        <w:pStyle w:val="ConsPlusNonformat"/>
        <w:jc w:val="both"/>
      </w:pPr>
      <w:bookmarkStart w:id="29" w:name="P265"/>
      <w:bookmarkEnd w:id="29"/>
      <w:r>
        <w:rPr>
          <w:sz w:val="18"/>
        </w:rPr>
        <w:t>│</w:t>
      </w:r>
      <w:hyperlink r:id="rId18" w:history="1">
        <w:r>
          <w:rPr>
            <w:color w:val="0000FF"/>
            <w:sz w:val="18"/>
          </w:rPr>
          <w:t>ОКТМО</w:t>
        </w:r>
      </w:hyperlink>
      <w:r>
        <w:rPr>
          <w:sz w:val="18"/>
        </w:rPr>
        <w:t xml:space="preserve">                             031    │ │ │ │ │ │ │ │ │ │ │ │                    │</w:t>
      </w:r>
    </w:p>
    <w:p w:rsidR="003C4581" w:rsidRDefault="003C4581">
      <w:pPr>
        <w:pStyle w:val="ConsPlusNonformat"/>
        <w:jc w:val="both"/>
      </w:pPr>
      <w:r>
        <w:rPr>
          <w:sz w:val="18"/>
        </w:rPr>
        <w:t>│                                         └─┴─┴─┴─┴─┴─┴─┴─┴─┴─┴─┘                    │</w:t>
      </w:r>
    </w:p>
    <w:p w:rsidR="003C4581" w:rsidRDefault="003C4581">
      <w:pPr>
        <w:pStyle w:val="ConsPlusNonformat"/>
        <w:jc w:val="both"/>
      </w:pPr>
      <w:r>
        <w:rPr>
          <w:sz w:val="18"/>
        </w:rPr>
        <w:t>│                                         ┌─┬─┬─┬─┬─┬─┬─┬─┬─┬─┬─┐                    │</w:t>
      </w:r>
    </w:p>
    <w:p w:rsidR="003C4581" w:rsidRDefault="003C4581">
      <w:pPr>
        <w:pStyle w:val="ConsPlusNonformat"/>
        <w:jc w:val="both"/>
      </w:pPr>
      <w:r>
        <w:rPr>
          <w:sz w:val="18"/>
        </w:rPr>
        <w:t>│                                         │ │ │ │ │ │ │ │ │ │ │ │                    │</w:t>
      </w:r>
    </w:p>
    <w:p w:rsidR="003C4581" w:rsidRDefault="003C4581">
      <w:pPr>
        <w:pStyle w:val="ConsPlusNonformat"/>
        <w:jc w:val="both"/>
      </w:pPr>
      <w:r>
        <w:rPr>
          <w:sz w:val="18"/>
        </w:rPr>
        <w:t>│                                         └─┴─┴─┴─┴─┴─┴─┴─┴─┴─┴─┘                    │</w:t>
      </w:r>
    </w:p>
    <w:p w:rsidR="003C4581" w:rsidRDefault="003C4581">
      <w:pPr>
        <w:pStyle w:val="ConsPlusNonformat"/>
        <w:jc w:val="both"/>
      </w:pPr>
      <w:r>
        <w:rPr>
          <w:sz w:val="18"/>
        </w:rPr>
        <w:t>│                                                                                    │</w:t>
      </w:r>
    </w:p>
    <w:p w:rsidR="003C4581" w:rsidRDefault="003C4581">
      <w:pPr>
        <w:pStyle w:val="ConsPlusNonformat"/>
        <w:jc w:val="both"/>
      </w:pPr>
      <w:r>
        <w:rPr>
          <w:sz w:val="18"/>
        </w:rPr>
        <w:t>│                                         ┌─┬─┬─┬─┬─┬─┬─┬─┬─┬─┬─┬─┐                  │</w:t>
      </w:r>
    </w:p>
    <w:p w:rsidR="003C4581" w:rsidRDefault="003C4581">
      <w:pPr>
        <w:pStyle w:val="ConsPlusNonformat"/>
        <w:jc w:val="both"/>
      </w:pPr>
      <w:bookmarkStart w:id="30" w:name="P272"/>
      <w:bookmarkEnd w:id="30"/>
      <w:r>
        <w:rPr>
          <w:sz w:val="18"/>
        </w:rPr>
        <w:t>│Сумма плата за выбросы            040    │ │ │ │ │ │ │ │ │ │ │ │ │                  │</w:t>
      </w:r>
    </w:p>
    <w:p w:rsidR="003C4581" w:rsidRDefault="003C4581">
      <w:pPr>
        <w:pStyle w:val="ConsPlusNonformat"/>
        <w:jc w:val="both"/>
      </w:pPr>
      <w:r>
        <w:rPr>
          <w:sz w:val="18"/>
        </w:rPr>
        <w:t xml:space="preserve">│всего (040 = </w:t>
      </w:r>
      <w:hyperlink w:anchor="P277" w:history="1">
        <w:r>
          <w:rPr>
            <w:color w:val="0000FF"/>
            <w:sz w:val="18"/>
          </w:rPr>
          <w:t>041</w:t>
        </w:r>
      </w:hyperlink>
      <w:r>
        <w:rPr>
          <w:sz w:val="18"/>
        </w:rPr>
        <w:t xml:space="preserve"> + </w:t>
      </w:r>
      <w:hyperlink w:anchor="P280" w:history="1">
        <w:r>
          <w:rPr>
            <w:color w:val="0000FF"/>
            <w:sz w:val="18"/>
          </w:rPr>
          <w:t>042</w:t>
        </w:r>
      </w:hyperlink>
      <w:r>
        <w:rPr>
          <w:sz w:val="18"/>
        </w:rPr>
        <w:t xml:space="preserve"> + </w:t>
      </w:r>
      <w:hyperlink w:anchor="P284" w:history="1">
        <w:r>
          <w:rPr>
            <w:color w:val="0000FF"/>
            <w:sz w:val="18"/>
          </w:rPr>
          <w:t>043</w:t>
        </w:r>
      </w:hyperlink>
      <w:r>
        <w:rPr>
          <w:sz w:val="18"/>
        </w:rPr>
        <w:t>)            └─┴─┴─┴─┴─┴─┴─┴─┴─┴─┴─┴─┘                  │</w:t>
      </w:r>
    </w:p>
    <w:p w:rsidR="003C4581" w:rsidRDefault="003C4581">
      <w:pPr>
        <w:pStyle w:val="ConsPlusNonformat"/>
        <w:jc w:val="both"/>
      </w:pPr>
      <w:r>
        <w:rPr>
          <w:sz w:val="18"/>
        </w:rPr>
        <w:t>│                                                                                    │</w:t>
      </w:r>
    </w:p>
    <w:p w:rsidR="003C4581" w:rsidRDefault="003C4581">
      <w:pPr>
        <w:pStyle w:val="ConsPlusNonformat"/>
        <w:jc w:val="both"/>
      </w:pPr>
      <w:r>
        <w:rPr>
          <w:sz w:val="18"/>
        </w:rPr>
        <w:t>│ в том числе:                                                                       │</w:t>
      </w:r>
    </w:p>
    <w:p w:rsidR="003C4581" w:rsidRDefault="003C4581">
      <w:pPr>
        <w:pStyle w:val="ConsPlusNonformat"/>
        <w:jc w:val="both"/>
      </w:pPr>
      <w:r>
        <w:rPr>
          <w:sz w:val="18"/>
        </w:rPr>
        <w:t>│                                         ┌─┬─┬─┬─┬─┬─┬─┬─┬─┬─┬─┬─┐                  │</w:t>
      </w:r>
    </w:p>
    <w:p w:rsidR="003C4581" w:rsidRDefault="003C4581">
      <w:pPr>
        <w:pStyle w:val="ConsPlusNonformat"/>
        <w:jc w:val="both"/>
      </w:pPr>
      <w:bookmarkStart w:id="31" w:name="P277"/>
      <w:bookmarkEnd w:id="31"/>
      <w:r>
        <w:rPr>
          <w:sz w:val="18"/>
        </w:rPr>
        <w:t>│  плата за выбросы в пределах     041    │ │ │ │ │ │ │ │ │ │ │ │ │                  │</w:t>
      </w:r>
    </w:p>
    <w:p w:rsidR="003C4581" w:rsidRDefault="003C4581">
      <w:pPr>
        <w:pStyle w:val="ConsPlusNonformat"/>
        <w:jc w:val="both"/>
      </w:pPr>
      <w:r>
        <w:rPr>
          <w:sz w:val="18"/>
        </w:rPr>
        <w:t>│  НДВ, ТН                                └─┴─┴─┴─┴─┴─┴─┴─┴─┴─┴─┴─┘                  │</w:t>
      </w:r>
    </w:p>
    <w:p w:rsidR="003C4581" w:rsidRDefault="003C4581">
      <w:pPr>
        <w:pStyle w:val="ConsPlusNonformat"/>
        <w:jc w:val="both"/>
      </w:pPr>
      <w:r>
        <w:rPr>
          <w:sz w:val="18"/>
        </w:rPr>
        <w:lastRenderedPageBreak/>
        <w:t>│                                                                                    │</w:t>
      </w:r>
    </w:p>
    <w:p w:rsidR="003C4581" w:rsidRDefault="003C4581">
      <w:pPr>
        <w:pStyle w:val="ConsPlusNonformat"/>
        <w:jc w:val="both"/>
      </w:pPr>
      <w:bookmarkStart w:id="32" w:name="P280"/>
      <w:bookmarkEnd w:id="32"/>
      <w:r>
        <w:rPr>
          <w:sz w:val="18"/>
        </w:rPr>
        <w:t>│  плата за выбросы в пределах            ┌─┬─┬─┬─┬─┬─┬─┬─┬─┬─┬─┬─┐                  │</w:t>
      </w:r>
    </w:p>
    <w:p w:rsidR="003C4581" w:rsidRDefault="003C4581">
      <w:pPr>
        <w:pStyle w:val="ConsPlusNonformat"/>
        <w:jc w:val="both"/>
      </w:pPr>
      <w:r>
        <w:rPr>
          <w:sz w:val="18"/>
        </w:rPr>
        <w:t>│  ВРВ                             042    │ │ │ │ │ │ │ │ │ │ │ │ │                  │</w:t>
      </w:r>
    </w:p>
    <w:p w:rsidR="003C4581" w:rsidRDefault="003C4581">
      <w:pPr>
        <w:pStyle w:val="ConsPlusNonformat"/>
        <w:jc w:val="both"/>
      </w:pPr>
      <w:r>
        <w:rPr>
          <w:sz w:val="18"/>
        </w:rPr>
        <w:t>│                                         └─┴─┴─┴─┴─┴─┴─┴─┴─┴─┴─┴─┘                  │</w:t>
      </w:r>
    </w:p>
    <w:p w:rsidR="003C4581" w:rsidRDefault="003C4581">
      <w:pPr>
        <w:pStyle w:val="ConsPlusNonformat"/>
        <w:jc w:val="both"/>
      </w:pPr>
      <w:r>
        <w:rPr>
          <w:sz w:val="18"/>
        </w:rPr>
        <w:t>│                                                                                    │</w:t>
      </w:r>
    </w:p>
    <w:p w:rsidR="003C4581" w:rsidRDefault="003C4581">
      <w:pPr>
        <w:pStyle w:val="ConsPlusNonformat"/>
        <w:jc w:val="both"/>
      </w:pPr>
      <w:bookmarkStart w:id="33" w:name="P284"/>
      <w:bookmarkEnd w:id="33"/>
      <w:r>
        <w:rPr>
          <w:sz w:val="18"/>
        </w:rPr>
        <w:t>│  плата за выбросы,                      ┌─┬─┬─┬─┬─┬─┬─┬─┬─┬─┬─┬─┐                  │</w:t>
      </w:r>
    </w:p>
    <w:p w:rsidR="003C4581" w:rsidRDefault="003C4581">
      <w:pPr>
        <w:pStyle w:val="ConsPlusNonformat"/>
        <w:jc w:val="both"/>
      </w:pPr>
      <w:r>
        <w:rPr>
          <w:sz w:val="18"/>
        </w:rPr>
        <w:t>│  превышающие установленные       043    │ │ │ │ │ │ │ │ │ │ │ │ │                  │</w:t>
      </w:r>
    </w:p>
    <w:p w:rsidR="003C4581" w:rsidRDefault="003C4581">
      <w:pPr>
        <w:pStyle w:val="ConsPlusNonformat"/>
        <w:jc w:val="both"/>
      </w:pPr>
      <w:r>
        <w:rPr>
          <w:sz w:val="18"/>
        </w:rPr>
        <w:t>│  НДВ, ТН, ВРВ                           └─┴─┴─┴─┴─┴─┴─┴─┴─┴─┴─┴─┘                  │</w:t>
      </w:r>
    </w:p>
    <w:p w:rsidR="003C4581" w:rsidRDefault="003C4581">
      <w:pPr>
        <w:pStyle w:val="ConsPlusNonformat"/>
        <w:jc w:val="both"/>
      </w:pPr>
      <w:r>
        <w:rPr>
          <w:sz w:val="18"/>
        </w:rPr>
        <w:t>│  (далее - сверх НДВ, ТН, ВРВ)                                                      │</w:t>
      </w:r>
    </w:p>
    <w:p w:rsidR="003C4581" w:rsidRDefault="003C4581">
      <w:pPr>
        <w:pStyle w:val="ConsPlusNonformat"/>
        <w:jc w:val="both"/>
      </w:pPr>
      <w:r>
        <w:rPr>
          <w:sz w:val="18"/>
        </w:rPr>
        <w:t>│                                                                                    │</w:t>
      </w:r>
    </w:p>
    <w:p w:rsidR="003C4581" w:rsidRDefault="003C4581">
      <w:pPr>
        <w:pStyle w:val="ConsPlusNonformat"/>
        <w:jc w:val="both"/>
      </w:pPr>
      <w:r>
        <w:rPr>
          <w:sz w:val="18"/>
        </w:rPr>
        <w:t>│                                         ┌─┬─┬─┬─┬─┬─┬─┬─┬─┬─┬─┬─┬─┬─┬─┬─┬─┬─┬─┬─┐  │</w:t>
      </w:r>
    </w:p>
    <w:p w:rsidR="003C4581" w:rsidRDefault="003C4581">
      <w:pPr>
        <w:pStyle w:val="ConsPlusNonformat"/>
        <w:jc w:val="both"/>
      </w:pPr>
      <w:bookmarkStart w:id="34" w:name="P290"/>
      <w:bookmarkEnd w:id="34"/>
      <w:r>
        <w:rPr>
          <w:sz w:val="18"/>
        </w:rPr>
        <w:t>│КБК: плата за выбросы ПНГ         050    │0│4│8│1│1│2│0│1│0│7│0│0│1│6│0│0│0│1│2│0│  │</w:t>
      </w:r>
    </w:p>
    <w:p w:rsidR="003C4581" w:rsidRDefault="003C4581">
      <w:pPr>
        <w:pStyle w:val="ConsPlusNonformat"/>
        <w:jc w:val="both"/>
      </w:pPr>
      <w:r>
        <w:rPr>
          <w:sz w:val="18"/>
        </w:rPr>
        <w:t>│                                         └─┴─┴─┴─┴─┴─┴─┴─┴─┴─┴─┴─┴─┴─┴─┴─┴─┴─┴─┴─┘  │</w:t>
      </w:r>
    </w:p>
    <w:p w:rsidR="003C4581" w:rsidRDefault="003C4581">
      <w:pPr>
        <w:pStyle w:val="ConsPlusNonformat"/>
        <w:jc w:val="both"/>
      </w:pPr>
      <w:r>
        <w:rPr>
          <w:sz w:val="18"/>
        </w:rPr>
        <w:t>│                                         ┌─┬─┬─┬─┬─┬─┬─┬─┬─┬─┬─┐                    │</w:t>
      </w:r>
    </w:p>
    <w:p w:rsidR="003C4581" w:rsidRDefault="003C4581">
      <w:pPr>
        <w:pStyle w:val="ConsPlusNonformat"/>
        <w:jc w:val="both"/>
      </w:pPr>
      <w:bookmarkStart w:id="35" w:name="P293"/>
      <w:bookmarkEnd w:id="35"/>
      <w:r>
        <w:rPr>
          <w:sz w:val="18"/>
        </w:rPr>
        <w:t>│</w:t>
      </w:r>
      <w:hyperlink r:id="rId19" w:history="1">
        <w:r>
          <w:rPr>
            <w:color w:val="0000FF"/>
            <w:sz w:val="18"/>
          </w:rPr>
          <w:t>ОКТМО</w:t>
        </w:r>
      </w:hyperlink>
      <w:r>
        <w:rPr>
          <w:sz w:val="18"/>
        </w:rPr>
        <w:t xml:space="preserve">                             051    │ │ │ │ │ │ │ │ │ │ │ │                    │</w:t>
      </w:r>
    </w:p>
    <w:p w:rsidR="003C4581" w:rsidRDefault="003C4581">
      <w:pPr>
        <w:pStyle w:val="ConsPlusNonformat"/>
        <w:jc w:val="both"/>
      </w:pPr>
      <w:r>
        <w:rPr>
          <w:sz w:val="18"/>
        </w:rPr>
        <w:t>│                                         └─┴─┴─┴─┴─┴─┴─┴─┴─┴─┴─┘                    │</w:t>
      </w:r>
    </w:p>
    <w:p w:rsidR="003C4581" w:rsidRDefault="003C4581">
      <w:pPr>
        <w:pStyle w:val="ConsPlusNonformat"/>
        <w:jc w:val="both"/>
      </w:pPr>
      <w:r>
        <w:rPr>
          <w:sz w:val="18"/>
        </w:rPr>
        <w:t>│                                         ┌─┬─┬─┬─┬─┬─┬─┬─┬─┬─┬─┐                    │</w:t>
      </w:r>
    </w:p>
    <w:p w:rsidR="003C4581" w:rsidRDefault="003C4581">
      <w:pPr>
        <w:pStyle w:val="ConsPlusNonformat"/>
        <w:jc w:val="both"/>
      </w:pPr>
      <w:r>
        <w:rPr>
          <w:sz w:val="18"/>
        </w:rPr>
        <w:t>│                                         │ │ │ │ │ │ │ │ │ │ │ │                    │</w:t>
      </w:r>
    </w:p>
    <w:p w:rsidR="003C4581" w:rsidRDefault="003C4581">
      <w:pPr>
        <w:pStyle w:val="ConsPlusNonformat"/>
        <w:jc w:val="both"/>
      </w:pPr>
      <w:r>
        <w:rPr>
          <w:sz w:val="18"/>
        </w:rPr>
        <w:t>│                                         └─┴─┴─┴─┴─┴─┴─┴─┴─┴─┴─┘                    │</w:t>
      </w:r>
    </w:p>
    <w:p w:rsidR="003C4581" w:rsidRDefault="003C4581">
      <w:pPr>
        <w:pStyle w:val="ConsPlusNonformat"/>
        <w:jc w:val="both"/>
      </w:pPr>
      <w:r>
        <w:rPr>
          <w:sz w:val="18"/>
        </w:rPr>
        <w:t>│                                         ┌─┬─┬─┬─┬─┬─┬─┬─┬─┬─┬─┬─┐                  │</w:t>
      </w:r>
    </w:p>
    <w:p w:rsidR="003C4581" w:rsidRDefault="003C4581">
      <w:pPr>
        <w:pStyle w:val="ConsPlusNonformat"/>
        <w:jc w:val="both"/>
      </w:pPr>
      <w:bookmarkStart w:id="36" w:name="P299"/>
      <w:bookmarkEnd w:id="36"/>
      <w:r>
        <w:rPr>
          <w:sz w:val="18"/>
        </w:rPr>
        <w:t>│Сумма платы за выбросы ПНГ,       060    │ │ │ │ │ │ │ │ │ │ │ │ │                  │</w:t>
      </w:r>
    </w:p>
    <w:p w:rsidR="003C4581" w:rsidRDefault="003C4581">
      <w:pPr>
        <w:pStyle w:val="ConsPlusNonformat"/>
        <w:jc w:val="both"/>
      </w:pPr>
      <w:r>
        <w:rPr>
          <w:sz w:val="18"/>
        </w:rPr>
        <w:t xml:space="preserve">│всего (060 = </w:t>
      </w:r>
      <w:hyperlink w:anchor="P304" w:history="1">
        <w:r>
          <w:rPr>
            <w:color w:val="0000FF"/>
            <w:sz w:val="18"/>
          </w:rPr>
          <w:t>061</w:t>
        </w:r>
      </w:hyperlink>
      <w:r>
        <w:rPr>
          <w:sz w:val="18"/>
        </w:rPr>
        <w:t xml:space="preserve"> + </w:t>
      </w:r>
      <w:hyperlink w:anchor="P307" w:history="1">
        <w:r>
          <w:rPr>
            <w:color w:val="0000FF"/>
            <w:sz w:val="18"/>
          </w:rPr>
          <w:t>062</w:t>
        </w:r>
      </w:hyperlink>
      <w:r>
        <w:rPr>
          <w:sz w:val="18"/>
        </w:rPr>
        <w:t xml:space="preserve"> + </w:t>
      </w:r>
      <w:hyperlink w:anchor="P312" w:history="1">
        <w:r>
          <w:rPr>
            <w:color w:val="0000FF"/>
            <w:sz w:val="18"/>
          </w:rPr>
          <w:t>063</w:t>
        </w:r>
      </w:hyperlink>
      <w:r>
        <w:rPr>
          <w:sz w:val="18"/>
        </w:rPr>
        <w:t>)            └─┴─┴─┴─┴─┴─┴─┴─┴─┴─┴─┴─┘                  │</w:t>
      </w:r>
    </w:p>
    <w:p w:rsidR="003C4581" w:rsidRDefault="003C4581">
      <w:pPr>
        <w:pStyle w:val="ConsPlusNonformat"/>
        <w:jc w:val="both"/>
      </w:pPr>
      <w:r>
        <w:rPr>
          <w:sz w:val="18"/>
        </w:rPr>
        <w:t>│                                                                                    │</w:t>
      </w:r>
    </w:p>
    <w:p w:rsidR="003C4581" w:rsidRDefault="003C4581">
      <w:pPr>
        <w:pStyle w:val="ConsPlusNonformat"/>
        <w:jc w:val="both"/>
      </w:pPr>
      <w:r>
        <w:rPr>
          <w:sz w:val="18"/>
        </w:rPr>
        <w:t>│ в том числе:                                                                       │</w:t>
      </w:r>
    </w:p>
    <w:p w:rsidR="003C4581" w:rsidRDefault="003C4581">
      <w:pPr>
        <w:pStyle w:val="ConsPlusNonformat"/>
        <w:jc w:val="both"/>
      </w:pPr>
      <w:r>
        <w:rPr>
          <w:sz w:val="18"/>
        </w:rPr>
        <w:t>│                                         ┌─┬─┬─┬─┬─┬─┬─┬─┬─┬─┬─┬─┐                  │</w:t>
      </w:r>
    </w:p>
    <w:p w:rsidR="003C4581" w:rsidRDefault="003C4581">
      <w:pPr>
        <w:pStyle w:val="ConsPlusNonformat"/>
        <w:jc w:val="both"/>
      </w:pPr>
      <w:bookmarkStart w:id="37" w:name="P304"/>
      <w:bookmarkEnd w:id="37"/>
      <w:r>
        <w:rPr>
          <w:sz w:val="18"/>
        </w:rPr>
        <w:t>│  плата за выбросы ПНГ в          061    │ │ │ │ │ │ │ │ │ │ │ │ │                  │</w:t>
      </w:r>
    </w:p>
    <w:p w:rsidR="003C4581" w:rsidRDefault="003C4581">
      <w:pPr>
        <w:pStyle w:val="ConsPlusNonformat"/>
        <w:jc w:val="both"/>
      </w:pPr>
      <w:r>
        <w:rPr>
          <w:sz w:val="18"/>
        </w:rPr>
        <w:t>│  пределах НДВ, ТН                       └─┴─┴─┴─┴─┴─┴─┴─┴─┴─┴─┴─┘                  │</w:t>
      </w:r>
    </w:p>
    <w:p w:rsidR="003C4581" w:rsidRDefault="003C4581">
      <w:pPr>
        <w:pStyle w:val="ConsPlusNonformat"/>
        <w:jc w:val="both"/>
      </w:pPr>
      <w:r>
        <w:rPr>
          <w:sz w:val="18"/>
        </w:rPr>
        <w:t>│                                                                                    │</w:t>
      </w:r>
    </w:p>
    <w:p w:rsidR="003C4581" w:rsidRDefault="003C4581">
      <w:pPr>
        <w:pStyle w:val="ConsPlusNonformat"/>
        <w:jc w:val="both"/>
      </w:pPr>
      <w:bookmarkStart w:id="38" w:name="P307"/>
      <w:bookmarkEnd w:id="38"/>
      <w:r>
        <w:rPr>
          <w:sz w:val="18"/>
        </w:rPr>
        <w:t>│  плата за выбросы ПНГ в                 ┌─┬─┬─┬─┬─┬─┬─┬─┬─┬─┬─┬─┐                  │</w:t>
      </w:r>
    </w:p>
    <w:p w:rsidR="003C4581" w:rsidRDefault="003C4581">
      <w:pPr>
        <w:pStyle w:val="ConsPlusNonformat"/>
        <w:jc w:val="both"/>
      </w:pPr>
      <w:r>
        <w:rPr>
          <w:sz w:val="18"/>
        </w:rPr>
        <w:t>│  пределах ВРВ                    062    │ │ │ │ │ │ │ │ │ │ │ │ │                  │</w:t>
      </w:r>
    </w:p>
    <w:p w:rsidR="003C4581" w:rsidRDefault="003C4581">
      <w:pPr>
        <w:pStyle w:val="ConsPlusNonformat"/>
        <w:jc w:val="both"/>
      </w:pPr>
      <w:r>
        <w:rPr>
          <w:sz w:val="18"/>
        </w:rPr>
        <w:t>│                                         └─┴─┴─┴─┴─┴─┴─┴─┴─┴─┴─┴─┘                  │</w:t>
      </w:r>
    </w:p>
    <w:p w:rsidR="003C4581" w:rsidRDefault="003C4581">
      <w:pPr>
        <w:pStyle w:val="ConsPlusNonformat"/>
        <w:jc w:val="both"/>
      </w:pPr>
      <w:r>
        <w:rPr>
          <w:sz w:val="18"/>
        </w:rPr>
        <w:t>│                                                                                    │</w:t>
      </w:r>
    </w:p>
    <w:p w:rsidR="003C4581" w:rsidRDefault="003C4581">
      <w:pPr>
        <w:pStyle w:val="ConsPlusNonformat"/>
        <w:jc w:val="both"/>
      </w:pPr>
      <w:r>
        <w:rPr>
          <w:sz w:val="18"/>
        </w:rPr>
        <w:t>│                                         ┌─┬─┬─┬─┬─┬─┬─┬─┬─┬─┬─┬─┐                  │</w:t>
      </w:r>
    </w:p>
    <w:p w:rsidR="003C4581" w:rsidRDefault="003C4581">
      <w:pPr>
        <w:pStyle w:val="ConsPlusNonformat"/>
        <w:jc w:val="both"/>
      </w:pPr>
      <w:bookmarkStart w:id="39" w:name="P312"/>
      <w:bookmarkEnd w:id="39"/>
      <w:r>
        <w:rPr>
          <w:sz w:val="18"/>
        </w:rPr>
        <w:t>│  плата за выбросы ПНГ сверх      063    │ │ │ │ │ │ │ │ │ │ │ │ │                  │</w:t>
      </w:r>
    </w:p>
    <w:p w:rsidR="003C4581" w:rsidRDefault="003C4581">
      <w:pPr>
        <w:pStyle w:val="ConsPlusNonformat"/>
        <w:jc w:val="both"/>
      </w:pPr>
      <w:r>
        <w:rPr>
          <w:sz w:val="18"/>
        </w:rPr>
        <w:t>│  НДВ, ТН, ВРВ                           └─┴─┴─┴─┴─┴─┴─┴─┴─┴─┴─┴─┘                  │</w:t>
      </w:r>
    </w:p>
    <w:p w:rsidR="003C4581" w:rsidRDefault="003C4581">
      <w:pPr>
        <w:pStyle w:val="ConsPlusNonformat"/>
        <w:jc w:val="both"/>
      </w:pPr>
      <w:r>
        <w:rPr>
          <w:sz w:val="18"/>
        </w:rPr>
        <w:t>└────────────────────────────────────────────────────────────────────────────────────┘</w:t>
      </w:r>
    </w:p>
    <w:p w:rsidR="003C4581" w:rsidRDefault="003C4581">
      <w:pPr>
        <w:pStyle w:val="ConsPlusNormal"/>
        <w:jc w:val="both"/>
      </w:pPr>
    </w:p>
    <w:p w:rsidR="003C4581" w:rsidRDefault="003C4581">
      <w:pPr>
        <w:pStyle w:val="ConsPlusNonformat"/>
        <w:jc w:val="both"/>
      </w:pPr>
      <w:r>
        <w:rPr>
          <w:sz w:val="18"/>
        </w:rPr>
        <w:t xml:space="preserve">                                                                      ┌─┬─┐</w:t>
      </w:r>
    </w:p>
    <w:p w:rsidR="003C4581" w:rsidRDefault="003C4581">
      <w:pPr>
        <w:pStyle w:val="ConsPlusNonformat"/>
        <w:jc w:val="both"/>
      </w:pPr>
      <w:r>
        <w:rPr>
          <w:sz w:val="18"/>
        </w:rPr>
        <w:t xml:space="preserve">                                                           Страница N │ │ │</w:t>
      </w:r>
    </w:p>
    <w:p w:rsidR="003C4581" w:rsidRDefault="003C4581">
      <w:pPr>
        <w:pStyle w:val="ConsPlusNonformat"/>
        <w:jc w:val="both"/>
      </w:pPr>
      <w:r>
        <w:rPr>
          <w:sz w:val="18"/>
        </w:rPr>
        <w:t xml:space="preserve">                                                                      └─┴─┘</w:t>
      </w:r>
    </w:p>
    <w:p w:rsidR="003C4581" w:rsidRDefault="003C4581">
      <w:pPr>
        <w:pStyle w:val="ConsPlusNonformat"/>
        <w:jc w:val="both"/>
      </w:pPr>
    </w:p>
    <w:p w:rsidR="003C4581" w:rsidRDefault="003C4581">
      <w:pPr>
        <w:pStyle w:val="ConsPlusNonformat"/>
        <w:jc w:val="both"/>
      </w:pPr>
      <w:r>
        <w:rPr>
          <w:sz w:val="18"/>
        </w:rPr>
        <w:t>┌────────────────────────────────────────────────────────────────────────────────────┐</w:t>
      </w:r>
    </w:p>
    <w:p w:rsidR="003C4581" w:rsidRDefault="003C4581">
      <w:pPr>
        <w:pStyle w:val="ConsPlusNonformat"/>
        <w:jc w:val="both"/>
      </w:pPr>
      <w:r>
        <w:rPr>
          <w:sz w:val="18"/>
        </w:rPr>
        <w:t>│                                         ┌─┬─┬─┬─┬─┬─┬─┬─┬─┬─┬─┬─┬─┬─┬─┬─┬─┬─┬─┬─┐  │</w:t>
      </w:r>
    </w:p>
    <w:p w:rsidR="003C4581" w:rsidRDefault="003C4581">
      <w:pPr>
        <w:pStyle w:val="ConsPlusNonformat"/>
        <w:jc w:val="both"/>
      </w:pPr>
      <w:bookmarkStart w:id="40" w:name="P322"/>
      <w:bookmarkEnd w:id="40"/>
      <w:r>
        <w:rPr>
          <w:sz w:val="18"/>
        </w:rPr>
        <w:t>│КБК: плата за сбросы              070    │0│4│8│1│1│2│0│1│0│3│0│0│1│6│0│0│0│1│2│0│  │</w:t>
      </w:r>
    </w:p>
    <w:p w:rsidR="003C4581" w:rsidRDefault="003C4581">
      <w:pPr>
        <w:pStyle w:val="ConsPlusNonformat"/>
        <w:jc w:val="both"/>
      </w:pPr>
      <w:r>
        <w:rPr>
          <w:sz w:val="18"/>
        </w:rPr>
        <w:t>│                                         └─┴─┴─┴─┴─┴─┴─┴─┴─┴─┴─┴─┴─┴─┴─┴─┴─┴─┴─┴─┘  │</w:t>
      </w:r>
    </w:p>
    <w:p w:rsidR="003C4581" w:rsidRDefault="003C4581">
      <w:pPr>
        <w:pStyle w:val="ConsPlusNonformat"/>
        <w:jc w:val="both"/>
      </w:pPr>
      <w:r>
        <w:rPr>
          <w:sz w:val="18"/>
        </w:rPr>
        <w:t>│                                                                                    │</w:t>
      </w:r>
    </w:p>
    <w:p w:rsidR="003C4581" w:rsidRDefault="003C4581">
      <w:pPr>
        <w:pStyle w:val="ConsPlusNonformat"/>
        <w:jc w:val="both"/>
      </w:pPr>
      <w:r>
        <w:rPr>
          <w:sz w:val="18"/>
        </w:rPr>
        <w:t>│                                         ┌─┬─┬─┬─┬─┬─┬─┬─┬─┬─┬─┐                    │</w:t>
      </w:r>
    </w:p>
    <w:p w:rsidR="003C4581" w:rsidRDefault="003C4581">
      <w:pPr>
        <w:pStyle w:val="ConsPlusNonformat"/>
        <w:jc w:val="both"/>
      </w:pPr>
      <w:bookmarkStart w:id="41" w:name="P326"/>
      <w:bookmarkEnd w:id="41"/>
      <w:r>
        <w:rPr>
          <w:sz w:val="18"/>
        </w:rPr>
        <w:t>│</w:t>
      </w:r>
      <w:hyperlink r:id="rId20" w:history="1">
        <w:r>
          <w:rPr>
            <w:color w:val="0000FF"/>
            <w:sz w:val="18"/>
          </w:rPr>
          <w:t>ОКТМО</w:t>
        </w:r>
      </w:hyperlink>
      <w:r>
        <w:rPr>
          <w:sz w:val="18"/>
        </w:rPr>
        <w:t xml:space="preserve">                             071    │ │ │ │ │ │ │ │ │ │ │ │                    │</w:t>
      </w:r>
    </w:p>
    <w:p w:rsidR="003C4581" w:rsidRDefault="003C4581">
      <w:pPr>
        <w:pStyle w:val="ConsPlusNonformat"/>
        <w:jc w:val="both"/>
      </w:pPr>
      <w:r>
        <w:rPr>
          <w:sz w:val="18"/>
        </w:rPr>
        <w:t>│                                         └─┴─┴─┴─┴─┴─┴─┴─┴─┴─┴─┘                    │</w:t>
      </w:r>
    </w:p>
    <w:p w:rsidR="003C4581" w:rsidRDefault="003C4581">
      <w:pPr>
        <w:pStyle w:val="ConsPlusNonformat"/>
        <w:jc w:val="both"/>
      </w:pPr>
      <w:r>
        <w:rPr>
          <w:sz w:val="18"/>
        </w:rPr>
        <w:t>│                                         ┌─┬─┬─┬─┬─┬─┬─┬─┬─┬─┬─┐                    │</w:t>
      </w:r>
    </w:p>
    <w:p w:rsidR="003C4581" w:rsidRDefault="003C4581">
      <w:pPr>
        <w:pStyle w:val="ConsPlusNonformat"/>
        <w:jc w:val="both"/>
      </w:pPr>
      <w:r>
        <w:rPr>
          <w:sz w:val="18"/>
        </w:rPr>
        <w:t>│                                         │ │ │ │ │ │ │ │ │ │ │ │                    │</w:t>
      </w:r>
    </w:p>
    <w:p w:rsidR="003C4581" w:rsidRDefault="003C4581">
      <w:pPr>
        <w:pStyle w:val="ConsPlusNonformat"/>
        <w:jc w:val="both"/>
      </w:pPr>
      <w:r>
        <w:rPr>
          <w:sz w:val="18"/>
        </w:rPr>
        <w:t>│                                         └─┴─┴─┴─┴─┴─┴─┴─┴─┴─┴─┘                    │</w:t>
      </w:r>
    </w:p>
    <w:p w:rsidR="003C4581" w:rsidRDefault="003C4581">
      <w:pPr>
        <w:pStyle w:val="ConsPlusNonformat"/>
        <w:jc w:val="both"/>
      </w:pPr>
      <w:r>
        <w:rPr>
          <w:sz w:val="18"/>
        </w:rPr>
        <w:t>│                                         ┌─┬─┬─┬─┬─┬─┬─┬─┬─┬─┬─┬─┐                  │</w:t>
      </w:r>
    </w:p>
    <w:p w:rsidR="003C4581" w:rsidRDefault="003C4581">
      <w:pPr>
        <w:pStyle w:val="ConsPlusNonformat"/>
        <w:jc w:val="both"/>
      </w:pPr>
      <w:bookmarkStart w:id="42" w:name="P332"/>
      <w:bookmarkEnd w:id="42"/>
      <w:r>
        <w:rPr>
          <w:sz w:val="18"/>
        </w:rPr>
        <w:t>│Сумма платы за сбросы,            080    │ │ │ │ │ │ │ │ │ │ │ │ │                  │</w:t>
      </w:r>
    </w:p>
    <w:p w:rsidR="003C4581" w:rsidRDefault="003C4581">
      <w:pPr>
        <w:pStyle w:val="ConsPlusNonformat"/>
        <w:jc w:val="both"/>
      </w:pPr>
      <w:r>
        <w:rPr>
          <w:sz w:val="18"/>
        </w:rPr>
        <w:t xml:space="preserve">│всего (080 = </w:t>
      </w:r>
      <w:hyperlink w:anchor="P337" w:history="1">
        <w:r>
          <w:rPr>
            <w:color w:val="0000FF"/>
            <w:sz w:val="18"/>
          </w:rPr>
          <w:t>081</w:t>
        </w:r>
      </w:hyperlink>
      <w:r>
        <w:rPr>
          <w:sz w:val="18"/>
        </w:rPr>
        <w:t xml:space="preserve"> + </w:t>
      </w:r>
      <w:hyperlink w:anchor="P341" w:history="1">
        <w:r>
          <w:rPr>
            <w:color w:val="0000FF"/>
            <w:sz w:val="18"/>
          </w:rPr>
          <w:t>082</w:t>
        </w:r>
      </w:hyperlink>
      <w:r>
        <w:rPr>
          <w:sz w:val="18"/>
        </w:rPr>
        <w:t xml:space="preserve"> + </w:t>
      </w:r>
      <w:hyperlink w:anchor="P344" w:history="1">
        <w:r>
          <w:rPr>
            <w:color w:val="0000FF"/>
            <w:sz w:val="18"/>
          </w:rPr>
          <w:t>083</w:t>
        </w:r>
      </w:hyperlink>
      <w:r>
        <w:rPr>
          <w:sz w:val="18"/>
        </w:rPr>
        <w:t>)            └─┴─┴─┴─┴─┴─┴─┴─┴─┴─┴─┴─┘                  │</w:t>
      </w:r>
    </w:p>
    <w:p w:rsidR="003C4581" w:rsidRDefault="003C4581">
      <w:pPr>
        <w:pStyle w:val="ConsPlusNonformat"/>
        <w:jc w:val="both"/>
      </w:pPr>
      <w:r>
        <w:rPr>
          <w:sz w:val="18"/>
        </w:rPr>
        <w:t>│                                                                                    │</w:t>
      </w:r>
    </w:p>
    <w:p w:rsidR="003C4581" w:rsidRDefault="003C4581">
      <w:pPr>
        <w:pStyle w:val="ConsPlusNonformat"/>
        <w:jc w:val="both"/>
      </w:pPr>
      <w:r>
        <w:rPr>
          <w:sz w:val="18"/>
        </w:rPr>
        <w:t>│ в том числе:                                                                       │</w:t>
      </w:r>
    </w:p>
    <w:p w:rsidR="003C4581" w:rsidRDefault="003C4581">
      <w:pPr>
        <w:pStyle w:val="ConsPlusNonformat"/>
        <w:jc w:val="both"/>
      </w:pPr>
      <w:r>
        <w:rPr>
          <w:sz w:val="18"/>
        </w:rPr>
        <w:t>│                                         ┌─┬─┬─┬─┬─┬─┬─┬─┬─┬─┬─┬─┐                  │</w:t>
      </w:r>
    </w:p>
    <w:p w:rsidR="003C4581" w:rsidRDefault="003C4581">
      <w:pPr>
        <w:pStyle w:val="ConsPlusNonformat"/>
        <w:jc w:val="both"/>
      </w:pPr>
      <w:bookmarkStart w:id="43" w:name="P337"/>
      <w:bookmarkEnd w:id="43"/>
      <w:r>
        <w:rPr>
          <w:sz w:val="18"/>
        </w:rPr>
        <w:t>│  плата за сбросы в пределах      081    │ │ │ │ │ │ │ │ │ │ │ │ │                  │</w:t>
      </w:r>
    </w:p>
    <w:p w:rsidR="003C4581" w:rsidRDefault="003C4581">
      <w:pPr>
        <w:pStyle w:val="ConsPlusNonformat"/>
        <w:jc w:val="both"/>
      </w:pPr>
      <w:r>
        <w:rPr>
          <w:sz w:val="18"/>
        </w:rPr>
        <w:t>│  НДС, ТН                                └─┴─┴─┴─┴─┴─┴─┴─┴─┴─┴─┴─┘                  │</w:t>
      </w:r>
    </w:p>
    <w:p w:rsidR="003C4581" w:rsidRDefault="003C4581">
      <w:pPr>
        <w:pStyle w:val="ConsPlusNonformat"/>
        <w:jc w:val="both"/>
      </w:pPr>
      <w:r>
        <w:rPr>
          <w:sz w:val="18"/>
        </w:rPr>
        <w:t>│                                                                                    │</w:t>
      </w:r>
    </w:p>
    <w:p w:rsidR="003C4581" w:rsidRDefault="003C4581">
      <w:pPr>
        <w:pStyle w:val="ConsPlusNonformat"/>
        <w:jc w:val="both"/>
      </w:pPr>
      <w:r>
        <w:rPr>
          <w:sz w:val="18"/>
        </w:rPr>
        <w:t>│                                         ┌─┬─┬─┬─┬─┬─┬─┬─┬─┬─┬─┬─┐                  │</w:t>
      </w:r>
    </w:p>
    <w:p w:rsidR="003C4581" w:rsidRDefault="003C4581">
      <w:pPr>
        <w:pStyle w:val="ConsPlusNonformat"/>
        <w:jc w:val="both"/>
      </w:pPr>
      <w:bookmarkStart w:id="44" w:name="P341"/>
      <w:bookmarkEnd w:id="44"/>
      <w:r>
        <w:rPr>
          <w:sz w:val="18"/>
        </w:rPr>
        <w:t>│  плата за сбросы в пределах      082    │ │ │ │ │ │ │ │ │ │ │ │ │                  │</w:t>
      </w:r>
    </w:p>
    <w:p w:rsidR="003C4581" w:rsidRDefault="003C4581">
      <w:pPr>
        <w:pStyle w:val="ConsPlusNonformat"/>
        <w:jc w:val="both"/>
      </w:pPr>
      <w:r>
        <w:rPr>
          <w:sz w:val="18"/>
        </w:rPr>
        <w:t>│  ВРС                                    └─┴─┴─┴─┴─┴─┴─┴─┴─┴─┴─┴─┘                  │</w:t>
      </w:r>
    </w:p>
    <w:p w:rsidR="003C4581" w:rsidRDefault="003C4581">
      <w:pPr>
        <w:pStyle w:val="ConsPlusNonformat"/>
        <w:jc w:val="both"/>
      </w:pPr>
      <w:r>
        <w:rPr>
          <w:sz w:val="18"/>
        </w:rPr>
        <w:t>│                                                                                    │</w:t>
      </w:r>
    </w:p>
    <w:p w:rsidR="003C4581" w:rsidRDefault="003C4581">
      <w:pPr>
        <w:pStyle w:val="ConsPlusNonformat"/>
        <w:jc w:val="both"/>
      </w:pPr>
      <w:bookmarkStart w:id="45" w:name="P344"/>
      <w:bookmarkEnd w:id="45"/>
      <w:r>
        <w:rPr>
          <w:sz w:val="18"/>
        </w:rPr>
        <w:t>│  плата за сбросы, превышающие           ┌─┬─┬─┬─┬─┬─┬─┬─┬─┬─┬─┬─┐                  │</w:t>
      </w:r>
    </w:p>
    <w:p w:rsidR="003C4581" w:rsidRDefault="003C4581">
      <w:pPr>
        <w:pStyle w:val="ConsPlusNonformat"/>
        <w:jc w:val="both"/>
      </w:pPr>
      <w:r>
        <w:rPr>
          <w:sz w:val="18"/>
        </w:rPr>
        <w:t>│  установленные НДС, ТН, ВРС      083    │ │ │ │ │ │ │ │ │ │ │ │ │                  │</w:t>
      </w:r>
    </w:p>
    <w:p w:rsidR="003C4581" w:rsidRDefault="003C4581">
      <w:pPr>
        <w:pStyle w:val="ConsPlusNonformat"/>
        <w:jc w:val="both"/>
      </w:pPr>
      <w:r>
        <w:rPr>
          <w:sz w:val="18"/>
        </w:rPr>
        <w:t>│  (далее - сверх НДС, ТН, ВРС)           └─┴─┴─┴─┴─┴─┴─┴─┴─┴─┴─┴─┘                  │</w:t>
      </w:r>
    </w:p>
    <w:p w:rsidR="003C4581" w:rsidRDefault="003C4581">
      <w:pPr>
        <w:pStyle w:val="ConsPlusNonformat"/>
        <w:jc w:val="both"/>
      </w:pPr>
      <w:r>
        <w:rPr>
          <w:sz w:val="18"/>
        </w:rPr>
        <w:t>│                                                                                    │</w:t>
      </w:r>
    </w:p>
    <w:p w:rsidR="003C4581" w:rsidRDefault="003C4581">
      <w:pPr>
        <w:pStyle w:val="ConsPlusNonformat"/>
        <w:jc w:val="both"/>
      </w:pPr>
      <w:r>
        <w:rPr>
          <w:sz w:val="18"/>
        </w:rPr>
        <w:t>│                                         ┌─┬─┬─┬─┬─┬─┬─┬─┬─┬─┬─┬─┬─┬─┬─┬─┬─┬─┬─┬─┐  │</w:t>
      </w:r>
    </w:p>
    <w:p w:rsidR="003C4581" w:rsidRDefault="003C4581">
      <w:pPr>
        <w:pStyle w:val="ConsPlusNonformat"/>
        <w:jc w:val="both"/>
      </w:pPr>
      <w:bookmarkStart w:id="46" w:name="P349"/>
      <w:bookmarkEnd w:id="46"/>
      <w:r>
        <w:rPr>
          <w:sz w:val="18"/>
        </w:rPr>
        <w:t>│КБК: плата за размещение          090    │0│4│8│1│1│2│0│1│0│4│1│0│1│6│0│0│0│1│2│0│  │</w:t>
      </w:r>
    </w:p>
    <w:p w:rsidR="003C4581" w:rsidRDefault="003C4581">
      <w:pPr>
        <w:pStyle w:val="ConsPlusNonformat"/>
        <w:jc w:val="both"/>
      </w:pPr>
      <w:r>
        <w:rPr>
          <w:sz w:val="18"/>
        </w:rPr>
        <w:lastRenderedPageBreak/>
        <w:t>│отходов производства                     └─┴─┴─┴─┴─┴─┴─┴─┴─┴─┴─┴─┴─┴─┴─┴─┴─┴─┴─┴─┘  │</w:t>
      </w:r>
    </w:p>
    <w:p w:rsidR="003C4581" w:rsidRDefault="003C4581">
      <w:pPr>
        <w:pStyle w:val="ConsPlusNonformat"/>
        <w:jc w:val="both"/>
      </w:pPr>
      <w:r>
        <w:rPr>
          <w:sz w:val="18"/>
        </w:rPr>
        <w:t>│                                                                                    │</w:t>
      </w:r>
    </w:p>
    <w:p w:rsidR="003C4581" w:rsidRDefault="003C4581">
      <w:pPr>
        <w:pStyle w:val="ConsPlusNonformat"/>
        <w:jc w:val="both"/>
      </w:pPr>
      <w:r>
        <w:rPr>
          <w:sz w:val="18"/>
        </w:rPr>
        <w:t>│                                         ┌─┬─┬─┬─┬─┬─┬─┬─┬─┬─┬─┐                    │</w:t>
      </w:r>
    </w:p>
    <w:p w:rsidR="003C4581" w:rsidRDefault="003C4581">
      <w:pPr>
        <w:pStyle w:val="ConsPlusNonformat"/>
        <w:jc w:val="both"/>
      </w:pPr>
      <w:bookmarkStart w:id="47" w:name="P353"/>
      <w:bookmarkEnd w:id="47"/>
      <w:r>
        <w:rPr>
          <w:sz w:val="18"/>
        </w:rPr>
        <w:t xml:space="preserve">│Код по </w:t>
      </w:r>
      <w:hyperlink r:id="rId21" w:history="1">
        <w:r>
          <w:rPr>
            <w:color w:val="0000FF"/>
            <w:sz w:val="18"/>
          </w:rPr>
          <w:t>ОКТМО</w:t>
        </w:r>
      </w:hyperlink>
      <w:r>
        <w:rPr>
          <w:sz w:val="18"/>
        </w:rPr>
        <w:t xml:space="preserve"> объекта размещения   091    │ │ │ │ │ │ │ │ │ │ │ │                    │</w:t>
      </w:r>
    </w:p>
    <w:p w:rsidR="003C4581" w:rsidRDefault="003C4581">
      <w:pPr>
        <w:pStyle w:val="ConsPlusNonformat"/>
        <w:jc w:val="both"/>
      </w:pPr>
      <w:r>
        <w:rPr>
          <w:sz w:val="18"/>
        </w:rPr>
        <w:t>│отходов                                  └─┴─┴─┴─┴─┴─┴─┴─┴─┴─┴─┘                    │</w:t>
      </w:r>
    </w:p>
    <w:p w:rsidR="003C4581" w:rsidRDefault="003C4581">
      <w:pPr>
        <w:pStyle w:val="ConsPlusNonformat"/>
        <w:jc w:val="both"/>
      </w:pPr>
      <w:r>
        <w:rPr>
          <w:sz w:val="18"/>
        </w:rPr>
        <w:t>│                                         ┌─┬─┬─┬─┬─┬─┬─┬─┬─┬─┬─┐                    │</w:t>
      </w:r>
    </w:p>
    <w:p w:rsidR="003C4581" w:rsidRDefault="003C4581">
      <w:pPr>
        <w:pStyle w:val="ConsPlusNonformat"/>
        <w:jc w:val="both"/>
      </w:pPr>
      <w:r>
        <w:rPr>
          <w:sz w:val="18"/>
        </w:rPr>
        <w:t>│                                         │ │ │ │ │ │ │ │ │ │ │ │                    │</w:t>
      </w:r>
    </w:p>
    <w:p w:rsidR="003C4581" w:rsidRDefault="003C4581">
      <w:pPr>
        <w:pStyle w:val="ConsPlusNonformat"/>
        <w:jc w:val="both"/>
      </w:pPr>
      <w:r>
        <w:rPr>
          <w:sz w:val="18"/>
        </w:rPr>
        <w:t>│                                         └─┴─┴─┴─┴─┴─┴─┴─┴─┴─┴─┘                    │</w:t>
      </w:r>
    </w:p>
    <w:p w:rsidR="003C4581" w:rsidRDefault="003C4581">
      <w:pPr>
        <w:pStyle w:val="ConsPlusNonformat"/>
        <w:jc w:val="both"/>
      </w:pPr>
      <w:r>
        <w:rPr>
          <w:sz w:val="18"/>
        </w:rPr>
        <w:t>│                                                                                    │</w:t>
      </w:r>
    </w:p>
    <w:p w:rsidR="003C4581" w:rsidRDefault="003C4581">
      <w:pPr>
        <w:pStyle w:val="ConsPlusNonformat"/>
        <w:jc w:val="both"/>
      </w:pPr>
      <w:bookmarkStart w:id="48" w:name="P359"/>
      <w:bookmarkEnd w:id="48"/>
      <w:r>
        <w:rPr>
          <w:sz w:val="18"/>
        </w:rPr>
        <w:t>│Сумма платы за размещение                ┌─┬─┬─┬─┬─┬─┬─┬─┬─┬─┬─┬─┐                  │</w:t>
      </w:r>
    </w:p>
    <w:p w:rsidR="003C4581" w:rsidRDefault="003C4581">
      <w:pPr>
        <w:pStyle w:val="ConsPlusNonformat"/>
        <w:jc w:val="both"/>
      </w:pPr>
      <w:r>
        <w:rPr>
          <w:sz w:val="18"/>
        </w:rPr>
        <w:t>│отходов производства,             100    │ │ │ │ │ │ │ │ │ │ │ │ │                  │</w:t>
      </w:r>
    </w:p>
    <w:p w:rsidR="003C4581" w:rsidRDefault="003C4581">
      <w:pPr>
        <w:pStyle w:val="ConsPlusNonformat"/>
        <w:jc w:val="both"/>
      </w:pPr>
      <w:r>
        <w:rPr>
          <w:sz w:val="18"/>
        </w:rPr>
        <w:t xml:space="preserve">│всего (100 = </w:t>
      </w:r>
      <w:hyperlink w:anchor="P365" w:history="1">
        <w:r>
          <w:rPr>
            <w:color w:val="0000FF"/>
            <w:sz w:val="18"/>
          </w:rPr>
          <w:t>101</w:t>
        </w:r>
      </w:hyperlink>
      <w:r>
        <w:rPr>
          <w:sz w:val="18"/>
        </w:rPr>
        <w:t xml:space="preserve"> + </w:t>
      </w:r>
      <w:hyperlink w:anchor="P370" w:history="1">
        <w:r>
          <w:rPr>
            <w:color w:val="0000FF"/>
            <w:sz w:val="18"/>
          </w:rPr>
          <w:t>102</w:t>
        </w:r>
      </w:hyperlink>
      <w:r>
        <w:rPr>
          <w:sz w:val="18"/>
        </w:rPr>
        <w:t>)                  └─┴─┴─┴─┴─┴─┴─┴─┴─┴─┴─┴─┘                  │</w:t>
      </w:r>
    </w:p>
    <w:p w:rsidR="003C4581" w:rsidRDefault="003C4581">
      <w:pPr>
        <w:pStyle w:val="ConsPlusNonformat"/>
        <w:jc w:val="both"/>
      </w:pPr>
      <w:r>
        <w:rPr>
          <w:sz w:val="18"/>
        </w:rPr>
        <w:t>│                                                                                    │</w:t>
      </w:r>
    </w:p>
    <w:p w:rsidR="003C4581" w:rsidRDefault="003C4581">
      <w:pPr>
        <w:pStyle w:val="ConsPlusNonformat"/>
        <w:jc w:val="both"/>
      </w:pPr>
      <w:r>
        <w:rPr>
          <w:sz w:val="18"/>
        </w:rPr>
        <w:t>│ в том числе:                                                                       │</w:t>
      </w:r>
    </w:p>
    <w:p w:rsidR="003C4581" w:rsidRDefault="003C4581">
      <w:pPr>
        <w:pStyle w:val="ConsPlusNonformat"/>
        <w:jc w:val="both"/>
      </w:pPr>
      <w:r>
        <w:rPr>
          <w:sz w:val="18"/>
        </w:rPr>
        <w:t>│                                                                                    │</w:t>
      </w:r>
    </w:p>
    <w:p w:rsidR="003C4581" w:rsidRDefault="003C4581">
      <w:pPr>
        <w:pStyle w:val="ConsPlusNonformat"/>
        <w:jc w:val="both"/>
      </w:pPr>
      <w:bookmarkStart w:id="49" w:name="P365"/>
      <w:bookmarkEnd w:id="49"/>
      <w:r>
        <w:rPr>
          <w:sz w:val="18"/>
        </w:rPr>
        <w:t>│  плата за размещение отходов            ┌─┬─┬─┬─┬─┬─┬─┬─┬─┬─┬─┬─┐                  │</w:t>
      </w:r>
    </w:p>
    <w:p w:rsidR="003C4581" w:rsidRDefault="003C4581">
      <w:pPr>
        <w:pStyle w:val="ConsPlusNonformat"/>
        <w:jc w:val="both"/>
      </w:pPr>
      <w:r>
        <w:rPr>
          <w:sz w:val="18"/>
        </w:rPr>
        <w:t>│  производства в пределах         101    │ │ │ │ │ │ │ │ │ │ │ │ │                  │</w:t>
      </w:r>
    </w:p>
    <w:p w:rsidR="003C4581" w:rsidRDefault="003C4581">
      <w:pPr>
        <w:pStyle w:val="ConsPlusNonformat"/>
        <w:jc w:val="both"/>
      </w:pPr>
      <w:r>
        <w:rPr>
          <w:sz w:val="18"/>
        </w:rPr>
        <w:t>│  установленного лимита                  └─┴─┴─┴─┴─┴─┴─┴─┴─┴─┴─┴─┘                  │</w:t>
      </w:r>
    </w:p>
    <w:p w:rsidR="003C4581" w:rsidRDefault="003C4581">
      <w:pPr>
        <w:pStyle w:val="ConsPlusNonformat"/>
        <w:jc w:val="both"/>
      </w:pPr>
      <w:r>
        <w:rPr>
          <w:sz w:val="18"/>
        </w:rPr>
        <w:t>│  на их размещение                                                                  │</w:t>
      </w:r>
    </w:p>
    <w:p w:rsidR="003C4581" w:rsidRDefault="003C4581">
      <w:pPr>
        <w:pStyle w:val="ConsPlusNonformat"/>
        <w:jc w:val="both"/>
      </w:pPr>
      <w:r>
        <w:rPr>
          <w:sz w:val="18"/>
        </w:rPr>
        <w:t>│                                                                                    │</w:t>
      </w:r>
    </w:p>
    <w:p w:rsidR="003C4581" w:rsidRDefault="003C4581">
      <w:pPr>
        <w:pStyle w:val="ConsPlusNonformat"/>
        <w:jc w:val="both"/>
      </w:pPr>
      <w:bookmarkStart w:id="50" w:name="P370"/>
      <w:bookmarkEnd w:id="50"/>
      <w:r>
        <w:rPr>
          <w:sz w:val="18"/>
        </w:rPr>
        <w:t>│  плата за размещение отходов            ┌─┬─┬─┬─┬─┬─┬─┬─┬─┬─┬─┬─┐                  │</w:t>
      </w:r>
    </w:p>
    <w:p w:rsidR="003C4581" w:rsidRDefault="003C4581">
      <w:pPr>
        <w:pStyle w:val="ConsPlusNonformat"/>
        <w:jc w:val="both"/>
      </w:pPr>
      <w:r>
        <w:rPr>
          <w:sz w:val="18"/>
        </w:rPr>
        <w:t>│  производства сверх              102    │ │ │ │ │ │ │ │ │ │ │ │ │                  │</w:t>
      </w:r>
    </w:p>
    <w:p w:rsidR="003C4581" w:rsidRDefault="003C4581">
      <w:pPr>
        <w:pStyle w:val="ConsPlusNonformat"/>
        <w:jc w:val="both"/>
      </w:pPr>
      <w:r>
        <w:rPr>
          <w:sz w:val="18"/>
        </w:rPr>
        <w:t>│  установленного лимита                  └─┴─┴─┴─┴─┴─┴─┴─┴─┴─┴─┴─┘                  │</w:t>
      </w:r>
    </w:p>
    <w:p w:rsidR="003C4581" w:rsidRDefault="003C4581">
      <w:pPr>
        <w:pStyle w:val="ConsPlusNonformat"/>
        <w:jc w:val="both"/>
      </w:pPr>
      <w:r>
        <w:rPr>
          <w:sz w:val="18"/>
        </w:rPr>
        <w:t>│  на их размещение                                                                  │</w:t>
      </w:r>
    </w:p>
    <w:p w:rsidR="003C4581" w:rsidRDefault="003C4581">
      <w:pPr>
        <w:pStyle w:val="ConsPlusNonformat"/>
        <w:jc w:val="both"/>
      </w:pPr>
      <w:r>
        <w:rPr>
          <w:sz w:val="18"/>
        </w:rPr>
        <w:t>│                                                                                    │</w:t>
      </w:r>
    </w:p>
    <w:p w:rsidR="003C4581" w:rsidRDefault="003C4581">
      <w:pPr>
        <w:pStyle w:val="ConsPlusNonformat"/>
        <w:jc w:val="both"/>
      </w:pPr>
      <w:r>
        <w:rPr>
          <w:sz w:val="18"/>
        </w:rPr>
        <w:t>│                                         ┌─┬─┬─┬─┬─┬─┬─┬─┬─┬─┬─┬─┬─┬─┬─┬─┬─┬─┬─┬─┐  │</w:t>
      </w:r>
    </w:p>
    <w:p w:rsidR="003C4581" w:rsidRDefault="003C4581">
      <w:pPr>
        <w:pStyle w:val="ConsPlusNonformat"/>
        <w:jc w:val="both"/>
      </w:pPr>
      <w:bookmarkStart w:id="51" w:name="P376"/>
      <w:bookmarkEnd w:id="51"/>
      <w:r>
        <w:rPr>
          <w:sz w:val="18"/>
        </w:rPr>
        <w:t>│КБК: плата за размещение ТКО      110    │0│4│8│1│1│2│0│1│0│4│2│0│1│6│0│0│0│1│2│0│  │</w:t>
      </w:r>
    </w:p>
    <w:p w:rsidR="003C4581" w:rsidRDefault="003C4581">
      <w:pPr>
        <w:pStyle w:val="ConsPlusNonformat"/>
        <w:jc w:val="both"/>
      </w:pPr>
      <w:r>
        <w:rPr>
          <w:sz w:val="18"/>
        </w:rPr>
        <w:t>│                                         └─┴─┴─┴─┴─┴─┴─┴─┴─┴─┴─┴─┴─┴─┴─┴─┴─┴─┴─┴─┘  │</w:t>
      </w:r>
    </w:p>
    <w:p w:rsidR="003C4581" w:rsidRDefault="003C4581">
      <w:pPr>
        <w:pStyle w:val="ConsPlusNonformat"/>
        <w:jc w:val="both"/>
      </w:pPr>
      <w:r>
        <w:rPr>
          <w:sz w:val="18"/>
        </w:rPr>
        <w:t>│                                                                                    │</w:t>
      </w:r>
    </w:p>
    <w:p w:rsidR="003C4581" w:rsidRDefault="003C4581">
      <w:pPr>
        <w:pStyle w:val="ConsPlusNonformat"/>
        <w:jc w:val="both"/>
      </w:pPr>
      <w:r>
        <w:rPr>
          <w:sz w:val="18"/>
        </w:rPr>
        <w:t>│                                         ┌─┬─┬─┬─┬─┬─┬─┬─┬─┬─┬─┐                    │</w:t>
      </w:r>
    </w:p>
    <w:p w:rsidR="003C4581" w:rsidRDefault="003C4581">
      <w:pPr>
        <w:pStyle w:val="ConsPlusNonformat"/>
        <w:jc w:val="both"/>
      </w:pPr>
      <w:bookmarkStart w:id="52" w:name="P380"/>
      <w:bookmarkEnd w:id="52"/>
      <w:r>
        <w:rPr>
          <w:sz w:val="18"/>
        </w:rPr>
        <w:t xml:space="preserve">│Код по </w:t>
      </w:r>
      <w:hyperlink r:id="rId22" w:history="1">
        <w:r>
          <w:rPr>
            <w:color w:val="0000FF"/>
            <w:sz w:val="18"/>
          </w:rPr>
          <w:t>ОКТМО</w:t>
        </w:r>
      </w:hyperlink>
      <w:r>
        <w:rPr>
          <w:sz w:val="18"/>
        </w:rPr>
        <w:t xml:space="preserve"> объекта размещения   111    │ │ │ │ │ │ │ │ │ │ │ │                    │</w:t>
      </w:r>
    </w:p>
    <w:p w:rsidR="003C4581" w:rsidRDefault="003C4581">
      <w:pPr>
        <w:pStyle w:val="ConsPlusNonformat"/>
        <w:jc w:val="both"/>
      </w:pPr>
      <w:r>
        <w:rPr>
          <w:sz w:val="18"/>
        </w:rPr>
        <w:t>│ТКО                                      └─┴─┴─┴─┴─┴─┴─┴─┴─┴─┴─┘                    │</w:t>
      </w:r>
    </w:p>
    <w:p w:rsidR="003C4581" w:rsidRDefault="003C4581">
      <w:pPr>
        <w:pStyle w:val="ConsPlusNonformat"/>
        <w:jc w:val="both"/>
      </w:pPr>
      <w:r>
        <w:rPr>
          <w:sz w:val="18"/>
        </w:rPr>
        <w:t>│                                         ┌─┬─┬─┬─┬─┬─┬─┬─┬─┬─┬─┐                    │</w:t>
      </w:r>
    </w:p>
    <w:p w:rsidR="003C4581" w:rsidRDefault="003C4581">
      <w:pPr>
        <w:pStyle w:val="ConsPlusNonformat"/>
        <w:jc w:val="both"/>
      </w:pPr>
      <w:r>
        <w:rPr>
          <w:sz w:val="18"/>
        </w:rPr>
        <w:t>│                                         │ │ │ │ │ │ │ │ │ │ │ │                    │</w:t>
      </w:r>
    </w:p>
    <w:p w:rsidR="003C4581" w:rsidRDefault="003C4581">
      <w:pPr>
        <w:pStyle w:val="ConsPlusNonformat"/>
        <w:jc w:val="both"/>
      </w:pPr>
      <w:r>
        <w:rPr>
          <w:sz w:val="18"/>
        </w:rPr>
        <w:t>│                                         └─┴─┴─┴─┴─┴─┴─┴─┴─┴─┴─┘                    │</w:t>
      </w:r>
    </w:p>
    <w:p w:rsidR="003C4581" w:rsidRDefault="003C4581">
      <w:pPr>
        <w:pStyle w:val="ConsPlusNonformat"/>
        <w:jc w:val="both"/>
      </w:pPr>
      <w:r>
        <w:rPr>
          <w:sz w:val="18"/>
        </w:rPr>
        <w:t>│                                                                                    │</w:t>
      </w:r>
    </w:p>
    <w:p w:rsidR="003C4581" w:rsidRDefault="003C4581">
      <w:pPr>
        <w:pStyle w:val="ConsPlusNonformat"/>
        <w:jc w:val="both"/>
      </w:pPr>
      <w:r>
        <w:rPr>
          <w:sz w:val="18"/>
        </w:rPr>
        <w:t>│                                         ┌─┬─┬─┬─┬─┬─┬─┬─┬─┬─┬─┬─┐                  │</w:t>
      </w:r>
    </w:p>
    <w:p w:rsidR="003C4581" w:rsidRDefault="003C4581">
      <w:pPr>
        <w:pStyle w:val="ConsPlusNonformat"/>
        <w:jc w:val="both"/>
      </w:pPr>
      <w:bookmarkStart w:id="53" w:name="P387"/>
      <w:bookmarkEnd w:id="53"/>
      <w:r>
        <w:rPr>
          <w:sz w:val="18"/>
        </w:rPr>
        <w:t>│Сумма платы за размещение ТКО,    120    │ │ │ │ │ │ │ │ │ │ │ │ │                  │</w:t>
      </w:r>
    </w:p>
    <w:p w:rsidR="003C4581" w:rsidRDefault="003C4581">
      <w:pPr>
        <w:pStyle w:val="ConsPlusNonformat"/>
        <w:jc w:val="both"/>
      </w:pPr>
      <w:r>
        <w:rPr>
          <w:sz w:val="18"/>
        </w:rPr>
        <w:t xml:space="preserve">│всего (120 = </w:t>
      </w:r>
      <w:hyperlink w:anchor="P392" w:history="1">
        <w:r>
          <w:rPr>
            <w:color w:val="0000FF"/>
            <w:sz w:val="18"/>
          </w:rPr>
          <w:t>121</w:t>
        </w:r>
      </w:hyperlink>
      <w:r>
        <w:rPr>
          <w:sz w:val="18"/>
        </w:rPr>
        <w:t xml:space="preserve"> + </w:t>
      </w:r>
      <w:hyperlink w:anchor="P395" w:history="1">
        <w:r>
          <w:rPr>
            <w:color w:val="0000FF"/>
            <w:sz w:val="18"/>
          </w:rPr>
          <w:t>122</w:t>
        </w:r>
      </w:hyperlink>
      <w:r>
        <w:rPr>
          <w:sz w:val="18"/>
        </w:rPr>
        <w:t xml:space="preserve"> + </w:t>
      </w:r>
      <w:hyperlink w:anchor="P399" w:history="1">
        <w:r>
          <w:rPr>
            <w:color w:val="0000FF"/>
            <w:sz w:val="18"/>
          </w:rPr>
          <w:t>123</w:t>
        </w:r>
      </w:hyperlink>
      <w:r>
        <w:rPr>
          <w:sz w:val="18"/>
        </w:rPr>
        <w:t>)            └─┴─┴─┴─┴─┴─┴─┴─┴─┴─┴─┴─┘                  │</w:t>
      </w:r>
    </w:p>
    <w:p w:rsidR="003C4581" w:rsidRDefault="003C4581">
      <w:pPr>
        <w:pStyle w:val="ConsPlusNonformat"/>
        <w:jc w:val="both"/>
      </w:pPr>
      <w:r>
        <w:rPr>
          <w:sz w:val="18"/>
        </w:rPr>
        <w:t>│                                                                                    │</w:t>
      </w:r>
    </w:p>
    <w:p w:rsidR="003C4581" w:rsidRDefault="003C4581">
      <w:pPr>
        <w:pStyle w:val="ConsPlusNonformat"/>
        <w:jc w:val="both"/>
      </w:pPr>
      <w:r>
        <w:rPr>
          <w:sz w:val="18"/>
        </w:rPr>
        <w:t>│ в том числе:                                                                       │</w:t>
      </w:r>
    </w:p>
    <w:p w:rsidR="003C4581" w:rsidRDefault="003C4581">
      <w:pPr>
        <w:pStyle w:val="ConsPlusNonformat"/>
        <w:jc w:val="both"/>
      </w:pPr>
      <w:r>
        <w:rPr>
          <w:sz w:val="18"/>
        </w:rPr>
        <w:t>│                                         ┌─┬─┬─┬─┬─┬─┬─┬─┬─┬─┬─┬─┐                  │</w:t>
      </w:r>
    </w:p>
    <w:p w:rsidR="003C4581" w:rsidRDefault="003C4581">
      <w:pPr>
        <w:pStyle w:val="ConsPlusNonformat"/>
        <w:jc w:val="both"/>
      </w:pPr>
      <w:bookmarkStart w:id="54" w:name="P392"/>
      <w:bookmarkEnd w:id="54"/>
      <w:r>
        <w:rPr>
          <w:sz w:val="18"/>
        </w:rPr>
        <w:t>│  плата за размещение             121    │ │ │ │ │ │ │ │ │ │ │ │ │                  │</w:t>
      </w:r>
    </w:p>
    <w:p w:rsidR="003C4581" w:rsidRDefault="003C4581">
      <w:pPr>
        <w:pStyle w:val="ConsPlusNonformat"/>
        <w:jc w:val="both"/>
      </w:pPr>
      <w:r>
        <w:rPr>
          <w:sz w:val="18"/>
        </w:rPr>
        <w:t>│  принятых ТКО                           └─┴─┴─┴─┴─┴─┴─┴─┴─┴─┴─┴─┘                  │</w:t>
      </w:r>
    </w:p>
    <w:p w:rsidR="003C4581" w:rsidRDefault="003C4581">
      <w:pPr>
        <w:pStyle w:val="ConsPlusNonformat"/>
        <w:jc w:val="both"/>
      </w:pPr>
      <w:r>
        <w:rPr>
          <w:sz w:val="18"/>
        </w:rPr>
        <w:t>│                                                                                    │</w:t>
      </w:r>
    </w:p>
    <w:p w:rsidR="003C4581" w:rsidRDefault="003C4581">
      <w:pPr>
        <w:pStyle w:val="ConsPlusNonformat"/>
        <w:jc w:val="both"/>
      </w:pPr>
      <w:bookmarkStart w:id="55" w:name="P395"/>
      <w:bookmarkEnd w:id="55"/>
      <w:r>
        <w:rPr>
          <w:sz w:val="18"/>
        </w:rPr>
        <w:t>│  плата за размещение ТКО                ┌─┬─┬─┬─┬─┬─┬─┬─┬─┬─┬─┬─┐                  │</w:t>
      </w:r>
    </w:p>
    <w:p w:rsidR="003C4581" w:rsidRDefault="003C4581">
      <w:pPr>
        <w:pStyle w:val="ConsPlusNonformat"/>
        <w:jc w:val="both"/>
      </w:pPr>
      <w:r>
        <w:rPr>
          <w:sz w:val="18"/>
        </w:rPr>
        <w:t>│  в пределах установленного       122    │ │ │ │ │ │ │ │ │ │ │ │ │                  │</w:t>
      </w:r>
    </w:p>
    <w:p w:rsidR="003C4581" w:rsidRDefault="003C4581">
      <w:pPr>
        <w:pStyle w:val="ConsPlusNonformat"/>
        <w:jc w:val="both"/>
      </w:pPr>
      <w:r>
        <w:rPr>
          <w:sz w:val="18"/>
        </w:rPr>
        <w:t>│  лимита на их размещение                └─┴─┴─┴─┴─┴─┴─┴─┴─┴─┴─┴─┘                  │</w:t>
      </w:r>
    </w:p>
    <w:p w:rsidR="003C4581" w:rsidRDefault="003C4581">
      <w:pPr>
        <w:pStyle w:val="ConsPlusNonformat"/>
        <w:jc w:val="both"/>
      </w:pPr>
      <w:r>
        <w:rPr>
          <w:sz w:val="18"/>
        </w:rPr>
        <w:t>│                                                                                    │</w:t>
      </w:r>
    </w:p>
    <w:p w:rsidR="003C4581" w:rsidRDefault="003C4581">
      <w:pPr>
        <w:pStyle w:val="ConsPlusNonformat"/>
        <w:jc w:val="both"/>
      </w:pPr>
      <w:bookmarkStart w:id="56" w:name="P399"/>
      <w:bookmarkEnd w:id="56"/>
      <w:r>
        <w:rPr>
          <w:sz w:val="18"/>
        </w:rPr>
        <w:t>│  плата за размещение ТКО                ┌─┬─┬─┬─┬─┬─┬─┬─┬─┬─┬─┬─┐                  │</w:t>
      </w:r>
    </w:p>
    <w:p w:rsidR="003C4581" w:rsidRDefault="003C4581">
      <w:pPr>
        <w:pStyle w:val="ConsPlusNonformat"/>
        <w:jc w:val="both"/>
      </w:pPr>
      <w:r>
        <w:rPr>
          <w:sz w:val="18"/>
        </w:rPr>
        <w:t>│  сверх установленного            123    │ │ │ │ │ │ │ │ │ │ │ │ │                  │</w:t>
      </w:r>
    </w:p>
    <w:p w:rsidR="003C4581" w:rsidRDefault="003C4581">
      <w:pPr>
        <w:pStyle w:val="ConsPlusNonformat"/>
        <w:jc w:val="both"/>
      </w:pPr>
      <w:r>
        <w:rPr>
          <w:sz w:val="18"/>
        </w:rPr>
        <w:t>│  лимита на их размещение                └─┴─┴─┴─┴─┴─┴─┴─┴─┴─┴─┴─┘                  │</w:t>
      </w:r>
    </w:p>
    <w:p w:rsidR="003C4581" w:rsidRDefault="003C4581">
      <w:pPr>
        <w:pStyle w:val="ConsPlusNonformat"/>
        <w:jc w:val="both"/>
      </w:pPr>
      <w:r>
        <w:rPr>
          <w:sz w:val="18"/>
        </w:rPr>
        <w:t>│                                                                                    │</w:t>
      </w:r>
    </w:p>
    <w:p w:rsidR="003C4581" w:rsidRDefault="003C4581">
      <w:pPr>
        <w:pStyle w:val="ConsPlusNonformat"/>
        <w:jc w:val="both"/>
      </w:pPr>
      <w:bookmarkStart w:id="57" w:name="P403"/>
      <w:bookmarkEnd w:id="57"/>
      <w:r>
        <w:rPr>
          <w:sz w:val="18"/>
        </w:rPr>
        <w:t>│Сумма средств на выполнение              ┌─┬─┬─┬─┬─┬─┬─┬─┬─┬─┬─┬─┐                  │</w:t>
      </w:r>
    </w:p>
    <w:p w:rsidR="003C4581" w:rsidRDefault="003C4581">
      <w:pPr>
        <w:pStyle w:val="ConsPlusNonformat"/>
        <w:jc w:val="both"/>
      </w:pPr>
      <w:r>
        <w:rPr>
          <w:sz w:val="18"/>
        </w:rPr>
        <w:t>│мероприятий по снижению           130    │ │ │ │ │ │ │ │ │ │ │ │ │                  │</w:t>
      </w:r>
    </w:p>
    <w:p w:rsidR="003C4581" w:rsidRDefault="003C4581">
      <w:pPr>
        <w:pStyle w:val="ConsPlusNonformat"/>
        <w:jc w:val="both"/>
      </w:pPr>
      <w:r>
        <w:rPr>
          <w:sz w:val="18"/>
        </w:rPr>
        <w:t>│негативного воздействия на               └─┴─┴─┴─┴─┴─┴─┴─┴─┴─┴─┴─┘                  │</w:t>
      </w:r>
    </w:p>
    <w:p w:rsidR="003C4581" w:rsidRDefault="003C4581">
      <w:pPr>
        <w:pStyle w:val="ConsPlusNonformat"/>
        <w:jc w:val="both"/>
      </w:pPr>
      <w:r>
        <w:rPr>
          <w:sz w:val="18"/>
        </w:rPr>
        <w:t>│окружающую среду, всего                                                             │</w:t>
      </w:r>
    </w:p>
    <w:p w:rsidR="003C4581" w:rsidRDefault="003C4581">
      <w:pPr>
        <w:pStyle w:val="ConsPlusNonformat"/>
        <w:jc w:val="both"/>
      </w:pPr>
      <w:r>
        <w:rPr>
          <w:sz w:val="18"/>
        </w:rPr>
        <w:t xml:space="preserve">│(130 = </w:t>
      </w:r>
      <w:hyperlink w:anchor="P412" w:history="1">
        <w:r>
          <w:rPr>
            <w:color w:val="0000FF"/>
            <w:sz w:val="18"/>
          </w:rPr>
          <w:t>131</w:t>
        </w:r>
      </w:hyperlink>
      <w:r>
        <w:rPr>
          <w:sz w:val="18"/>
        </w:rPr>
        <w:t xml:space="preserve"> + </w:t>
      </w:r>
      <w:hyperlink w:anchor="P415" w:history="1">
        <w:r>
          <w:rPr>
            <w:color w:val="0000FF"/>
            <w:sz w:val="18"/>
          </w:rPr>
          <w:t>132</w:t>
        </w:r>
      </w:hyperlink>
      <w:r>
        <w:rPr>
          <w:sz w:val="18"/>
        </w:rPr>
        <w:t xml:space="preserve"> + </w:t>
      </w:r>
      <w:hyperlink w:anchor="P418" w:history="1">
        <w:r>
          <w:rPr>
            <w:color w:val="0000FF"/>
            <w:sz w:val="18"/>
          </w:rPr>
          <w:t>133</w:t>
        </w:r>
      </w:hyperlink>
      <w:r>
        <w:rPr>
          <w:sz w:val="18"/>
        </w:rPr>
        <w:t xml:space="preserve"> + </w:t>
      </w:r>
      <w:hyperlink w:anchor="P421" w:history="1">
        <w:r>
          <w:rPr>
            <w:color w:val="0000FF"/>
            <w:sz w:val="18"/>
          </w:rPr>
          <w:t>134</w:t>
        </w:r>
      </w:hyperlink>
      <w:r>
        <w:rPr>
          <w:sz w:val="18"/>
        </w:rPr>
        <w:t xml:space="preserve"> +                                                      │</w:t>
      </w:r>
    </w:p>
    <w:p w:rsidR="003C4581" w:rsidRDefault="003C4581">
      <w:pPr>
        <w:pStyle w:val="ConsPlusNonformat"/>
        <w:jc w:val="both"/>
      </w:pPr>
      <w:r>
        <w:rPr>
          <w:sz w:val="18"/>
        </w:rPr>
        <w:t xml:space="preserve">│+ </w:t>
      </w:r>
      <w:hyperlink w:anchor="P424" w:history="1">
        <w:r>
          <w:rPr>
            <w:color w:val="0000FF"/>
            <w:sz w:val="18"/>
          </w:rPr>
          <w:t>135</w:t>
        </w:r>
      </w:hyperlink>
      <w:r>
        <w:rPr>
          <w:sz w:val="18"/>
        </w:rPr>
        <w:t>)                                                                              │</w:t>
      </w:r>
    </w:p>
    <w:p w:rsidR="003C4581" w:rsidRDefault="003C4581">
      <w:pPr>
        <w:pStyle w:val="ConsPlusNonformat"/>
        <w:jc w:val="both"/>
      </w:pPr>
      <w:r>
        <w:rPr>
          <w:sz w:val="18"/>
        </w:rPr>
        <w:t>│                                                                                    │</w:t>
      </w:r>
    </w:p>
    <w:p w:rsidR="003C4581" w:rsidRDefault="003C4581">
      <w:pPr>
        <w:pStyle w:val="ConsPlusNonformat"/>
        <w:jc w:val="both"/>
      </w:pPr>
      <w:r>
        <w:rPr>
          <w:sz w:val="18"/>
        </w:rPr>
        <w:t>│ в том числе:                                                                       │</w:t>
      </w:r>
    </w:p>
    <w:p w:rsidR="003C4581" w:rsidRDefault="003C4581">
      <w:pPr>
        <w:pStyle w:val="ConsPlusNonformat"/>
        <w:jc w:val="both"/>
      </w:pPr>
      <w:r>
        <w:rPr>
          <w:sz w:val="18"/>
        </w:rPr>
        <w:t>│                                         ┌─┬─┬─┬─┬─┬─┬─┬─┬─┬─┬─┬─┐                  │</w:t>
      </w:r>
    </w:p>
    <w:p w:rsidR="003C4581" w:rsidRDefault="003C4581">
      <w:pPr>
        <w:pStyle w:val="ConsPlusNonformat"/>
        <w:jc w:val="both"/>
      </w:pPr>
      <w:bookmarkStart w:id="58" w:name="P412"/>
      <w:bookmarkEnd w:id="58"/>
      <w:r>
        <w:rPr>
          <w:sz w:val="18"/>
        </w:rPr>
        <w:t>│  платы за выбросы                131    │ │ │ │ │ │ │ │ │ │ │ │ │                  │</w:t>
      </w:r>
    </w:p>
    <w:p w:rsidR="003C4581" w:rsidRDefault="003C4581">
      <w:pPr>
        <w:pStyle w:val="ConsPlusNonformat"/>
        <w:jc w:val="both"/>
      </w:pPr>
      <w:r>
        <w:rPr>
          <w:sz w:val="18"/>
        </w:rPr>
        <w:t>│                                         └─┴─┴─┴─┴─┴─┴─┴─┴─┴─┴─┴─┘                  │</w:t>
      </w:r>
    </w:p>
    <w:p w:rsidR="003C4581" w:rsidRDefault="003C4581">
      <w:pPr>
        <w:pStyle w:val="ConsPlusNonformat"/>
        <w:jc w:val="both"/>
      </w:pPr>
      <w:r>
        <w:rPr>
          <w:sz w:val="18"/>
        </w:rPr>
        <w:t>│                                         ┌─┬─┬─┬─┬─┬─┬─┬─┬─┬─┬─┬─┐                  │</w:t>
      </w:r>
    </w:p>
    <w:p w:rsidR="003C4581" w:rsidRDefault="003C4581">
      <w:pPr>
        <w:pStyle w:val="ConsPlusNonformat"/>
        <w:jc w:val="both"/>
      </w:pPr>
      <w:bookmarkStart w:id="59" w:name="P415"/>
      <w:bookmarkEnd w:id="59"/>
      <w:r>
        <w:rPr>
          <w:sz w:val="18"/>
        </w:rPr>
        <w:t>│  платы за выбросы ПНГ            132    │ │ │ │ │ │ │ │ │ │ │ │ │                  │</w:t>
      </w:r>
    </w:p>
    <w:p w:rsidR="003C4581" w:rsidRDefault="003C4581">
      <w:pPr>
        <w:pStyle w:val="ConsPlusNonformat"/>
        <w:jc w:val="both"/>
      </w:pPr>
      <w:r>
        <w:rPr>
          <w:sz w:val="18"/>
        </w:rPr>
        <w:t>│                                         └─┴─┴─┴─┴─┴─┴─┴─┴─┴─┴─┴─┘                  │</w:t>
      </w:r>
    </w:p>
    <w:p w:rsidR="003C4581" w:rsidRDefault="003C4581">
      <w:pPr>
        <w:pStyle w:val="ConsPlusNonformat"/>
        <w:jc w:val="both"/>
      </w:pPr>
      <w:r>
        <w:rPr>
          <w:sz w:val="18"/>
        </w:rPr>
        <w:t>│                                         ┌─┬─┬─┬─┬─┬─┬─┬─┬─┬─┬─┬─┐                  │</w:t>
      </w:r>
    </w:p>
    <w:p w:rsidR="003C4581" w:rsidRDefault="003C4581">
      <w:pPr>
        <w:pStyle w:val="ConsPlusNonformat"/>
        <w:jc w:val="both"/>
      </w:pPr>
      <w:bookmarkStart w:id="60" w:name="P418"/>
      <w:bookmarkEnd w:id="60"/>
      <w:r>
        <w:rPr>
          <w:sz w:val="18"/>
        </w:rPr>
        <w:t>│  платы за сбросы                 133    │ │ │ │ │ │ │ │ │ │ │ │ │                  │</w:t>
      </w:r>
    </w:p>
    <w:p w:rsidR="003C4581" w:rsidRDefault="003C4581">
      <w:pPr>
        <w:pStyle w:val="ConsPlusNonformat"/>
        <w:jc w:val="both"/>
      </w:pPr>
      <w:r>
        <w:rPr>
          <w:sz w:val="18"/>
        </w:rPr>
        <w:t>│                                         └─┴─┴─┴─┴─┴─┴─┴─┴─┴─┴─┴─┘                  │</w:t>
      </w:r>
    </w:p>
    <w:p w:rsidR="003C4581" w:rsidRDefault="003C4581">
      <w:pPr>
        <w:pStyle w:val="ConsPlusNonformat"/>
        <w:jc w:val="both"/>
      </w:pPr>
      <w:r>
        <w:rPr>
          <w:sz w:val="18"/>
        </w:rPr>
        <w:t>│                                         ┌─┬─┬─┬─┬─┬─┬─┬─┬─┬─┬─┬─┐                  │</w:t>
      </w:r>
    </w:p>
    <w:p w:rsidR="003C4581" w:rsidRDefault="003C4581">
      <w:pPr>
        <w:pStyle w:val="ConsPlusNonformat"/>
        <w:jc w:val="both"/>
      </w:pPr>
      <w:bookmarkStart w:id="61" w:name="P421"/>
      <w:bookmarkEnd w:id="61"/>
      <w:r>
        <w:rPr>
          <w:sz w:val="18"/>
        </w:rPr>
        <w:lastRenderedPageBreak/>
        <w:t>│  платы за размещение отходов     134    │ │ │ │ │ │ │ │ │ │ │ │ │                  │</w:t>
      </w:r>
    </w:p>
    <w:p w:rsidR="003C4581" w:rsidRDefault="003C4581">
      <w:pPr>
        <w:pStyle w:val="ConsPlusNonformat"/>
        <w:jc w:val="both"/>
      </w:pPr>
      <w:r>
        <w:rPr>
          <w:sz w:val="18"/>
        </w:rPr>
        <w:t>│  производства                           └─┴─┴─┴─┴─┴─┴─┴─┴─┴─┴─┴─┘                  │</w:t>
      </w:r>
    </w:p>
    <w:p w:rsidR="003C4581" w:rsidRDefault="003C4581">
      <w:pPr>
        <w:pStyle w:val="ConsPlusNonformat"/>
        <w:jc w:val="both"/>
      </w:pPr>
      <w:r>
        <w:rPr>
          <w:sz w:val="18"/>
        </w:rPr>
        <w:t>│                                         ┌─┬─┬─┬─┬─┬─┬─┬─┬─┬─┬─┬─┐                  │</w:t>
      </w:r>
    </w:p>
    <w:p w:rsidR="003C4581" w:rsidRDefault="003C4581">
      <w:pPr>
        <w:pStyle w:val="ConsPlusNonformat"/>
        <w:jc w:val="both"/>
      </w:pPr>
      <w:bookmarkStart w:id="62" w:name="P424"/>
      <w:bookmarkEnd w:id="62"/>
      <w:r>
        <w:rPr>
          <w:sz w:val="18"/>
        </w:rPr>
        <w:t>│  платы за размещение ТКО         135    │ │ │ │ │ │ │ │ │ │ │ │ │                  │</w:t>
      </w:r>
    </w:p>
    <w:p w:rsidR="003C4581" w:rsidRDefault="003C4581">
      <w:pPr>
        <w:pStyle w:val="ConsPlusNonformat"/>
        <w:jc w:val="both"/>
      </w:pPr>
      <w:r>
        <w:rPr>
          <w:sz w:val="18"/>
        </w:rPr>
        <w:t>│                                         └─┴─┴─┴─┴─┴─┴─┴─┴─┴─┴─┴─┘                  │</w:t>
      </w:r>
    </w:p>
    <w:p w:rsidR="003C4581" w:rsidRDefault="003C4581">
      <w:pPr>
        <w:pStyle w:val="ConsPlusNonformat"/>
        <w:jc w:val="both"/>
      </w:pPr>
      <w:bookmarkStart w:id="63" w:name="P426"/>
      <w:bookmarkEnd w:id="63"/>
      <w:r>
        <w:rPr>
          <w:sz w:val="18"/>
        </w:rPr>
        <w:t>│Сумма платы, исчисленная с               ┌─┬─┬─┬─┬─┬─┬─┬─┬─┬─┬─┬─┐                  │</w:t>
      </w:r>
    </w:p>
    <w:p w:rsidR="003C4581" w:rsidRDefault="003C4581">
      <w:pPr>
        <w:pStyle w:val="ConsPlusNonformat"/>
        <w:jc w:val="both"/>
      </w:pPr>
      <w:r>
        <w:rPr>
          <w:sz w:val="18"/>
        </w:rPr>
        <w:t>│учетом корректировки ее размера   140    │ │ │ │ │ │ │ │ │ │ │ │ │                  │</w:t>
      </w:r>
    </w:p>
    <w:p w:rsidR="003C4581" w:rsidRDefault="003C4581">
      <w:pPr>
        <w:pStyle w:val="ConsPlusNonformat"/>
        <w:jc w:val="both"/>
      </w:pPr>
      <w:r>
        <w:rPr>
          <w:sz w:val="18"/>
        </w:rPr>
        <w:t xml:space="preserve">│ (140 = </w:t>
      </w:r>
      <w:hyperlink w:anchor="P433" w:history="1">
        <w:r>
          <w:rPr>
            <w:color w:val="0000FF"/>
            <w:sz w:val="18"/>
          </w:rPr>
          <w:t>141</w:t>
        </w:r>
      </w:hyperlink>
      <w:r>
        <w:rPr>
          <w:sz w:val="18"/>
        </w:rPr>
        <w:t xml:space="preserve"> + </w:t>
      </w:r>
      <w:hyperlink w:anchor="P436" w:history="1">
        <w:r>
          <w:rPr>
            <w:color w:val="0000FF"/>
            <w:sz w:val="18"/>
          </w:rPr>
          <w:t>142</w:t>
        </w:r>
      </w:hyperlink>
      <w:r>
        <w:rPr>
          <w:sz w:val="18"/>
        </w:rPr>
        <w:t xml:space="preserve"> + </w:t>
      </w:r>
      <w:hyperlink w:anchor="P439" w:history="1">
        <w:r>
          <w:rPr>
            <w:color w:val="0000FF"/>
            <w:sz w:val="18"/>
          </w:rPr>
          <w:t>143</w:t>
        </w:r>
      </w:hyperlink>
      <w:r>
        <w:rPr>
          <w:sz w:val="18"/>
        </w:rPr>
        <w:t xml:space="preserve"> + </w:t>
      </w:r>
      <w:hyperlink w:anchor="P441" w:history="1">
        <w:r>
          <w:rPr>
            <w:color w:val="0000FF"/>
            <w:sz w:val="18"/>
          </w:rPr>
          <w:t>144</w:t>
        </w:r>
      </w:hyperlink>
      <w:r>
        <w:rPr>
          <w:sz w:val="18"/>
        </w:rPr>
        <w:t xml:space="preserve"> +          └─┴─┴─┴─┴─┴─┴─┴─┴─┴─┴─┴─┘                  │</w:t>
      </w:r>
    </w:p>
    <w:p w:rsidR="003C4581" w:rsidRDefault="003C4581">
      <w:pPr>
        <w:pStyle w:val="ConsPlusNonformat"/>
        <w:jc w:val="both"/>
      </w:pPr>
      <w:r>
        <w:rPr>
          <w:sz w:val="18"/>
        </w:rPr>
        <w:t xml:space="preserve">│ + </w:t>
      </w:r>
      <w:hyperlink w:anchor="P445" w:history="1">
        <w:r>
          <w:rPr>
            <w:color w:val="0000FF"/>
            <w:sz w:val="18"/>
          </w:rPr>
          <w:t>145</w:t>
        </w:r>
      </w:hyperlink>
      <w:r>
        <w:rPr>
          <w:sz w:val="18"/>
        </w:rPr>
        <w:t>)                                                                             │</w:t>
      </w:r>
    </w:p>
    <w:p w:rsidR="003C4581" w:rsidRDefault="003C4581">
      <w:pPr>
        <w:pStyle w:val="ConsPlusNonformat"/>
        <w:jc w:val="both"/>
      </w:pPr>
      <w:r>
        <w:rPr>
          <w:sz w:val="18"/>
        </w:rPr>
        <w:t>│                                                                                    │</w:t>
      </w:r>
    </w:p>
    <w:p w:rsidR="003C4581" w:rsidRDefault="003C4581">
      <w:pPr>
        <w:pStyle w:val="ConsPlusNonformat"/>
        <w:jc w:val="both"/>
      </w:pPr>
      <w:r>
        <w:rPr>
          <w:sz w:val="18"/>
        </w:rPr>
        <w:t>│ в том числе:                                                                       │</w:t>
      </w:r>
    </w:p>
    <w:p w:rsidR="003C4581" w:rsidRDefault="003C4581">
      <w:pPr>
        <w:pStyle w:val="ConsPlusNonformat"/>
        <w:jc w:val="both"/>
      </w:pPr>
      <w:r>
        <w:rPr>
          <w:sz w:val="18"/>
        </w:rPr>
        <w:t>│                                         ┌─┬─┬─┬─┬─┬─┬─┬─┬─┬─┬─┬─┐                  │</w:t>
      </w:r>
    </w:p>
    <w:p w:rsidR="003C4581" w:rsidRDefault="003C4581">
      <w:pPr>
        <w:pStyle w:val="ConsPlusNonformat"/>
        <w:jc w:val="both"/>
      </w:pPr>
      <w:bookmarkStart w:id="64" w:name="P433"/>
      <w:bookmarkEnd w:id="64"/>
      <w:r>
        <w:rPr>
          <w:sz w:val="18"/>
        </w:rPr>
        <w:t>│  платы за выбросы                141    │ │ │ │ │ │ │ │ │ │ │ │ │                  │</w:t>
      </w:r>
    </w:p>
    <w:p w:rsidR="003C4581" w:rsidRDefault="003C4581">
      <w:pPr>
        <w:pStyle w:val="ConsPlusNonformat"/>
        <w:jc w:val="both"/>
      </w:pPr>
      <w:r>
        <w:rPr>
          <w:sz w:val="18"/>
        </w:rPr>
        <w:t>│                                         └─┴─┴─┴─┴─┴─┴─┴─┴─┴─┴─┴─┘                  │</w:t>
      </w:r>
    </w:p>
    <w:p w:rsidR="003C4581" w:rsidRDefault="003C4581">
      <w:pPr>
        <w:pStyle w:val="ConsPlusNonformat"/>
        <w:jc w:val="both"/>
      </w:pPr>
      <w:r>
        <w:rPr>
          <w:sz w:val="18"/>
        </w:rPr>
        <w:t>│                                         ┌─┬─┬─┬─┬─┬─┬─┬─┬─┬─┬─┬─┐                  │</w:t>
      </w:r>
    </w:p>
    <w:p w:rsidR="003C4581" w:rsidRDefault="003C4581">
      <w:pPr>
        <w:pStyle w:val="ConsPlusNonformat"/>
        <w:jc w:val="both"/>
      </w:pPr>
      <w:bookmarkStart w:id="65" w:name="P436"/>
      <w:bookmarkEnd w:id="65"/>
      <w:r>
        <w:rPr>
          <w:sz w:val="18"/>
        </w:rPr>
        <w:t>│  платы за выбросы ПНГ            142    │ │ │ │ │ │ │ │ │ │ │ │ │                  │</w:t>
      </w:r>
    </w:p>
    <w:p w:rsidR="003C4581" w:rsidRDefault="003C4581">
      <w:pPr>
        <w:pStyle w:val="ConsPlusNonformat"/>
        <w:jc w:val="both"/>
      </w:pPr>
      <w:r>
        <w:rPr>
          <w:sz w:val="18"/>
        </w:rPr>
        <w:t>│                                         └─┴─┴─┴─┴─┴─┴─┴─┴─┴─┴─┴─┘                  │</w:t>
      </w:r>
    </w:p>
    <w:p w:rsidR="003C4581" w:rsidRDefault="003C4581">
      <w:pPr>
        <w:pStyle w:val="ConsPlusNonformat"/>
        <w:jc w:val="both"/>
      </w:pPr>
      <w:r>
        <w:rPr>
          <w:sz w:val="18"/>
        </w:rPr>
        <w:t>│                                         ┌─┬─┬─┬─┬─┬─┬─┬─┬─┬─┬─┬─┐                  │</w:t>
      </w:r>
    </w:p>
    <w:p w:rsidR="003C4581" w:rsidRDefault="003C4581">
      <w:pPr>
        <w:pStyle w:val="ConsPlusNonformat"/>
        <w:jc w:val="both"/>
      </w:pPr>
      <w:bookmarkStart w:id="66" w:name="P439"/>
      <w:bookmarkEnd w:id="66"/>
      <w:r>
        <w:rPr>
          <w:sz w:val="18"/>
        </w:rPr>
        <w:t>│  платы за сбросы                 143    │ │ │ │ │ │ │ │ │ │ │ │ │                  │</w:t>
      </w:r>
    </w:p>
    <w:p w:rsidR="003C4581" w:rsidRDefault="003C4581">
      <w:pPr>
        <w:pStyle w:val="ConsPlusNonformat"/>
        <w:jc w:val="both"/>
      </w:pPr>
      <w:r>
        <w:rPr>
          <w:sz w:val="18"/>
        </w:rPr>
        <w:t>│                                         └─┴─┴─┴─┴─┴─┴─┴─┴─┴─┴─┴─┘                  │</w:t>
      </w:r>
    </w:p>
    <w:p w:rsidR="003C4581" w:rsidRDefault="003C4581">
      <w:pPr>
        <w:pStyle w:val="ConsPlusNonformat"/>
        <w:jc w:val="both"/>
      </w:pPr>
      <w:bookmarkStart w:id="67" w:name="P441"/>
      <w:bookmarkEnd w:id="67"/>
      <w:r>
        <w:rPr>
          <w:sz w:val="18"/>
        </w:rPr>
        <w:t>│  платы за размещение отходов            ┌─┬─┬─┬─┬─┬─┬─┬─┬─┬─┬─┬─┐                  │</w:t>
      </w:r>
    </w:p>
    <w:p w:rsidR="003C4581" w:rsidRDefault="003C4581">
      <w:pPr>
        <w:pStyle w:val="ConsPlusNonformat"/>
        <w:jc w:val="both"/>
      </w:pPr>
      <w:r>
        <w:rPr>
          <w:sz w:val="18"/>
        </w:rPr>
        <w:t>│  производства                    144    │ │ │ │ │ │ │ │ │ │ │ │ │                  │</w:t>
      </w:r>
    </w:p>
    <w:p w:rsidR="003C4581" w:rsidRDefault="003C4581">
      <w:pPr>
        <w:pStyle w:val="ConsPlusNonformat"/>
        <w:jc w:val="both"/>
      </w:pPr>
      <w:r>
        <w:rPr>
          <w:sz w:val="18"/>
        </w:rPr>
        <w:t>│                                         └─┴─┴─┴─┴─┴─┴─┴─┴─┴─┴─┴─┘                  │</w:t>
      </w:r>
    </w:p>
    <w:p w:rsidR="003C4581" w:rsidRDefault="003C4581">
      <w:pPr>
        <w:pStyle w:val="ConsPlusNonformat"/>
        <w:jc w:val="both"/>
      </w:pPr>
      <w:r>
        <w:rPr>
          <w:sz w:val="18"/>
        </w:rPr>
        <w:t>│                                         ┌─┬─┬─┬─┬─┬─┬─┬─┬─┬─┬─┬─┐                  │</w:t>
      </w:r>
    </w:p>
    <w:p w:rsidR="003C4581" w:rsidRDefault="003C4581">
      <w:pPr>
        <w:pStyle w:val="ConsPlusNonformat"/>
        <w:jc w:val="both"/>
      </w:pPr>
      <w:bookmarkStart w:id="68" w:name="P445"/>
      <w:bookmarkEnd w:id="68"/>
      <w:r>
        <w:rPr>
          <w:sz w:val="18"/>
        </w:rPr>
        <w:t>│  платы за размещение ТКО         145    │ │ │ │ │ │ │ │ │ │ │ │ │                  │</w:t>
      </w:r>
    </w:p>
    <w:p w:rsidR="003C4581" w:rsidRDefault="003C4581">
      <w:pPr>
        <w:pStyle w:val="ConsPlusNonformat"/>
        <w:jc w:val="both"/>
      </w:pPr>
      <w:r>
        <w:rPr>
          <w:sz w:val="18"/>
        </w:rPr>
        <w:t>│                                         └─┴─┴─┴─┴─┴─┴─┴─┴─┴─┴─┴─┘                  │</w:t>
      </w:r>
    </w:p>
    <w:p w:rsidR="003C4581" w:rsidRDefault="003C4581">
      <w:pPr>
        <w:pStyle w:val="ConsPlusNonformat"/>
        <w:jc w:val="both"/>
      </w:pPr>
      <w:bookmarkStart w:id="69" w:name="P447"/>
      <w:bookmarkEnd w:id="69"/>
      <w:r>
        <w:rPr>
          <w:sz w:val="18"/>
        </w:rPr>
        <w:t>│Сумма платы, подлежащей                  ┌─┬─┬─┬─┬─┬─┬─┬─┬─┬─┬─┬─┐                  │</w:t>
      </w:r>
    </w:p>
    <w:p w:rsidR="003C4581" w:rsidRDefault="003C4581">
      <w:pPr>
        <w:pStyle w:val="ConsPlusNonformat"/>
        <w:jc w:val="both"/>
      </w:pPr>
      <w:r>
        <w:rPr>
          <w:sz w:val="18"/>
        </w:rPr>
        <w:t>│внесению в бюджет, всего          150    │ │ │ │ │ │ │ │ │ │ │ │ │                  │</w:t>
      </w:r>
    </w:p>
    <w:p w:rsidR="003C4581" w:rsidRDefault="003C4581">
      <w:pPr>
        <w:pStyle w:val="ConsPlusNonformat"/>
        <w:jc w:val="both"/>
      </w:pPr>
      <w:r>
        <w:rPr>
          <w:sz w:val="18"/>
        </w:rPr>
        <w:t xml:space="preserve">│(150 = </w:t>
      </w:r>
      <w:hyperlink w:anchor="P454" w:history="1">
        <w:r>
          <w:rPr>
            <w:color w:val="0000FF"/>
            <w:sz w:val="18"/>
          </w:rPr>
          <w:t>151</w:t>
        </w:r>
      </w:hyperlink>
      <w:r>
        <w:rPr>
          <w:sz w:val="18"/>
        </w:rPr>
        <w:t xml:space="preserve"> + </w:t>
      </w:r>
      <w:hyperlink w:anchor="P457" w:history="1">
        <w:r>
          <w:rPr>
            <w:color w:val="0000FF"/>
            <w:sz w:val="18"/>
          </w:rPr>
          <w:t>152</w:t>
        </w:r>
      </w:hyperlink>
      <w:r>
        <w:rPr>
          <w:sz w:val="18"/>
        </w:rPr>
        <w:t xml:space="preserve"> + </w:t>
      </w:r>
      <w:hyperlink w:anchor="P460" w:history="1">
        <w:r>
          <w:rPr>
            <w:color w:val="0000FF"/>
            <w:sz w:val="18"/>
          </w:rPr>
          <w:t>153</w:t>
        </w:r>
      </w:hyperlink>
      <w:r>
        <w:rPr>
          <w:sz w:val="18"/>
        </w:rPr>
        <w:t xml:space="preserve"> + </w:t>
      </w:r>
      <w:hyperlink w:anchor="P463" w:history="1">
        <w:r>
          <w:rPr>
            <w:color w:val="0000FF"/>
            <w:sz w:val="18"/>
          </w:rPr>
          <w:t>154</w:t>
        </w:r>
      </w:hyperlink>
      <w:r>
        <w:rPr>
          <w:sz w:val="18"/>
        </w:rPr>
        <w:t xml:space="preserve"> +           └─┴─┴─┴─┴─┴─┴─┴─┴─┴─┴─┴─┘                  │</w:t>
      </w:r>
    </w:p>
    <w:p w:rsidR="003C4581" w:rsidRDefault="003C4581">
      <w:pPr>
        <w:pStyle w:val="ConsPlusNonformat"/>
        <w:jc w:val="both"/>
      </w:pPr>
      <w:r>
        <w:rPr>
          <w:sz w:val="18"/>
        </w:rPr>
        <w:t xml:space="preserve">│+ </w:t>
      </w:r>
      <w:hyperlink w:anchor="P467" w:history="1">
        <w:r>
          <w:rPr>
            <w:color w:val="0000FF"/>
            <w:sz w:val="18"/>
          </w:rPr>
          <w:t>155</w:t>
        </w:r>
      </w:hyperlink>
      <w:r>
        <w:rPr>
          <w:sz w:val="18"/>
        </w:rPr>
        <w:t>)                                                                              │</w:t>
      </w:r>
    </w:p>
    <w:p w:rsidR="003C4581" w:rsidRDefault="003C4581">
      <w:pPr>
        <w:pStyle w:val="ConsPlusNonformat"/>
        <w:jc w:val="both"/>
      </w:pPr>
      <w:r>
        <w:rPr>
          <w:sz w:val="18"/>
        </w:rPr>
        <w:t>│                                                                                    │</w:t>
      </w:r>
    </w:p>
    <w:p w:rsidR="003C4581" w:rsidRDefault="003C4581">
      <w:pPr>
        <w:pStyle w:val="ConsPlusNonformat"/>
        <w:jc w:val="both"/>
      </w:pPr>
      <w:r>
        <w:rPr>
          <w:sz w:val="18"/>
        </w:rPr>
        <w:t>│ в том числе:                                                                       │</w:t>
      </w:r>
    </w:p>
    <w:p w:rsidR="003C4581" w:rsidRDefault="003C4581">
      <w:pPr>
        <w:pStyle w:val="ConsPlusNonformat"/>
        <w:jc w:val="both"/>
      </w:pPr>
      <w:r>
        <w:rPr>
          <w:sz w:val="18"/>
        </w:rPr>
        <w:t>│                                         ┌─┬─┬─┬─┬─┬─┬─┬─┬─┬─┬─┬─┐                  │</w:t>
      </w:r>
    </w:p>
    <w:p w:rsidR="003C4581" w:rsidRDefault="003C4581">
      <w:pPr>
        <w:pStyle w:val="ConsPlusNonformat"/>
        <w:jc w:val="both"/>
      </w:pPr>
      <w:bookmarkStart w:id="70" w:name="P454"/>
      <w:bookmarkEnd w:id="70"/>
      <w:r>
        <w:rPr>
          <w:sz w:val="18"/>
        </w:rPr>
        <w:t>│  плата за выбросы                151    │ │ │ │ │ │ │ │ │ │ │ │ │                  │</w:t>
      </w:r>
    </w:p>
    <w:p w:rsidR="003C4581" w:rsidRDefault="003C4581">
      <w:pPr>
        <w:pStyle w:val="ConsPlusNonformat"/>
        <w:jc w:val="both"/>
      </w:pPr>
      <w:r>
        <w:rPr>
          <w:sz w:val="18"/>
        </w:rPr>
        <w:t>│  (</w:t>
      </w:r>
      <w:hyperlink w:anchor="P272" w:history="1">
        <w:r>
          <w:rPr>
            <w:color w:val="0000FF"/>
            <w:sz w:val="18"/>
          </w:rPr>
          <w:t>строка 040</w:t>
        </w:r>
      </w:hyperlink>
      <w:r>
        <w:rPr>
          <w:sz w:val="18"/>
        </w:rPr>
        <w:t xml:space="preserve"> - </w:t>
      </w:r>
      <w:hyperlink w:anchor="P412" w:history="1">
        <w:r>
          <w:rPr>
            <w:color w:val="0000FF"/>
            <w:sz w:val="18"/>
          </w:rPr>
          <w:t>строка 131</w:t>
        </w:r>
      </w:hyperlink>
      <w:r>
        <w:rPr>
          <w:sz w:val="18"/>
        </w:rPr>
        <w:t>)              └─┴─┴─┴─┴─┴─┴─┴─┴─┴─┴─┴─┘                  │</w:t>
      </w:r>
    </w:p>
    <w:p w:rsidR="003C4581" w:rsidRDefault="003C4581">
      <w:pPr>
        <w:pStyle w:val="ConsPlusNonformat"/>
        <w:jc w:val="both"/>
      </w:pPr>
      <w:r>
        <w:rPr>
          <w:sz w:val="18"/>
        </w:rPr>
        <w:t>│                                         ┌─┬─┬─┬─┬─┬─┬─┬─┬─┬─┬─┬─┐                  │</w:t>
      </w:r>
    </w:p>
    <w:p w:rsidR="003C4581" w:rsidRDefault="003C4581">
      <w:pPr>
        <w:pStyle w:val="ConsPlusNonformat"/>
        <w:jc w:val="both"/>
      </w:pPr>
      <w:bookmarkStart w:id="71" w:name="P457"/>
      <w:bookmarkEnd w:id="71"/>
      <w:r>
        <w:rPr>
          <w:sz w:val="18"/>
        </w:rPr>
        <w:t>│  плата за выбросы ПНГ            152    │ │ │ │ │ │ │ │ │ │ │ │ │                  │</w:t>
      </w:r>
    </w:p>
    <w:p w:rsidR="003C4581" w:rsidRDefault="003C4581">
      <w:pPr>
        <w:pStyle w:val="ConsPlusNonformat"/>
        <w:jc w:val="both"/>
      </w:pPr>
      <w:r>
        <w:rPr>
          <w:sz w:val="18"/>
        </w:rPr>
        <w:t>│  (</w:t>
      </w:r>
      <w:hyperlink w:anchor="P299" w:history="1">
        <w:r>
          <w:rPr>
            <w:color w:val="0000FF"/>
            <w:sz w:val="18"/>
          </w:rPr>
          <w:t>строка 060</w:t>
        </w:r>
      </w:hyperlink>
      <w:r>
        <w:rPr>
          <w:sz w:val="18"/>
        </w:rPr>
        <w:t xml:space="preserve"> - </w:t>
      </w:r>
      <w:hyperlink w:anchor="P415" w:history="1">
        <w:r>
          <w:rPr>
            <w:color w:val="0000FF"/>
            <w:sz w:val="18"/>
          </w:rPr>
          <w:t>строка 132</w:t>
        </w:r>
      </w:hyperlink>
      <w:r>
        <w:rPr>
          <w:sz w:val="18"/>
        </w:rPr>
        <w:t>)              └─┴─┴─┴─┴─┴─┴─┴─┴─┴─┴─┴─┘                  │</w:t>
      </w:r>
    </w:p>
    <w:p w:rsidR="003C4581" w:rsidRDefault="003C4581">
      <w:pPr>
        <w:pStyle w:val="ConsPlusNonformat"/>
        <w:jc w:val="both"/>
      </w:pPr>
      <w:r>
        <w:rPr>
          <w:sz w:val="18"/>
        </w:rPr>
        <w:t>│                                         ┌─┬─┬─┬─┬─┬─┬─┬─┬─┬─┬─┬─┐                  │</w:t>
      </w:r>
    </w:p>
    <w:p w:rsidR="003C4581" w:rsidRDefault="003C4581">
      <w:pPr>
        <w:pStyle w:val="ConsPlusNonformat"/>
        <w:jc w:val="both"/>
      </w:pPr>
      <w:bookmarkStart w:id="72" w:name="P460"/>
      <w:bookmarkEnd w:id="72"/>
      <w:r>
        <w:rPr>
          <w:sz w:val="18"/>
        </w:rPr>
        <w:t>│  плата за сбросы                 153    │ │ │ │ │ │ │ │ │ │ │ │ │                  │</w:t>
      </w:r>
    </w:p>
    <w:p w:rsidR="003C4581" w:rsidRDefault="003C4581">
      <w:pPr>
        <w:pStyle w:val="ConsPlusNonformat"/>
        <w:jc w:val="both"/>
      </w:pPr>
      <w:r>
        <w:rPr>
          <w:sz w:val="18"/>
        </w:rPr>
        <w:t>│  (</w:t>
      </w:r>
      <w:hyperlink w:anchor="P332" w:history="1">
        <w:r>
          <w:rPr>
            <w:color w:val="0000FF"/>
            <w:sz w:val="18"/>
          </w:rPr>
          <w:t>строка 080</w:t>
        </w:r>
      </w:hyperlink>
      <w:r>
        <w:rPr>
          <w:sz w:val="18"/>
        </w:rPr>
        <w:t xml:space="preserve"> - </w:t>
      </w:r>
      <w:hyperlink w:anchor="P418" w:history="1">
        <w:r>
          <w:rPr>
            <w:color w:val="0000FF"/>
            <w:sz w:val="18"/>
          </w:rPr>
          <w:t>строка 133</w:t>
        </w:r>
      </w:hyperlink>
      <w:r>
        <w:rPr>
          <w:sz w:val="18"/>
        </w:rPr>
        <w:t>)              └─┴─┴─┴─┴─┴─┴─┴─┴─┴─┴─┴─┘                  │</w:t>
      </w:r>
    </w:p>
    <w:p w:rsidR="003C4581" w:rsidRDefault="003C4581">
      <w:pPr>
        <w:pStyle w:val="ConsPlusNonformat"/>
        <w:jc w:val="both"/>
      </w:pPr>
      <w:r>
        <w:rPr>
          <w:sz w:val="18"/>
        </w:rPr>
        <w:t>│                                         ┌─┬─┬─┬─┬─┬─┬─┬─┬─┬─┬─┬─┐                  │</w:t>
      </w:r>
    </w:p>
    <w:p w:rsidR="003C4581" w:rsidRDefault="003C4581">
      <w:pPr>
        <w:pStyle w:val="ConsPlusNonformat"/>
        <w:jc w:val="both"/>
      </w:pPr>
      <w:bookmarkStart w:id="73" w:name="P463"/>
      <w:bookmarkEnd w:id="73"/>
      <w:r>
        <w:rPr>
          <w:sz w:val="18"/>
        </w:rPr>
        <w:t>│  плата за размещение отходов     154    │ │ │ │ │ │ │ │ │ │ │ │ │                  │</w:t>
      </w:r>
    </w:p>
    <w:p w:rsidR="003C4581" w:rsidRDefault="003C4581">
      <w:pPr>
        <w:pStyle w:val="ConsPlusNonformat"/>
        <w:jc w:val="both"/>
      </w:pPr>
      <w:r>
        <w:rPr>
          <w:sz w:val="18"/>
        </w:rPr>
        <w:t>│  производства                           └─┴─┴─┴─┴─┴─┴─┴─┴─┴─┴─┴─┘                  │</w:t>
      </w:r>
    </w:p>
    <w:p w:rsidR="003C4581" w:rsidRDefault="003C4581">
      <w:pPr>
        <w:pStyle w:val="ConsPlusNonformat"/>
        <w:jc w:val="both"/>
      </w:pPr>
      <w:r>
        <w:rPr>
          <w:sz w:val="18"/>
        </w:rPr>
        <w:t>│  (</w:t>
      </w:r>
      <w:hyperlink w:anchor="P359" w:history="1">
        <w:r>
          <w:rPr>
            <w:color w:val="0000FF"/>
            <w:sz w:val="18"/>
          </w:rPr>
          <w:t>строка 100</w:t>
        </w:r>
      </w:hyperlink>
      <w:r>
        <w:rPr>
          <w:sz w:val="18"/>
        </w:rPr>
        <w:t xml:space="preserve"> - </w:t>
      </w:r>
      <w:hyperlink w:anchor="P421" w:history="1">
        <w:r>
          <w:rPr>
            <w:color w:val="0000FF"/>
            <w:sz w:val="18"/>
          </w:rPr>
          <w:t>строка 134</w:t>
        </w:r>
      </w:hyperlink>
      <w:r>
        <w:rPr>
          <w:sz w:val="18"/>
        </w:rPr>
        <w:t>)                                                         │</w:t>
      </w:r>
    </w:p>
    <w:p w:rsidR="003C4581" w:rsidRDefault="003C4581">
      <w:pPr>
        <w:pStyle w:val="ConsPlusNonformat"/>
        <w:jc w:val="both"/>
      </w:pPr>
      <w:r>
        <w:rPr>
          <w:sz w:val="18"/>
        </w:rPr>
        <w:t>│                                         ┌─┬─┬─┬─┬─┬─┬─┬─┬─┬─┬─┬─┐                  │</w:t>
      </w:r>
    </w:p>
    <w:p w:rsidR="003C4581" w:rsidRDefault="003C4581">
      <w:pPr>
        <w:pStyle w:val="ConsPlusNonformat"/>
        <w:jc w:val="both"/>
      </w:pPr>
      <w:bookmarkStart w:id="74" w:name="P467"/>
      <w:bookmarkEnd w:id="74"/>
      <w:r>
        <w:rPr>
          <w:sz w:val="18"/>
        </w:rPr>
        <w:t>│  плата за размещение ТКО         155    │ │ │ │ │ │ │ │ │ │ │ │ │                  │</w:t>
      </w:r>
    </w:p>
    <w:p w:rsidR="003C4581" w:rsidRDefault="003C4581">
      <w:pPr>
        <w:pStyle w:val="ConsPlusNonformat"/>
        <w:jc w:val="both"/>
      </w:pPr>
      <w:r>
        <w:rPr>
          <w:sz w:val="18"/>
        </w:rPr>
        <w:t>│  (</w:t>
      </w:r>
      <w:hyperlink w:anchor="P387" w:history="1">
        <w:r>
          <w:rPr>
            <w:color w:val="0000FF"/>
            <w:sz w:val="18"/>
          </w:rPr>
          <w:t>строка 120</w:t>
        </w:r>
      </w:hyperlink>
      <w:r>
        <w:rPr>
          <w:sz w:val="18"/>
        </w:rPr>
        <w:t xml:space="preserve"> - </w:t>
      </w:r>
      <w:hyperlink w:anchor="P424" w:history="1">
        <w:r>
          <w:rPr>
            <w:color w:val="0000FF"/>
            <w:sz w:val="18"/>
          </w:rPr>
          <w:t>строка 135</w:t>
        </w:r>
      </w:hyperlink>
      <w:r>
        <w:rPr>
          <w:sz w:val="18"/>
        </w:rPr>
        <w:t>)              └─┴─┴─┴─┴─┴─┴─┴─┴─┴─┴─┴─┘                  │</w:t>
      </w:r>
    </w:p>
    <w:p w:rsidR="003C4581" w:rsidRDefault="003C4581">
      <w:pPr>
        <w:pStyle w:val="ConsPlusNonformat"/>
        <w:jc w:val="both"/>
      </w:pPr>
      <w:r>
        <w:rPr>
          <w:sz w:val="18"/>
        </w:rPr>
        <w:t>│                                         ┌─┬─┬─┬─┬─┬─┬─┬─┬─┬─┬─┬─┐                  │</w:t>
      </w:r>
    </w:p>
    <w:p w:rsidR="003C4581" w:rsidRDefault="003C4581">
      <w:pPr>
        <w:pStyle w:val="ConsPlusNonformat"/>
        <w:jc w:val="both"/>
      </w:pPr>
      <w:bookmarkStart w:id="75" w:name="P470"/>
      <w:bookmarkEnd w:id="75"/>
      <w:r>
        <w:rPr>
          <w:sz w:val="18"/>
        </w:rPr>
        <w:t>│  Сумма платы, зачтенная          160    │ │ │ │ │ │ │ │ │ │ │ │ │                  │</w:t>
      </w:r>
    </w:p>
    <w:p w:rsidR="003C4581" w:rsidRDefault="003C4581">
      <w:pPr>
        <w:pStyle w:val="ConsPlusNonformat"/>
        <w:jc w:val="both"/>
      </w:pPr>
      <w:r>
        <w:rPr>
          <w:sz w:val="18"/>
        </w:rPr>
        <w:t>│  в предыдущем отчетном периоде          └─┴─┴─┴─┴─┴─┴─┴─┴─┴─┴─┴─┘                  │</w:t>
      </w:r>
    </w:p>
    <w:p w:rsidR="003C4581" w:rsidRDefault="003C4581">
      <w:pPr>
        <w:pStyle w:val="ConsPlusNonformat"/>
        <w:jc w:val="both"/>
      </w:pPr>
      <w:r>
        <w:rPr>
          <w:sz w:val="18"/>
        </w:rPr>
        <w:t>│  в счет будущего отчетного                                                         │</w:t>
      </w:r>
    </w:p>
    <w:p w:rsidR="003C4581" w:rsidRDefault="003C4581">
      <w:pPr>
        <w:pStyle w:val="ConsPlusNonformat"/>
        <w:jc w:val="both"/>
      </w:pPr>
      <w:r>
        <w:rPr>
          <w:sz w:val="18"/>
        </w:rPr>
        <w:t>│  периода, всего                                                                    │</w:t>
      </w:r>
    </w:p>
    <w:p w:rsidR="003C4581" w:rsidRDefault="003C4581">
      <w:pPr>
        <w:pStyle w:val="ConsPlusNonformat"/>
        <w:jc w:val="both"/>
      </w:pPr>
      <w:r>
        <w:rPr>
          <w:sz w:val="18"/>
        </w:rPr>
        <w:t xml:space="preserve">│  (160 = </w:t>
      </w:r>
      <w:hyperlink w:anchor="P479" w:history="1">
        <w:r>
          <w:rPr>
            <w:color w:val="0000FF"/>
            <w:sz w:val="18"/>
          </w:rPr>
          <w:t>161</w:t>
        </w:r>
      </w:hyperlink>
      <w:r>
        <w:rPr>
          <w:sz w:val="18"/>
        </w:rPr>
        <w:t xml:space="preserve"> + </w:t>
      </w:r>
      <w:hyperlink w:anchor="P482" w:history="1">
        <w:r>
          <w:rPr>
            <w:color w:val="0000FF"/>
            <w:sz w:val="18"/>
          </w:rPr>
          <w:t>162</w:t>
        </w:r>
      </w:hyperlink>
      <w:r>
        <w:rPr>
          <w:sz w:val="18"/>
        </w:rPr>
        <w:t xml:space="preserve"> + </w:t>
      </w:r>
      <w:hyperlink w:anchor="P485" w:history="1">
        <w:r>
          <w:rPr>
            <w:color w:val="0000FF"/>
            <w:sz w:val="18"/>
          </w:rPr>
          <w:t>163</w:t>
        </w:r>
      </w:hyperlink>
      <w:r>
        <w:rPr>
          <w:sz w:val="18"/>
        </w:rPr>
        <w:t xml:space="preserve"> +                                                          │</w:t>
      </w:r>
    </w:p>
    <w:p w:rsidR="003C4581" w:rsidRDefault="003C4581">
      <w:pPr>
        <w:pStyle w:val="ConsPlusNonformat"/>
        <w:jc w:val="both"/>
      </w:pPr>
      <w:r>
        <w:rPr>
          <w:sz w:val="18"/>
        </w:rPr>
        <w:t xml:space="preserve">│  + </w:t>
      </w:r>
      <w:hyperlink w:anchor="P488" w:history="1">
        <w:r>
          <w:rPr>
            <w:color w:val="0000FF"/>
            <w:sz w:val="18"/>
          </w:rPr>
          <w:t>164</w:t>
        </w:r>
      </w:hyperlink>
      <w:r>
        <w:rPr>
          <w:sz w:val="18"/>
        </w:rPr>
        <w:t xml:space="preserve"> + </w:t>
      </w:r>
      <w:hyperlink w:anchor="P491" w:history="1">
        <w:r>
          <w:rPr>
            <w:color w:val="0000FF"/>
            <w:sz w:val="18"/>
          </w:rPr>
          <w:t>165</w:t>
        </w:r>
      </w:hyperlink>
      <w:r>
        <w:rPr>
          <w:sz w:val="18"/>
        </w:rPr>
        <w:t>)                                                                      │</w:t>
      </w:r>
    </w:p>
    <w:p w:rsidR="003C4581" w:rsidRDefault="003C4581">
      <w:pPr>
        <w:pStyle w:val="ConsPlusNonformat"/>
        <w:jc w:val="both"/>
      </w:pPr>
      <w:r>
        <w:rPr>
          <w:sz w:val="18"/>
        </w:rPr>
        <w:t>│                                                                                    │</w:t>
      </w:r>
    </w:p>
    <w:p w:rsidR="003C4581" w:rsidRDefault="003C4581">
      <w:pPr>
        <w:pStyle w:val="ConsPlusNonformat"/>
        <w:jc w:val="both"/>
      </w:pPr>
      <w:r>
        <w:rPr>
          <w:sz w:val="18"/>
        </w:rPr>
        <w:t>│  в том числе:                                                                      │</w:t>
      </w:r>
    </w:p>
    <w:p w:rsidR="003C4581" w:rsidRDefault="003C4581">
      <w:pPr>
        <w:pStyle w:val="ConsPlusNonformat"/>
        <w:jc w:val="both"/>
      </w:pPr>
      <w:r>
        <w:rPr>
          <w:sz w:val="18"/>
        </w:rPr>
        <w:t>│                                         ┌─┬─┬─┬─┬─┬─┬─┬─┬─┬─┬─┬─┐                  │</w:t>
      </w:r>
    </w:p>
    <w:p w:rsidR="003C4581" w:rsidRDefault="003C4581">
      <w:pPr>
        <w:pStyle w:val="ConsPlusNonformat"/>
        <w:jc w:val="both"/>
      </w:pPr>
      <w:bookmarkStart w:id="76" w:name="P479"/>
      <w:bookmarkEnd w:id="76"/>
      <w:r>
        <w:rPr>
          <w:sz w:val="18"/>
        </w:rPr>
        <w:t>│  плата за выбросы                161    │ │ │ │ │ │ │ │ │ │ │ │ │                  │</w:t>
      </w:r>
    </w:p>
    <w:p w:rsidR="003C4581" w:rsidRDefault="003C4581">
      <w:pPr>
        <w:pStyle w:val="ConsPlusNonformat"/>
        <w:jc w:val="both"/>
      </w:pPr>
      <w:r>
        <w:rPr>
          <w:sz w:val="18"/>
        </w:rPr>
        <w:t>│                                         └─┴─┴─┴─┴─┴─┴─┴─┴─┴─┴─┴─┘                  │</w:t>
      </w:r>
    </w:p>
    <w:p w:rsidR="003C4581" w:rsidRDefault="003C4581">
      <w:pPr>
        <w:pStyle w:val="ConsPlusNonformat"/>
        <w:jc w:val="both"/>
      </w:pPr>
      <w:r>
        <w:rPr>
          <w:sz w:val="18"/>
        </w:rPr>
        <w:t>│                                         ┌─┬─┬─┬─┬─┬─┬─┬─┬─┬─┬─┬─┐                  │</w:t>
      </w:r>
    </w:p>
    <w:p w:rsidR="003C4581" w:rsidRDefault="003C4581">
      <w:pPr>
        <w:pStyle w:val="ConsPlusNonformat"/>
        <w:jc w:val="both"/>
      </w:pPr>
      <w:bookmarkStart w:id="77" w:name="P482"/>
      <w:bookmarkEnd w:id="77"/>
      <w:r>
        <w:rPr>
          <w:sz w:val="18"/>
        </w:rPr>
        <w:t>│  плата за выбросы ПНГ            162    │ │ │ │ │ │ │ │ │ │ │ │ │                  │</w:t>
      </w:r>
    </w:p>
    <w:p w:rsidR="003C4581" w:rsidRDefault="003C4581">
      <w:pPr>
        <w:pStyle w:val="ConsPlusNonformat"/>
        <w:jc w:val="both"/>
      </w:pPr>
      <w:r>
        <w:rPr>
          <w:sz w:val="18"/>
        </w:rPr>
        <w:t>│                                         └─┴─┴─┴─┴─┴─┴─┴─┴─┴─┴─┴─┘                  │</w:t>
      </w:r>
    </w:p>
    <w:p w:rsidR="003C4581" w:rsidRDefault="003C4581">
      <w:pPr>
        <w:pStyle w:val="ConsPlusNonformat"/>
        <w:jc w:val="both"/>
      </w:pPr>
      <w:r>
        <w:rPr>
          <w:sz w:val="18"/>
        </w:rPr>
        <w:t>│                                         ┌─┬─┬─┬─┬─┬─┬─┬─┬─┬─┬─┬─┐                  │</w:t>
      </w:r>
    </w:p>
    <w:p w:rsidR="003C4581" w:rsidRDefault="003C4581">
      <w:pPr>
        <w:pStyle w:val="ConsPlusNonformat"/>
        <w:jc w:val="both"/>
      </w:pPr>
      <w:bookmarkStart w:id="78" w:name="P485"/>
      <w:bookmarkEnd w:id="78"/>
      <w:r>
        <w:rPr>
          <w:sz w:val="18"/>
        </w:rPr>
        <w:t>│  плата за сбросы                 163    │ │ │ │ │ │ │ │ │ │ │ │ │                  │</w:t>
      </w:r>
    </w:p>
    <w:p w:rsidR="003C4581" w:rsidRDefault="003C4581">
      <w:pPr>
        <w:pStyle w:val="ConsPlusNonformat"/>
        <w:jc w:val="both"/>
      </w:pPr>
      <w:r>
        <w:rPr>
          <w:sz w:val="18"/>
        </w:rPr>
        <w:t>│                                         └─┴─┴─┴─┴─┴─┴─┴─┴─┴─┴─┴─┘                  │</w:t>
      </w:r>
    </w:p>
    <w:p w:rsidR="003C4581" w:rsidRDefault="003C4581">
      <w:pPr>
        <w:pStyle w:val="ConsPlusNonformat"/>
        <w:jc w:val="both"/>
      </w:pPr>
      <w:r>
        <w:rPr>
          <w:sz w:val="18"/>
        </w:rPr>
        <w:t>│                                         ┌─┬─┬─┬─┬─┬─┬─┬─┬─┬─┬─┬─┐                  │</w:t>
      </w:r>
    </w:p>
    <w:p w:rsidR="003C4581" w:rsidRDefault="003C4581">
      <w:pPr>
        <w:pStyle w:val="ConsPlusNonformat"/>
        <w:jc w:val="both"/>
      </w:pPr>
      <w:bookmarkStart w:id="79" w:name="P488"/>
      <w:bookmarkEnd w:id="79"/>
      <w:r>
        <w:rPr>
          <w:sz w:val="18"/>
        </w:rPr>
        <w:t>│  плата за размещение отходов     164    │ │ │ │ │ │ │ │ │ │ │ │ │                  │</w:t>
      </w:r>
    </w:p>
    <w:p w:rsidR="003C4581" w:rsidRDefault="003C4581">
      <w:pPr>
        <w:pStyle w:val="ConsPlusNonformat"/>
        <w:jc w:val="both"/>
      </w:pPr>
      <w:r>
        <w:rPr>
          <w:sz w:val="18"/>
        </w:rPr>
        <w:t>│                                         └─┴─┴─┴─┴─┴─┴─┴─┴─┴─┴─┴─┘                  │</w:t>
      </w:r>
    </w:p>
    <w:p w:rsidR="003C4581" w:rsidRDefault="003C4581">
      <w:pPr>
        <w:pStyle w:val="ConsPlusNonformat"/>
        <w:jc w:val="both"/>
      </w:pPr>
      <w:r>
        <w:rPr>
          <w:sz w:val="18"/>
        </w:rPr>
        <w:t>│                                         ┌─┬─┬─┬─┬─┬─┬─┬─┬─┬─┬─┬─┐                  │</w:t>
      </w:r>
    </w:p>
    <w:p w:rsidR="003C4581" w:rsidRDefault="003C4581">
      <w:pPr>
        <w:pStyle w:val="ConsPlusNonformat"/>
        <w:jc w:val="both"/>
      </w:pPr>
      <w:bookmarkStart w:id="80" w:name="P491"/>
      <w:bookmarkEnd w:id="80"/>
      <w:r>
        <w:rPr>
          <w:sz w:val="18"/>
        </w:rPr>
        <w:t>│  плата за размещение ТКО         165    │ │ │ │ │ │ │ │ │ │ │ │ │                  │</w:t>
      </w:r>
    </w:p>
    <w:p w:rsidR="003C4581" w:rsidRDefault="003C4581">
      <w:pPr>
        <w:pStyle w:val="ConsPlusNonformat"/>
        <w:jc w:val="both"/>
      </w:pPr>
      <w:r>
        <w:rPr>
          <w:sz w:val="18"/>
        </w:rPr>
        <w:lastRenderedPageBreak/>
        <w:t>│                                         └─┴─┴─┴─┴─┴─┴─┴─┴─┴─┴─┴─┘                  │</w:t>
      </w:r>
    </w:p>
    <w:p w:rsidR="003C4581" w:rsidRDefault="003C4581">
      <w:pPr>
        <w:pStyle w:val="ConsPlusNonformat"/>
        <w:jc w:val="both"/>
      </w:pPr>
      <w:r>
        <w:rPr>
          <w:sz w:val="18"/>
        </w:rPr>
        <w:t>│                                                                                    │</w:t>
      </w:r>
    </w:p>
    <w:p w:rsidR="003C4581" w:rsidRDefault="003C4581">
      <w:pPr>
        <w:pStyle w:val="ConsPlusNonformat"/>
        <w:jc w:val="both"/>
      </w:pPr>
      <w:r>
        <w:rPr>
          <w:sz w:val="18"/>
        </w:rPr>
        <w:t>│  Номер Решения о зачете сумм излишне уплаченной (взысканной) платы за негативное   │</w:t>
      </w:r>
    </w:p>
    <w:p w:rsidR="003C4581" w:rsidRDefault="003C4581">
      <w:pPr>
        <w:pStyle w:val="ConsPlusNonformat"/>
        <w:jc w:val="both"/>
      </w:pPr>
      <w:r>
        <w:rPr>
          <w:sz w:val="18"/>
        </w:rPr>
        <w:t>│        воздействие на окружающую среду в счет будущего отчетного периода           │</w:t>
      </w:r>
    </w:p>
    <w:p w:rsidR="003C4581" w:rsidRDefault="003C4581">
      <w:pPr>
        <w:pStyle w:val="ConsPlusNonformat"/>
        <w:jc w:val="both"/>
      </w:pPr>
      <w:r>
        <w:rPr>
          <w:sz w:val="18"/>
        </w:rPr>
        <w:t>│                                                                                    │</w:t>
      </w:r>
    </w:p>
    <w:p w:rsidR="003C4581" w:rsidRDefault="003C4581">
      <w:pPr>
        <w:pStyle w:val="ConsPlusNonformat"/>
        <w:jc w:val="both"/>
      </w:pPr>
      <w:r>
        <w:rPr>
          <w:sz w:val="18"/>
        </w:rPr>
        <w:t>│                                         ┌─┬─┬─┬─┬─┬─┬─┬─┬─┬─┬─┬─┐                  │</w:t>
      </w:r>
    </w:p>
    <w:p w:rsidR="003C4581" w:rsidRDefault="003C4581">
      <w:pPr>
        <w:pStyle w:val="ConsPlusNonformat"/>
        <w:jc w:val="both"/>
      </w:pPr>
      <w:r>
        <w:rPr>
          <w:sz w:val="18"/>
        </w:rPr>
        <w:t>│                                  166    │ │ │ │ │ │ │ │ │ │ │ │ │                  │</w:t>
      </w:r>
    </w:p>
    <w:p w:rsidR="003C4581" w:rsidRDefault="003C4581">
      <w:pPr>
        <w:pStyle w:val="ConsPlusNonformat"/>
        <w:jc w:val="both"/>
      </w:pPr>
      <w:r>
        <w:rPr>
          <w:sz w:val="18"/>
        </w:rPr>
        <w:t>│                                         └─┴─┴─┴─┴─┴─┴─┴─┴─┴─┴─┴─┘                  │</w:t>
      </w:r>
    </w:p>
    <w:p w:rsidR="003C4581" w:rsidRDefault="003C4581">
      <w:pPr>
        <w:pStyle w:val="ConsPlusNonformat"/>
        <w:jc w:val="both"/>
      </w:pPr>
      <w:r>
        <w:rPr>
          <w:sz w:val="18"/>
        </w:rPr>
        <w:t>│                                         ┌─┬─┬─┬─┬─┬─┬─┬─┬─┬─┬─┬─┐                  │</w:t>
      </w:r>
    </w:p>
    <w:p w:rsidR="003C4581" w:rsidRDefault="003C4581">
      <w:pPr>
        <w:pStyle w:val="ConsPlusNonformat"/>
        <w:jc w:val="both"/>
      </w:pPr>
      <w:r>
        <w:rPr>
          <w:sz w:val="18"/>
        </w:rPr>
        <w:t>│                                         │ │ │ │ │ │ │ │ │ │ │ │ │                  │</w:t>
      </w:r>
    </w:p>
    <w:p w:rsidR="003C4581" w:rsidRDefault="003C4581">
      <w:pPr>
        <w:pStyle w:val="ConsPlusNonformat"/>
        <w:jc w:val="both"/>
      </w:pPr>
      <w:r>
        <w:rPr>
          <w:sz w:val="18"/>
        </w:rPr>
        <w:t>│                                         └─┴─┴─┴─┴─┴─┴─┴─┴─┴─┴─┴─┘                  │</w:t>
      </w:r>
    </w:p>
    <w:p w:rsidR="003C4581" w:rsidRDefault="003C4581">
      <w:pPr>
        <w:pStyle w:val="ConsPlusNonformat"/>
        <w:jc w:val="both"/>
      </w:pPr>
      <w:bookmarkStart w:id="81" w:name="P503"/>
      <w:bookmarkEnd w:id="81"/>
      <w:r>
        <w:rPr>
          <w:sz w:val="18"/>
        </w:rPr>
        <w:t>│  Сведения о суммах внесенных            ┌─┬─┬─┬─┬─┬─┬─┬─┬─┬─┬─┬─┐                  │</w:t>
      </w:r>
    </w:p>
    <w:p w:rsidR="003C4581" w:rsidRDefault="003C4581">
      <w:pPr>
        <w:pStyle w:val="ConsPlusNonformat"/>
        <w:jc w:val="both"/>
      </w:pPr>
      <w:r>
        <w:rPr>
          <w:sz w:val="18"/>
        </w:rPr>
        <w:t>│  авансовых платежей, всего       170    │ │ │ │ │ │ │ │ │ │ │ │ │                  │</w:t>
      </w:r>
    </w:p>
    <w:p w:rsidR="003C4581" w:rsidRDefault="003C4581">
      <w:pPr>
        <w:pStyle w:val="ConsPlusNonformat"/>
        <w:jc w:val="both"/>
      </w:pPr>
      <w:r>
        <w:rPr>
          <w:sz w:val="18"/>
        </w:rPr>
        <w:t xml:space="preserve">│  (170 = </w:t>
      </w:r>
      <w:hyperlink w:anchor="P508" w:history="1">
        <w:r>
          <w:rPr>
            <w:color w:val="0000FF"/>
            <w:sz w:val="18"/>
          </w:rPr>
          <w:t>171</w:t>
        </w:r>
      </w:hyperlink>
      <w:r>
        <w:rPr>
          <w:sz w:val="18"/>
        </w:rPr>
        <w:t xml:space="preserve"> + </w:t>
      </w:r>
      <w:hyperlink w:anchor="P520" w:history="1">
        <w:r>
          <w:rPr>
            <w:color w:val="0000FF"/>
            <w:sz w:val="18"/>
          </w:rPr>
          <w:t>172</w:t>
        </w:r>
      </w:hyperlink>
      <w:r>
        <w:rPr>
          <w:sz w:val="18"/>
        </w:rPr>
        <w:t xml:space="preserve"> + </w:t>
      </w:r>
      <w:hyperlink w:anchor="P532" w:history="1">
        <w:r>
          <w:rPr>
            <w:color w:val="0000FF"/>
            <w:sz w:val="18"/>
          </w:rPr>
          <w:t>173</w:t>
        </w:r>
      </w:hyperlink>
      <w:r>
        <w:rPr>
          <w:sz w:val="18"/>
        </w:rPr>
        <w:t xml:space="preserve"> + </w:t>
      </w:r>
      <w:hyperlink w:anchor="P544" w:history="1">
        <w:r>
          <w:rPr>
            <w:color w:val="0000FF"/>
            <w:sz w:val="18"/>
          </w:rPr>
          <w:t>174</w:t>
        </w:r>
      </w:hyperlink>
      <w:r>
        <w:rPr>
          <w:sz w:val="18"/>
        </w:rPr>
        <w:t xml:space="preserve"> +         └─┴─┴─┴─┴─┴─┴─┴─┴─┴─┴─┴─┘                  │</w:t>
      </w:r>
    </w:p>
    <w:p w:rsidR="003C4581" w:rsidRDefault="003C4581">
      <w:pPr>
        <w:pStyle w:val="ConsPlusNonformat"/>
        <w:jc w:val="both"/>
      </w:pPr>
      <w:r>
        <w:rPr>
          <w:sz w:val="18"/>
        </w:rPr>
        <w:t xml:space="preserve">│  + </w:t>
      </w:r>
      <w:hyperlink w:anchor="P556" w:history="1">
        <w:r>
          <w:rPr>
            <w:color w:val="0000FF"/>
            <w:sz w:val="18"/>
          </w:rPr>
          <w:t>175</w:t>
        </w:r>
      </w:hyperlink>
      <w:r>
        <w:rPr>
          <w:sz w:val="18"/>
        </w:rPr>
        <w:t>)                                                                            │</w:t>
      </w:r>
    </w:p>
    <w:p w:rsidR="003C4581" w:rsidRDefault="003C4581">
      <w:pPr>
        <w:pStyle w:val="ConsPlusNonformat"/>
        <w:jc w:val="both"/>
      </w:pPr>
      <w:r>
        <w:rPr>
          <w:sz w:val="18"/>
        </w:rPr>
        <w:t>│                                         ┌─┬─┬─┬─┬─┬─┬─┬─┬─┬─┬─┬─┐                  │</w:t>
      </w:r>
    </w:p>
    <w:p w:rsidR="003C4581" w:rsidRDefault="003C4581">
      <w:pPr>
        <w:pStyle w:val="ConsPlusNonformat"/>
        <w:jc w:val="both"/>
      </w:pPr>
      <w:bookmarkStart w:id="82" w:name="P508"/>
      <w:bookmarkEnd w:id="82"/>
      <w:r>
        <w:rPr>
          <w:sz w:val="18"/>
        </w:rPr>
        <w:t>│  за выбросы                      171    │ │ │ │ │ │ │ │ │ │ │ │ │                  │</w:t>
      </w:r>
    </w:p>
    <w:p w:rsidR="003C4581" w:rsidRDefault="003C4581">
      <w:pPr>
        <w:pStyle w:val="ConsPlusNonformat"/>
        <w:jc w:val="both"/>
      </w:pPr>
      <w:r>
        <w:rPr>
          <w:sz w:val="18"/>
        </w:rPr>
        <w:t>│                                         └─┴─┴─┴─┴─┴─┴─┴─┴─┴─┴─┴─┘                  │</w:t>
      </w:r>
    </w:p>
    <w:p w:rsidR="003C4581" w:rsidRDefault="003C4581">
      <w:pPr>
        <w:pStyle w:val="ConsPlusNonformat"/>
        <w:jc w:val="both"/>
      </w:pPr>
      <w:r>
        <w:rPr>
          <w:sz w:val="18"/>
        </w:rPr>
        <w:t>│                                         ┌─┬─┬─┬─┬─┬─┬─┬─┬─┬─┬─┬─┐                  │</w:t>
      </w:r>
    </w:p>
    <w:p w:rsidR="003C4581" w:rsidRDefault="003C4581">
      <w:pPr>
        <w:pStyle w:val="ConsPlusNonformat"/>
        <w:jc w:val="both"/>
      </w:pPr>
      <w:bookmarkStart w:id="83" w:name="P511"/>
      <w:bookmarkEnd w:id="83"/>
      <w:r>
        <w:rPr>
          <w:sz w:val="18"/>
        </w:rPr>
        <w:t>│                               1 квартал │ │ │ │ │ │ │ │ │ │ │ │ │                  │</w:t>
      </w:r>
    </w:p>
    <w:p w:rsidR="003C4581" w:rsidRDefault="003C4581">
      <w:pPr>
        <w:pStyle w:val="ConsPlusNonformat"/>
        <w:jc w:val="both"/>
      </w:pPr>
      <w:r>
        <w:rPr>
          <w:sz w:val="18"/>
        </w:rPr>
        <w:t>│                                         └─┴─┴─┴─┴─┴─┴─┴─┴─┴─┴─┴─┘                  │</w:t>
      </w:r>
    </w:p>
    <w:p w:rsidR="003C4581" w:rsidRDefault="003C4581">
      <w:pPr>
        <w:pStyle w:val="ConsPlusNonformat"/>
        <w:jc w:val="both"/>
      </w:pPr>
      <w:r>
        <w:rPr>
          <w:sz w:val="18"/>
        </w:rPr>
        <w:t>│                                         ┌─┬─┬─┬─┬─┬─┬─┬─┬─┬─┬─┬─┐                  │</w:t>
      </w:r>
    </w:p>
    <w:p w:rsidR="003C4581" w:rsidRDefault="003C4581">
      <w:pPr>
        <w:pStyle w:val="ConsPlusNonformat"/>
        <w:jc w:val="both"/>
      </w:pPr>
      <w:bookmarkStart w:id="84" w:name="P514"/>
      <w:bookmarkEnd w:id="84"/>
      <w:r>
        <w:rPr>
          <w:sz w:val="18"/>
        </w:rPr>
        <w:t>│                               2 квартал │ │ │ │ │ │ │ │ │ │ │ │ │                  │</w:t>
      </w:r>
    </w:p>
    <w:p w:rsidR="003C4581" w:rsidRDefault="003C4581">
      <w:pPr>
        <w:pStyle w:val="ConsPlusNonformat"/>
        <w:jc w:val="both"/>
      </w:pPr>
      <w:r>
        <w:rPr>
          <w:sz w:val="18"/>
        </w:rPr>
        <w:t>│                                         └─┴─┴─┴─┴─┴─┴─┴─┴─┴─┴─┴─┘                  │</w:t>
      </w:r>
    </w:p>
    <w:p w:rsidR="003C4581" w:rsidRDefault="003C4581">
      <w:pPr>
        <w:pStyle w:val="ConsPlusNonformat"/>
        <w:jc w:val="both"/>
      </w:pPr>
      <w:r>
        <w:rPr>
          <w:sz w:val="18"/>
        </w:rPr>
        <w:t>│                                         ┌─┬─┬─┬─┬─┬─┬─┬─┬─┬─┬─┬─┐                  │</w:t>
      </w:r>
    </w:p>
    <w:p w:rsidR="003C4581" w:rsidRDefault="003C4581">
      <w:pPr>
        <w:pStyle w:val="ConsPlusNonformat"/>
        <w:jc w:val="both"/>
      </w:pPr>
      <w:bookmarkStart w:id="85" w:name="P517"/>
      <w:bookmarkEnd w:id="85"/>
      <w:r>
        <w:rPr>
          <w:sz w:val="18"/>
        </w:rPr>
        <w:t>│                               3 квартал │ │ │ │ │ │ │ │ │ │ │ │ │                  │</w:t>
      </w:r>
    </w:p>
    <w:p w:rsidR="003C4581" w:rsidRDefault="003C4581">
      <w:pPr>
        <w:pStyle w:val="ConsPlusNonformat"/>
        <w:jc w:val="both"/>
      </w:pPr>
      <w:r>
        <w:rPr>
          <w:sz w:val="18"/>
        </w:rPr>
        <w:t>│                                         └─┴─┴─┴─┴─┴─┴─┴─┴─┴─┴─┴─┘                  │</w:t>
      </w:r>
    </w:p>
    <w:p w:rsidR="003C4581" w:rsidRDefault="003C4581">
      <w:pPr>
        <w:pStyle w:val="ConsPlusNonformat"/>
        <w:jc w:val="both"/>
      </w:pPr>
      <w:r>
        <w:rPr>
          <w:sz w:val="18"/>
        </w:rPr>
        <w:t>│                                         ┌─┬─┬─┬─┬─┬─┬─┬─┬─┬─┬─┬─┐                  │</w:t>
      </w:r>
    </w:p>
    <w:p w:rsidR="003C4581" w:rsidRDefault="003C4581">
      <w:pPr>
        <w:pStyle w:val="ConsPlusNonformat"/>
        <w:jc w:val="both"/>
      </w:pPr>
      <w:bookmarkStart w:id="86" w:name="P520"/>
      <w:bookmarkEnd w:id="86"/>
      <w:r>
        <w:rPr>
          <w:sz w:val="18"/>
        </w:rPr>
        <w:t>│  за выбросы ПНГ                  172    │ │ │ │ │ │ │ │ │ │ │ │ │                  │</w:t>
      </w:r>
    </w:p>
    <w:p w:rsidR="003C4581" w:rsidRDefault="003C4581">
      <w:pPr>
        <w:pStyle w:val="ConsPlusNonformat"/>
        <w:jc w:val="both"/>
      </w:pPr>
      <w:r>
        <w:rPr>
          <w:sz w:val="18"/>
        </w:rPr>
        <w:t>│                                         └─┴─┴─┴─┴─┴─┴─┴─┴─┴─┴─┴─┘                  │</w:t>
      </w:r>
    </w:p>
    <w:p w:rsidR="003C4581" w:rsidRDefault="003C4581">
      <w:pPr>
        <w:pStyle w:val="ConsPlusNonformat"/>
        <w:jc w:val="both"/>
      </w:pPr>
      <w:r>
        <w:rPr>
          <w:sz w:val="18"/>
        </w:rPr>
        <w:t>│                                         ┌─┬─┬─┬─┬─┬─┬─┬─┬─┬─┬─┬─┐                  │</w:t>
      </w:r>
    </w:p>
    <w:p w:rsidR="003C4581" w:rsidRDefault="003C4581">
      <w:pPr>
        <w:pStyle w:val="ConsPlusNonformat"/>
        <w:jc w:val="both"/>
      </w:pPr>
      <w:bookmarkStart w:id="87" w:name="P523"/>
      <w:bookmarkEnd w:id="87"/>
      <w:r>
        <w:rPr>
          <w:sz w:val="18"/>
        </w:rPr>
        <w:t>│                               1 квартал │ │ │ │ │ │ │ │ │ │ │ │ │                  │</w:t>
      </w:r>
    </w:p>
    <w:p w:rsidR="003C4581" w:rsidRDefault="003C4581">
      <w:pPr>
        <w:pStyle w:val="ConsPlusNonformat"/>
        <w:jc w:val="both"/>
      </w:pPr>
      <w:r>
        <w:rPr>
          <w:sz w:val="18"/>
        </w:rPr>
        <w:t>│                                         └─┴─┴─┴─┴─┴─┴─┴─┴─┴─┴─┴─┘                  │</w:t>
      </w:r>
    </w:p>
    <w:p w:rsidR="003C4581" w:rsidRDefault="003C4581">
      <w:pPr>
        <w:pStyle w:val="ConsPlusNonformat"/>
        <w:jc w:val="both"/>
      </w:pPr>
      <w:r>
        <w:rPr>
          <w:sz w:val="18"/>
        </w:rPr>
        <w:t>│                                         ┌─┬─┬─┬─┬─┬─┬─┬─┬─┬─┬─┬─┐                  │</w:t>
      </w:r>
    </w:p>
    <w:p w:rsidR="003C4581" w:rsidRDefault="003C4581">
      <w:pPr>
        <w:pStyle w:val="ConsPlusNonformat"/>
        <w:jc w:val="both"/>
      </w:pPr>
      <w:bookmarkStart w:id="88" w:name="P526"/>
      <w:bookmarkEnd w:id="88"/>
      <w:r>
        <w:rPr>
          <w:sz w:val="18"/>
        </w:rPr>
        <w:t>│                               2 квартал │ │ │ │ │ │ │ │ │ │ │ │ │                  │</w:t>
      </w:r>
    </w:p>
    <w:p w:rsidR="003C4581" w:rsidRDefault="003C4581">
      <w:pPr>
        <w:pStyle w:val="ConsPlusNonformat"/>
        <w:jc w:val="both"/>
      </w:pPr>
      <w:r>
        <w:rPr>
          <w:sz w:val="18"/>
        </w:rPr>
        <w:t>│                                         └─┴─┴─┴─┴─┴─┴─┴─┴─┴─┴─┴─┘                  │</w:t>
      </w:r>
    </w:p>
    <w:p w:rsidR="003C4581" w:rsidRDefault="003C4581">
      <w:pPr>
        <w:pStyle w:val="ConsPlusNonformat"/>
        <w:jc w:val="both"/>
      </w:pPr>
      <w:r>
        <w:rPr>
          <w:sz w:val="18"/>
        </w:rPr>
        <w:t>│                                         ┌─┬─┬─┬─┬─┬─┬─┬─┬─┬─┬─┬─┐                  │</w:t>
      </w:r>
    </w:p>
    <w:p w:rsidR="003C4581" w:rsidRDefault="003C4581">
      <w:pPr>
        <w:pStyle w:val="ConsPlusNonformat"/>
        <w:jc w:val="both"/>
      </w:pPr>
      <w:bookmarkStart w:id="89" w:name="P529"/>
      <w:bookmarkEnd w:id="89"/>
      <w:r>
        <w:rPr>
          <w:sz w:val="18"/>
        </w:rPr>
        <w:t>│                               3 квартал │ │ │ │ │ │ │ │ │ │ │ │ │                  │</w:t>
      </w:r>
    </w:p>
    <w:p w:rsidR="003C4581" w:rsidRDefault="003C4581">
      <w:pPr>
        <w:pStyle w:val="ConsPlusNonformat"/>
        <w:jc w:val="both"/>
      </w:pPr>
      <w:r>
        <w:rPr>
          <w:sz w:val="18"/>
        </w:rPr>
        <w:t>│                                         └─┴─┴─┴─┴─┴─┴─┴─┴─┴─┴─┴─┘                  │</w:t>
      </w:r>
    </w:p>
    <w:p w:rsidR="003C4581" w:rsidRDefault="003C4581">
      <w:pPr>
        <w:pStyle w:val="ConsPlusNonformat"/>
        <w:jc w:val="both"/>
      </w:pPr>
      <w:r>
        <w:rPr>
          <w:sz w:val="18"/>
        </w:rPr>
        <w:t>│                                         ┌─┬─┬─┬─┬─┬─┬─┬─┬─┬─┬─┬─┐                  │</w:t>
      </w:r>
    </w:p>
    <w:p w:rsidR="003C4581" w:rsidRDefault="003C4581">
      <w:pPr>
        <w:pStyle w:val="ConsPlusNonformat"/>
        <w:jc w:val="both"/>
      </w:pPr>
      <w:bookmarkStart w:id="90" w:name="P532"/>
      <w:bookmarkEnd w:id="90"/>
      <w:r>
        <w:rPr>
          <w:sz w:val="18"/>
        </w:rPr>
        <w:t>│  за сбросы                       173    │ │ │ │ │ │ │ │ │ │ │ │ │                  │</w:t>
      </w:r>
    </w:p>
    <w:p w:rsidR="003C4581" w:rsidRDefault="003C4581">
      <w:pPr>
        <w:pStyle w:val="ConsPlusNonformat"/>
        <w:jc w:val="both"/>
      </w:pPr>
      <w:r>
        <w:rPr>
          <w:sz w:val="18"/>
        </w:rPr>
        <w:t>│                                         └─┴─┴─┴─┴─┴─┴─┴─┴─┴─┴─┴─┘                  │</w:t>
      </w:r>
    </w:p>
    <w:p w:rsidR="003C4581" w:rsidRDefault="003C4581">
      <w:pPr>
        <w:pStyle w:val="ConsPlusNonformat"/>
        <w:jc w:val="both"/>
      </w:pPr>
      <w:r>
        <w:rPr>
          <w:sz w:val="18"/>
        </w:rPr>
        <w:t>│                                         ┌─┬─┬─┬─┬─┬─┬─┬─┬─┬─┬─┬─┐                  │</w:t>
      </w:r>
    </w:p>
    <w:p w:rsidR="003C4581" w:rsidRDefault="003C4581">
      <w:pPr>
        <w:pStyle w:val="ConsPlusNonformat"/>
        <w:jc w:val="both"/>
      </w:pPr>
      <w:bookmarkStart w:id="91" w:name="P535"/>
      <w:bookmarkEnd w:id="91"/>
      <w:r>
        <w:rPr>
          <w:sz w:val="18"/>
        </w:rPr>
        <w:t>│                               1 квартал │ │ │ │ │ │ │ │ │ │ │ │ │                  │</w:t>
      </w:r>
    </w:p>
    <w:p w:rsidR="003C4581" w:rsidRDefault="003C4581">
      <w:pPr>
        <w:pStyle w:val="ConsPlusNonformat"/>
        <w:jc w:val="both"/>
      </w:pPr>
      <w:r>
        <w:rPr>
          <w:sz w:val="18"/>
        </w:rPr>
        <w:t>│                                         └─┴─┴─┴─┴─┴─┴─┴─┴─┴─┴─┴─┘                  │</w:t>
      </w:r>
    </w:p>
    <w:p w:rsidR="003C4581" w:rsidRDefault="003C4581">
      <w:pPr>
        <w:pStyle w:val="ConsPlusNonformat"/>
        <w:jc w:val="both"/>
      </w:pPr>
      <w:r>
        <w:rPr>
          <w:sz w:val="18"/>
        </w:rPr>
        <w:t>│                                         ┌─┬─┬─┬─┬─┬─┬─┬─┬─┬─┬─┬─┐                  │</w:t>
      </w:r>
    </w:p>
    <w:p w:rsidR="003C4581" w:rsidRDefault="003C4581">
      <w:pPr>
        <w:pStyle w:val="ConsPlusNonformat"/>
        <w:jc w:val="both"/>
      </w:pPr>
      <w:bookmarkStart w:id="92" w:name="P538"/>
      <w:bookmarkEnd w:id="92"/>
      <w:r>
        <w:rPr>
          <w:sz w:val="18"/>
        </w:rPr>
        <w:t>│                               2 квартал │ │ │ │ │ │ │ │ │ │ │ │ │                  │</w:t>
      </w:r>
    </w:p>
    <w:p w:rsidR="003C4581" w:rsidRDefault="003C4581">
      <w:pPr>
        <w:pStyle w:val="ConsPlusNonformat"/>
        <w:jc w:val="both"/>
      </w:pPr>
      <w:r>
        <w:rPr>
          <w:sz w:val="18"/>
        </w:rPr>
        <w:t>│                                         └─┴─┴─┴─┴─┴─┴─┴─┴─┴─┴─┴─┘                  │</w:t>
      </w:r>
    </w:p>
    <w:p w:rsidR="003C4581" w:rsidRDefault="003C4581">
      <w:pPr>
        <w:pStyle w:val="ConsPlusNonformat"/>
        <w:jc w:val="both"/>
      </w:pPr>
      <w:r>
        <w:rPr>
          <w:sz w:val="18"/>
        </w:rPr>
        <w:t>│                                         ┌─┬─┬─┬─┬─┬─┬─┬─┬─┬─┬─┬─┐                  │</w:t>
      </w:r>
    </w:p>
    <w:p w:rsidR="003C4581" w:rsidRDefault="003C4581">
      <w:pPr>
        <w:pStyle w:val="ConsPlusNonformat"/>
        <w:jc w:val="both"/>
      </w:pPr>
      <w:bookmarkStart w:id="93" w:name="P541"/>
      <w:bookmarkEnd w:id="93"/>
      <w:r>
        <w:rPr>
          <w:sz w:val="18"/>
        </w:rPr>
        <w:t>│                               3 квартал │ │ │ │ │ │ │ │ │ │ │ │ │                  │</w:t>
      </w:r>
    </w:p>
    <w:p w:rsidR="003C4581" w:rsidRDefault="003C4581">
      <w:pPr>
        <w:pStyle w:val="ConsPlusNonformat"/>
        <w:jc w:val="both"/>
      </w:pPr>
      <w:r>
        <w:rPr>
          <w:sz w:val="18"/>
        </w:rPr>
        <w:t>│                                         └─┴─┴─┴─┴─┴─┴─┴─┴─┴─┴─┴─┘                  │</w:t>
      </w:r>
    </w:p>
    <w:p w:rsidR="003C4581" w:rsidRDefault="003C4581">
      <w:pPr>
        <w:pStyle w:val="ConsPlusNonformat"/>
        <w:jc w:val="both"/>
      </w:pPr>
      <w:r>
        <w:rPr>
          <w:sz w:val="18"/>
        </w:rPr>
        <w:t>│                                         ┌─┬─┬─┬─┬─┬─┬─┬─┬─┬─┬─┬─┐                  │</w:t>
      </w:r>
    </w:p>
    <w:p w:rsidR="003C4581" w:rsidRDefault="003C4581">
      <w:pPr>
        <w:pStyle w:val="ConsPlusNonformat"/>
        <w:jc w:val="both"/>
      </w:pPr>
      <w:bookmarkStart w:id="94" w:name="P544"/>
      <w:bookmarkEnd w:id="94"/>
      <w:r>
        <w:rPr>
          <w:sz w:val="18"/>
        </w:rPr>
        <w:t>│  за размещение отходов           174    │ │ │ │ │ │ │ │ │ │ │ │ │                  │</w:t>
      </w:r>
    </w:p>
    <w:p w:rsidR="003C4581" w:rsidRDefault="003C4581">
      <w:pPr>
        <w:pStyle w:val="ConsPlusNonformat"/>
        <w:jc w:val="both"/>
      </w:pPr>
      <w:r>
        <w:rPr>
          <w:sz w:val="18"/>
        </w:rPr>
        <w:t>│  производства                           └─┴─┴─┴─┴─┴─┴─┴─┴─┴─┴─┴─┘                  │</w:t>
      </w:r>
    </w:p>
    <w:p w:rsidR="003C4581" w:rsidRDefault="003C4581">
      <w:pPr>
        <w:pStyle w:val="ConsPlusNonformat"/>
        <w:jc w:val="both"/>
      </w:pPr>
      <w:r>
        <w:rPr>
          <w:sz w:val="18"/>
        </w:rPr>
        <w:t>│                                         ┌─┬─┬─┬─┬─┬─┬─┬─┬─┬─┬─┬─┐                  │</w:t>
      </w:r>
    </w:p>
    <w:p w:rsidR="003C4581" w:rsidRDefault="003C4581">
      <w:pPr>
        <w:pStyle w:val="ConsPlusNonformat"/>
        <w:jc w:val="both"/>
      </w:pPr>
      <w:bookmarkStart w:id="95" w:name="P547"/>
      <w:bookmarkEnd w:id="95"/>
      <w:r>
        <w:rPr>
          <w:sz w:val="18"/>
        </w:rPr>
        <w:t>│                               1 квартал │ │ │ │ │ │ │ │ │ │ │ │ │                  │</w:t>
      </w:r>
    </w:p>
    <w:p w:rsidR="003C4581" w:rsidRDefault="003C4581">
      <w:pPr>
        <w:pStyle w:val="ConsPlusNonformat"/>
        <w:jc w:val="both"/>
      </w:pPr>
      <w:r>
        <w:rPr>
          <w:sz w:val="18"/>
        </w:rPr>
        <w:t>│                                         └─┴─┴─┴─┴─┴─┴─┴─┴─┴─┴─┴─┘                  │</w:t>
      </w:r>
    </w:p>
    <w:p w:rsidR="003C4581" w:rsidRDefault="003C4581">
      <w:pPr>
        <w:pStyle w:val="ConsPlusNonformat"/>
        <w:jc w:val="both"/>
      </w:pPr>
      <w:r>
        <w:rPr>
          <w:sz w:val="18"/>
        </w:rPr>
        <w:t>│                                         ┌─┬─┬─┬─┬─┬─┬─┬─┬─┬─┬─┬─┐                  │</w:t>
      </w:r>
    </w:p>
    <w:p w:rsidR="003C4581" w:rsidRDefault="003C4581">
      <w:pPr>
        <w:pStyle w:val="ConsPlusNonformat"/>
        <w:jc w:val="both"/>
      </w:pPr>
      <w:bookmarkStart w:id="96" w:name="P550"/>
      <w:bookmarkEnd w:id="96"/>
      <w:r>
        <w:rPr>
          <w:sz w:val="18"/>
        </w:rPr>
        <w:t>│                               2 квартал │ │ │ │ │ │ │ │ │ │ │ │ │                  │</w:t>
      </w:r>
    </w:p>
    <w:p w:rsidR="003C4581" w:rsidRDefault="003C4581">
      <w:pPr>
        <w:pStyle w:val="ConsPlusNonformat"/>
        <w:jc w:val="both"/>
      </w:pPr>
      <w:r>
        <w:rPr>
          <w:sz w:val="18"/>
        </w:rPr>
        <w:t>│                                         └─┴─┴─┴─┴─┴─┴─┴─┴─┴─┴─┴─┘                  │</w:t>
      </w:r>
    </w:p>
    <w:p w:rsidR="003C4581" w:rsidRDefault="003C4581">
      <w:pPr>
        <w:pStyle w:val="ConsPlusNonformat"/>
        <w:jc w:val="both"/>
      </w:pPr>
      <w:r>
        <w:rPr>
          <w:sz w:val="18"/>
        </w:rPr>
        <w:t>│                                         ┌─┬─┬─┬─┬─┬─┬─┬─┬─┬─┬─┬─┐                  │</w:t>
      </w:r>
    </w:p>
    <w:p w:rsidR="003C4581" w:rsidRDefault="003C4581">
      <w:pPr>
        <w:pStyle w:val="ConsPlusNonformat"/>
        <w:jc w:val="both"/>
      </w:pPr>
      <w:bookmarkStart w:id="97" w:name="P553"/>
      <w:bookmarkEnd w:id="97"/>
      <w:r>
        <w:rPr>
          <w:sz w:val="18"/>
        </w:rPr>
        <w:t>│                               3 квартал │ │ │ │ │ │ │ │ │ │ │ │ │                  │</w:t>
      </w:r>
    </w:p>
    <w:p w:rsidR="003C4581" w:rsidRDefault="003C4581">
      <w:pPr>
        <w:pStyle w:val="ConsPlusNonformat"/>
        <w:jc w:val="both"/>
      </w:pPr>
      <w:r>
        <w:rPr>
          <w:sz w:val="18"/>
        </w:rPr>
        <w:t>│                                         └─┴─┴─┴─┴─┴─┴─┴─┴─┴─┴─┴─┘                  │</w:t>
      </w:r>
    </w:p>
    <w:p w:rsidR="003C4581" w:rsidRDefault="003C4581">
      <w:pPr>
        <w:pStyle w:val="ConsPlusNonformat"/>
        <w:jc w:val="both"/>
      </w:pPr>
      <w:r>
        <w:rPr>
          <w:sz w:val="18"/>
        </w:rPr>
        <w:t>│                                         ┌─┬─┬─┬─┬─┬─┬─┬─┬─┬─┬─┬─┐                  │</w:t>
      </w:r>
    </w:p>
    <w:p w:rsidR="003C4581" w:rsidRDefault="003C4581">
      <w:pPr>
        <w:pStyle w:val="ConsPlusNonformat"/>
        <w:jc w:val="both"/>
      </w:pPr>
      <w:bookmarkStart w:id="98" w:name="P556"/>
      <w:bookmarkEnd w:id="98"/>
      <w:r>
        <w:rPr>
          <w:sz w:val="18"/>
        </w:rPr>
        <w:t>│  за размещение ТКО               175    │ │ │ │ │ │ │ │ │ │ │ │ │                  │</w:t>
      </w:r>
    </w:p>
    <w:p w:rsidR="003C4581" w:rsidRDefault="003C4581">
      <w:pPr>
        <w:pStyle w:val="ConsPlusNonformat"/>
        <w:jc w:val="both"/>
      </w:pPr>
      <w:r>
        <w:rPr>
          <w:sz w:val="18"/>
        </w:rPr>
        <w:t>│                                         └─┴─┴─┴─┴─┴─┴─┴─┴─┴─┴─┴─┘                  │</w:t>
      </w:r>
    </w:p>
    <w:p w:rsidR="003C4581" w:rsidRDefault="003C4581">
      <w:pPr>
        <w:pStyle w:val="ConsPlusNonformat"/>
        <w:jc w:val="both"/>
      </w:pPr>
      <w:r>
        <w:rPr>
          <w:sz w:val="18"/>
        </w:rPr>
        <w:t>│                                         ┌─┬─┬─┬─┬─┬─┬─┬─┬─┬─┬─┬─┐                  │</w:t>
      </w:r>
    </w:p>
    <w:p w:rsidR="003C4581" w:rsidRDefault="003C4581">
      <w:pPr>
        <w:pStyle w:val="ConsPlusNonformat"/>
        <w:jc w:val="both"/>
      </w:pPr>
      <w:bookmarkStart w:id="99" w:name="P559"/>
      <w:bookmarkEnd w:id="99"/>
      <w:r>
        <w:rPr>
          <w:sz w:val="18"/>
        </w:rPr>
        <w:t>│                               1 квартал │ │ │ │ │ │ │ │ │ │ │ │ │                  │</w:t>
      </w:r>
    </w:p>
    <w:p w:rsidR="003C4581" w:rsidRDefault="003C4581">
      <w:pPr>
        <w:pStyle w:val="ConsPlusNonformat"/>
        <w:jc w:val="both"/>
      </w:pPr>
      <w:r>
        <w:rPr>
          <w:sz w:val="18"/>
        </w:rPr>
        <w:t>│                                         └─┴─┴─┴─┴─┴─┴─┴─┴─┴─┴─┴─┘                  │</w:t>
      </w:r>
    </w:p>
    <w:p w:rsidR="003C4581" w:rsidRDefault="003C4581">
      <w:pPr>
        <w:pStyle w:val="ConsPlusNonformat"/>
        <w:jc w:val="both"/>
      </w:pPr>
      <w:r>
        <w:rPr>
          <w:sz w:val="18"/>
        </w:rPr>
        <w:t>│                                         ┌─┬─┬─┬─┬─┬─┬─┬─┬─┬─┬─┬─┐                  │</w:t>
      </w:r>
    </w:p>
    <w:p w:rsidR="003C4581" w:rsidRDefault="003C4581">
      <w:pPr>
        <w:pStyle w:val="ConsPlusNonformat"/>
        <w:jc w:val="both"/>
      </w:pPr>
      <w:bookmarkStart w:id="100" w:name="P562"/>
      <w:bookmarkEnd w:id="100"/>
      <w:r>
        <w:rPr>
          <w:sz w:val="18"/>
        </w:rPr>
        <w:t>│                               2 квартал │ │ │ │ │ │ │ │ │ │ │ │ │                  │</w:t>
      </w:r>
    </w:p>
    <w:p w:rsidR="003C4581" w:rsidRDefault="003C4581">
      <w:pPr>
        <w:pStyle w:val="ConsPlusNonformat"/>
        <w:jc w:val="both"/>
      </w:pPr>
      <w:r>
        <w:rPr>
          <w:sz w:val="18"/>
        </w:rPr>
        <w:lastRenderedPageBreak/>
        <w:t>│                                         └─┴─┴─┴─┴─┴─┴─┴─┴─┴─┴─┴─┘                  │</w:t>
      </w:r>
    </w:p>
    <w:p w:rsidR="003C4581" w:rsidRDefault="003C4581">
      <w:pPr>
        <w:pStyle w:val="ConsPlusNonformat"/>
        <w:jc w:val="both"/>
      </w:pPr>
      <w:r>
        <w:rPr>
          <w:sz w:val="18"/>
        </w:rPr>
        <w:t>│                                         ┌─┬─┬─┬─┬─┬─┬─┬─┬─┬─┬─┬─┐                  │</w:t>
      </w:r>
    </w:p>
    <w:p w:rsidR="003C4581" w:rsidRDefault="003C4581">
      <w:pPr>
        <w:pStyle w:val="ConsPlusNonformat"/>
        <w:jc w:val="both"/>
      </w:pPr>
      <w:bookmarkStart w:id="101" w:name="P565"/>
      <w:bookmarkEnd w:id="101"/>
      <w:r>
        <w:rPr>
          <w:sz w:val="18"/>
        </w:rPr>
        <w:t>│                               3 квартал │ │ │ │ │ │ │ │ │ │ │ │ │                  │</w:t>
      </w:r>
    </w:p>
    <w:p w:rsidR="003C4581" w:rsidRDefault="003C4581">
      <w:pPr>
        <w:pStyle w:val="ConsPlusNonformat"/>
        <w:jc w:val="both"/>
      </w:pPr>
      <w:r>
        <w:rPr>
          <w:sz w:val="18"/>
        </w:rPr>
        <w:t>│                                         └─┴─┴─┴─┴─┴─┴─┴─┴─┴─┴─┴─┘                  │</w:t>
      </w:r>
    </w:p>
    <w:p w:rsidR="003C4581" w:rsidRDefault="003C4581">
      <w:pPr>
        <w:pStyle w:val="ConsPlusNonformat"/>
        <w:jc w:val="both"/>
      </w:pPr>
      <w:r>
        <w:rPr>
          <w:sz w:val="18"/>
        </w:rPr>
        <w:t>│                                         ┌─┬─┬─┬─┬─┬─┬─┬─┬─┬─┬─┬─┐                  │</w:t>
      </w:r>
    </w:p>
    <w:p w:rsidR="003C4581" w:rsidRDefault="003C4581">
      <w:pPr>
        <w:pStyle w:val="ConsPlusNonformat"/>
        <w:jc w:val="both"/>
      </w:pPr>
      <w:bookmarkStart w:id="102" w:name="P568"/>
      <w:bookmarkEnd w:id="102"/>
      <w:r>
        <w:rPr>
          <w:sz w:val="18"/>
        </w:rPr>
        <w:t>│  Итоговая сумма платы для        180    │ │ │ │ │ │ │ │ │ │ │ │ │                  │</w:t>
      </w:r>
    </w:p>
    <w:p w:rsidR="003C4581" w:rsidRDefault="003C4581">
      <w:pPr>
        <w:pStyle w:val="ConsPlusNonformat"/>
        <w:jc w:val="both"/>
      </w:pPr>
      <w:r>
        <w:rPr>
          <w:sz w:val="18"/>
        </w:rPr>
        <w:t xml:space="preserve">│  внесения за отчетный период,    </w:t>
      </w:r>
      <w:hyperlink w:anchor="P591" w:history="1">
        <w:r>
          <w:rPr>
            <w:color w:val="0000FF"/>
            <w:sz w:val="18"/>
          </w:rPr>
          <w:t>&lt;*&gt;</w:t>
        </w:r>
      </w:hyperlink>
      <w:r>
        <w:rPr>
          <w:sz w:val="18"/>
        </w:rPr>
        <w:t xml:space="preserve">    └─┴─┴─┴─┴─┴─┴─┴─┴─┴─┴─┴─┘                  │</w:t>
      </w:r>
    </w:p>
    <w:p w:rsidR="003C4581" w:rsidRDefault="003C4581">
      <w:pPr>
        <w:pStyle w:val="ConsPlusNonformat"/>
        <w:jc w:val="both"/>
      </w:pPr>
      <w:r>
        <w:rPr>
          <w:sz w:val="18"/>
        </w:rPr>
        <w:t>│  всего                                                                             │</w:t>
      </w:r>
    </w:p>
    <w:p w:rsidR="003C4581" w:rsidRDefault="003C4581">
      <w:pPr>
        <w:pStyle w:val="ConsPlusNonformat"/>
        <w:jc w:val="both"/>
      </w:pPr>
      <w:r>
        <w:rPr>
          <w:sz w:val="18"/>
        </w:rPr>
        <w:t xml:space="preserve">│  (180 = </w:t>
      </w:r>
      <w:hyperlink w:anchor="P576" w:history="1">
        <w:r>
          <w:rPr>
            <w:color w:val="0000FF"/>
            <w:sz w:val="18"/>
          </w:rPr>
          <w:t>181</w:t>
        </w:r>
      </w:hyperlink>
      <w:r>
        <w:rPr>
          <w:sz w:val="18"/>
        </w:rPr>
        <w:t xml:space="preserve"> + </w:t>
      </w:r>
      <w:hyperlink w:anchor="P579" w:history="1">
        <w:r>
          <w:rPr>
            <w:color w:val="0000FF"/>
            <w:sz w:val="18"/>
          </w:rPr>
          <w:t>182</w:t>
        </w:r>
      </w:hyperlink>
      <w:r>
        <w:rPr>
          <w:sz w:val="18"/>
        </w:rPr>
        <w:t xml:space="preserve"> + </w:t>
      </w:r>
      <w:hyperlink w:anchor="P582" w:history="1">
        <w:r>
          <w:rPr>
            <w:color w:val="0000FF"/>
            <w:sz w:val="18"/>
          </w:rPr>
          <w:t>183</w:t>
        </w:r>
      </w:hyperlink>
      <w:r>
        <w:rPr>
          <w:sz w:val="18"/>
        </w:rPr>
        <w:t xml:space="preserve"> +                                                          │</w:t>
      </w:r>
    </w:p>
    <w:p w:rsidR="003C4581" w:rsidRDefault="003C4581">
      <w:pPr>
        <w:pStyle w:val="ConsPlusNonformat"/>
        <w:jc w:val="both"/>
      </w:pPr>
      <w:r>
        <w:rPr>
          <w:sz w:val="18"/>
        </w:rPr>
        <w:t xml:space="preserve">│  + </w:t>
      </w:r>
      <w:hyperlink w:anchor="P585" w:history="1">
        <w:r>
          <w:rPr>
            <w:color w:val="0000FF"/>
            <w:sz w:val="18"/>
          </w:rPr>
          <w:t>184</w:t>
        </w:r>
      </w:hyperlink>
      <w:r>
        <w:rPr>
          <w:sz w:val="18"/>
        </w:rPr>
        <w:t xml:space="preserve"> + </w:t>
      </w:r>
      <w:hyperlink w:anchor="P588" w:history="1">
        <w:r>
          <w:rPr>
            <w:color w:val="0000FF"/>
            <w:sz w:val="18"/>
          </w:rPr>
          <w:t>185</w:t>
        </w:r>
      </w:hyperlink>
      <w:r>
        <w:rPr>
          <w:sz w:val="18"/>
        </w:rPr>
        <w:t>)                                                                      │</w:t>
      </w:r>
    </w:p>
    <w:p w:rsidR="003C4581" w:rsidRDefault="003C4581">
      <w:pPr>
        <w:pStyle w:val="ConsPlusNonformat"/>
        <w:jc w:val="both"/>
      </w:pPr>
      <w:r>
        <w:rPr>
          <w:sz w:val="18"/>
        </w:rPr>
        <w:t>│                                                                                    │</w:t>
      </w:r>
    </w:p>
    <w:p w:rsidR="003C4581" w:rsidRDefault="003C4581">
      <w:pPr>
        <w:pStyle w:val="ConsPlusNonformat"/>
        <w:jc w:val="both"/>
      </w:pPr>
      <w:r>
        <w:rPr>
          <w:sz w:val="18"/>
        </w:rPr>
        <w:t>│  в том числе:                                                                      │</w:t>
      </w:r>
    </w:p>
    <w:p w:rsidR="003C4581" w:rsidRDefault="003C4581">
      <w:pPr>
        <w:pStyle w:val="ConsPlusNonformat"/>
        <w:jc w:val="both"/>
      </w:pPr>
      <w:r>
        <w:rPr>
          <w:sz w:val="18"/>
        </w:rPr>
        <w:t>│                                         ┌─┬─┬─┬─┬─┬─┬─┬─┬─┬─┬─┬─┐                  │</w:t>
      </w:r>
    </w:p>
    <w:p w:rsidR="003C4581" w:rsidRDefault="003C4581">
      <w:pPr>
        <w:pStyle w:val="ConsPlusNonformat"/>
        <w:jc w:val="both"/>
      </w:pPr>
      <w:bookmarkStart w:id="103" w:name="P576"/>
      <w:bookmarkEnd w:id="103"/>
      <w:r>
        <w:rPr>
          <w:sz w:val="18"/>
        </w:rPr>
        <w:t>│     платы за выбросы             181    │ │ │ │ │ │ │ │ │ │ │ │ │                  │</w:t>
      </w:r>
    </w:p>
    <w:p w:rsidR="003C4581" w:rsidRDefault="003C4581">
      <w:pPr>
        <w:pStyle w:val="ConsPlusNonformat"/>
        <w:jc w:val="both"/>
      </w:pPr>
      <w:r>
        <w:rPr>
          <w:sz w:val="18"/>
        </w:rPr>
        <w:t xml:space="preserve">│                                 </w:t>
      </w:r>
      <w:hyperlink w:anchor="P605" w:history="1">
        <w:r>
          <w:rPr>
            <w:color w:val="0000FF"/>
            <w:sz w:val="18"/>
          </w:rPr>
          <w:t>&lt;**&gt;</w:t>
        </w:r>
      </w:hyperlink>
      <w:r>
        <w:rPr>
          <w:sz w:val="18"/>
        </w:rPr>
        <w:t xml:space="preserve">    └─┴─┴─┴─┴─┴─┴─┴─┴─┴─┴─┴─┘                  │</w:t>
      </w:r>
    </w:p>
    <w:p w:rsidR="003C4581" w:rsidRDefault="003C4581">
      <w:pPr>
        <w:pStyle w:val="ConsPlusNonformat"/>
        <w:jc w:val="both"/>
      </w:pPr>
      <w:r>
        <w:rPr>
          <w:sz w:val="18"/>
        </w:rPr>
        <w:t>│                                         ┌─┬─┬─┬─┬─┬─┬─┬─┬─┬─┬─┬─┐                  │</w:t>
      </w:r>
    </w:p>
    <w:p w:rsidR="003C4581" w:rsidRDefault="003C4581">
      <w:pPr>
        <w:pStyle w:val="ConsPlusNonformat"/>
        <w:jc w:val="both"/>
      </w:pPr>
      <w:bookmarkStart w:id="104" w:name="P579"/>
      <w:bookmarkEnd w:id="104"/>
      <w:r>
        <w:rPr>
          <w:sz w:val="18"/>
        </w:rPr>
        <w:t>│     платы за выбросы ПНГ         182    │ │ │ │ │ │ │ │ │ │ │ │ │                  │</w:t>
      </w:r>
    </w:p>
    <w:p w:rsidR="003C4581" w:rsidRDefault="003C4581">
      <w:pPr>
        <w:pStyle w:val="ConsPlusNonformat"/>
        <w:jc w:val="both"/>
      </w:pPr>
      <w:r>
        <w:rPr>
          <w:sz w:val="18"/>
        </w:rPr>
        <w:t xml:space="preserve">│                                 </w:t>
      </w:r>
      <w:hyperlink w:anchor="P619" w:history="1">
        <w:r>
          <w:rPr>
            <w:color w:val="0000FF"/>
            <w:sz w:val="18"/>
          </w:rPr>
          <w:t>&lt;***&gt;</w:t>
        </w:r>
      </w:hyperlink>
      <w:r>
        <w:rPr>
          <w:sz w:val="18"/>
        </w:rPr>
        <w:t xml:space="preserve">   └─┴─┴─┴─┴─┴─┴─┴─┴─┴─┴─┴─┘                  │</w:t>
      </w:r>
    </w:p>
    <w:p w:rsidR="003C4581" w:rsidRDefault="003C4581">
      <w:pPr>
        <w:pStyle w:val="ConsPlusNonformat"/>
        <w:jc w:val="both"/>
      </w:pPr>
      <w:r>
        <w:rPr>
          <w:sz w:val="18"/>
        </w:rPr>
        <w:t>│                                         ┌─┬─┬─┬─┬─┬─┬─┬─┬─┬─┬─┬─┐                  │</w:t>
      </w:r>
    </w:p>
    <w:p w:rsidR="003C4581" w:rsidRDefault="003C4581">
      <w:pPr>
        <w:pStyle w:val="ConsPlusNonformat"/>
        <w:jc w:val="both"/>
      </w:pPr>
      <w:bookmarkStart w:id="105" w:name="P582"/>
      <w:bookmarkEnd w:id="105"/>
      <w:r>
        <w:rPr>
          <w:sz w:val="18"/>
        </w:rPr>
        <w:t>│     платы за сбросы              183    │ │ │ │ │ │ │ │ │ │ │ │ │                  │</w:t>
      </w:r>
    </w:p>
    <w:p w:rsidR="003C4581" w:rsidRDefault="003C4581">
      <w:pPr>
        <w:pStyle w:val="ConsPlusNonformat"/>
        <w:jc w:val="both"/>
      </w:pPr>
      <w:r>
        <w:rPr>
          <w:sz w:val="18"/>
        </w:rPr>
        <w:t xml:space="preserve">│                                </w:t>
      </w:r>
      <w:hyperlink w:anchor="P633" w:history="1">
        <w:r>
          <w:rPr>
            <w:color w:val="0000FF"/>
            <w:sz w:val="18"/>
          </w:rPr>
          <w:t>&lt;****&gt;</w:t>
        </w:r>
      </w:hyperlink>
      <w:r>
        <w:rPr>
          <w:sz w:val="18"/>
        </w:rPr>
        <w:t xml:space="preserve">   └─┴─┴─┴─┴─┴─┴─┴─┴─┴─┴─┴─┘                  │</w:t>
      </w:r>
    </w:p>
    <w:p w:rsidR="003C4581" w:rsidRDefault="003C4581">
      <w:pPr>
        <w:pStyle w:val="ConsPlusNonformat"/>
        <w:jc w:val="both"/>
      </w:pPr>
      <w:r>
        <w:rPr>
          <w:sz w:val="18"/>
        </w:rPr>
        <w:t>│                                         ┌─┬─┬─┬─┬─┬─┬─┬─┬─┬─┬─┬─┐                  │</w:t>
      </w:r>
    </w:p>
    <w:p w:rsidR="003C4581" w:rsidRDefault="003C4581">
      <w:pPr>
        <w:pStyle w:val="ConsPlusNonformat"/>
        <w:jc w:val="both"/>
      </w:pPr>
      <w:bookmarkStart w:id="106" w:name="P585"/>
      <w:bookmarkEnd w:id="106"/>
      <w:r>
        <w:rPr>
          <w:sz w:val="18"/>
        </w:rPr>
        <w:t>│     платы за размещение отходов  184    │ │ │ │ │ │ │ │ │ │ │ │ │                  │</w:t>
      </w:r>
    </w:p>
    <w:p w:rsidR="003C4581" w:rsidRDefault="003C4581">
      <w:pPr>
        <w:pStyle w:val="ConsPlusNonformat"/>
        <w:jc w:val="both"/>
      </w:pPr>
      <w:r>
        <w:rPr>
          <w:sz w:val="18"/>
        </w:rPr>
        <w:t xml:space="preserve">│     производства               </w:t>
      </w:r>
      <w:hyperlink w:anchor="P647" w:history="1">
        <w:r>
          <w:rPr>
            <w:color w:val="0000FF"/>
            <w:sz w:val="18"/>
          </w:rPr>
          <w:t>&lt;*****&gt;</w:t>
        </w:r>
      </w:hyperlink>
      <w:r>
        <w:rPr>
          <w:sz w:val="18"/>
        </w:rPr>
        <w:t xml:space="preserve">  └─┴─┴─┴─┴─┴─┴─┴─┴─┴─┴─┴─┘                  │</w:t>
      </w:r>
    </w:p>
    <w:p w:rsidR="003C4581" w:rsidRDefault="003C4581">
      <w:pPr>
        <w:pStyle w:val="ConsPlusNonformat"/>
        <w:jc w:val="both"/>
      </w:pPr>
      <w:r>
        <w:rPr>
          <w:sz w:val="18"/>
        </w:rPr>
        <w:t>│                                         ┌─┬─┬─┬─┬─┬─┬─┬─┬─┬─┬─┬─┐                  │</w:t>
      </w:r>
    </w:p>
    <w:p w:rsidR="003C4581" w:rsidRDefault="003C4581">
      <w:pPr>
        <w:pStyle w:val="ConsPlusNonformat"/>
        <w:jc w:val="both"/>
      </w:pPr>
      <w:bookmarkStart w:id="107" w:name="P588"/>
      <w:bookmarkEnd w:id="107"/>
      <w:r>
        <w:rPr>
          <w:sz w:val="18"/>
        </w:rPr>
        <w:t>│     платы за размещение ТКО      185    │ │ │ │ │ │ │ │ │ │ │ │ │                  │</w:t>
      </w:r>
    </w:p>
    <w:p w:rsidR="003C4581" w:rsidRDefault="003C4581">
      <w:pPr>
        <w:pStyle w:val="ConsPlusNonformat"/>
        <w:jc w:val="both"/>
      </w:pPr>
      <w:r>
        <w:rPr>
          <w:sz w:val="18"/>
        </w:rPr>
        <w:t xml:space="preserve">│                                </w:t>
      </w:r>
      <w:hyperlink w:anchor="P661" w:history="1">
        <w:r>
          <w:rPr>
            <w:color w:val="0000FF"/>
            <w:sz w:val="18"/>
          </w:rPr>
          <w:t>&lt;******&gt;</w:t>
        </w:r>
      </w:hyperlink>
      <w:r>
        <w:rPr>
          <w:sz w:val="18"/>
        </w:rPr>
        <w:t xml:space="preserve"> └─┴─┴─┴─┴─┴─┴─┴─┴─┴─┴─┴─┘                  │</w:t>
      </w:r>
    </w:p>
    <w:p w:rsidR="003C4581" w:rsidRDefault="003C4581">
      <w:pPr>
        <w:pStyle w:val="ConsPlusNonformat"/>
        <w:jc w:val="both"/>
      </w:pPr>
      <w:r>
        <w:rPr>
          <w:sz w:val="18"/>
        </w:rPr>
        <w:t>│                                                                                    │</w:t>
      </w:r>
    </w:p>
    <w:p w:rsidR="003C4581" w:rsidRDefault="003C4581">
      <w:pPr>
        <w:pStyle w:val="ConsPlusNonformat"/>
        <w:jc w:val="both"/>
      </w:pPr>
      <w:bookmarkStart w:id="108" w:name="P591"/>
      <w:bookmarkEnd w:id="108"/>
      <w:r>
        <w:rPr>
          <w:sz w:val="18"/>
        </w:rPr>
        <w:t xml:space="preserve">│    &lt;*&gt; Значение показателя </w:t>
      </w:r>
      <w:hyperlink w:anchor="P568" w:history="1">
        <w:r>
          <w:rPr>
            <w:color w:val="0000FF"/>
            <w:sz w:val="18"/>
          </w:rPr>
          <w:t>строки 180</w:t>
        </w:r>
      </w:hyperlink>
      <w:r>
        <w:rPr>
          <w:sz w:val="18"/>
        </w:rPr>
        <w:t xml:space="preserve"> равняется:                                   │</w:t>
      </w:r>
    </w:p>
    <w:p w:rsidR="003C4581" w:rsidRDefault="003C4581">
      <w:pPr>
        <w:pStyle w:val="ConsPlusNonformat"/>
        <w:jc w:val="both"/>
      </w:pPr>
      <w:r>
        <w:rPr>
          <w:sz w:val="18"/>
        </w:rPr>
        <w:t xml:space="preserve">│    </w:t>
      </w:r>
      <w:hyperlink w:anchor="P568" w:history="1">
        <w:r>
          <w:rPr>
            <w:color w:val="0000FF"/>
            <w:sz w:val="18"/>
          </w:rPr>
          <w:t>строка 180</w:t>
        </w:r>
      </w:hyperlink>
      <w:r>
        <w:rPr>
          <w:sz w:val="18"/>
        </w:rPr>
        <w:t xml:space="preserve"> = </w:t>
      </w:r>
      <w:hyperlink w:anchor="P447" w:history="1">
        <w:r>
          <w:rPr>
            <w:color w:val="0000FF"/>
            <w:sz w:val="18"/>
          </w:rPr>
          <w:t>строка 150</w:t>
        </w:r>
      </w:hyperlink>
      <w:r>
        <w:rPr>
          <w:sz w:val="18"/>
        </w:rPr>
        <w:t xml:space="preserve"> - </w:t>
      </w:r>
      <w:hyperlink w:anchor="P503" w:history="1">
        <w:r>
          <w:rPr>
            <w:color w:val="0000FF"/>
            <w:sz w:val="18"/>
          </w:rPr>
          <w:t>строка 170</w:t>
        </w:r>
      </w:hyperlink>
      <w:r>
        <w:rPr>
          <w:sz w:val="18"/>
        </w:rPr>
        <w:t xml:space="preserve"> при </w:t>
      </w:r>
      <w:hyperlink w:anchor="P447" w:history="1">
        <w:r>
          <w:rPr>
            <w:color w:val="0000FF"/>
            <w:sz w:val="18"/>
          </w:rPr>
          <w:t>строке 150</w:t>
        </w:r>
      </w:hyperlink>
      <w:r>
        <w:rPr>
          <w:sz w:val="18"/>
        </w:rPr>
        <w:t xml:space="preserve"> &gt;= </w:t>
      </w:r>
      <w:hyperlink w:anchor="P503" w:history="1">
        <w:r>
          <w:rPr>
            <w:color w:val="0000FF"/>
            <w:sz w:val="18"/>
          </w:rPr>
          <w:t>строки 170</w:t>
        </w:r>
      </w:hyperlink>
      <w:r>
        <w:rPr>
          <w:sz w:val="18"/>
        </w:rPr>
        <w:t xml:space="preserve">               │</w:t>
      </w:r>
    </w:p>
    <w:p w:rsidR="003C4581" w:rsidRDefault="003C4581">
      <w:pPr>
        <w:pStyle w:val="ConsPlusNonformat"/>
        <w:jc w:val="both"/>
      </w:pPr>
      <w:r>
        <w:rPr>
          <w:sz w:val="18"/>
        </w:rPr>
        <w:t>│    или                                                                             │</w:t>
      </w:r>
    </w:p>
    <w:p w:rsidR="003C4581" w:rsidRDefault="003C4581">
      <w:pPr>
        <w:pStyle w:val="ConsPlusNonformat"/>
        <w:jc w:val="both"/>
      </w:pPr>
      <w:r>
        <w:rPr>
          <w:sz w:val="18"/>
        </w:rPr>
        <w:t xml:space="preserve">│    </w:t>
      </w:r>
      <w:hyperlink w:anchor="P568" w:history="1">
        <w:r>
          <w:rPr>
            <w:color w:val="0000FF"/>
            <w:sz w:val="18"/>
          </w:rPr>
          <w:t>строка 180</w:t>
        </w:r>
      </w:hyperlink>
      <w:r>
        <w:rPr>
          <w:sz w:val="18"/>
        </w:rPr>
        <w:t xml:space="preserve"> = 0 при </w:t>
      </w:r>
      <w:hyperlink w:anchor="P447" w:history="1">
        <w:r>
          <w:rPr>
            <w:color w:val="0000FF"/>
            <w:sz w:val="18"/>
          </w:rPr>
          <w:t>строке 150</w:t>
        </w:r>
      </w:hyperlink>
      <w:r>
        <w:rPr>
          <w:sz w:val="18"/>
        </w:rPr>
        <w:t xml:space="preserve"> &lt; </w:t>
      </w:r>
      <w:hyperlink w:anchor="P503" w:history="1">
        <w:r>
          <w:rPr>
            <w:color w:val="0000FF"/>
            <w:sz w:val="18"/>
          </w:rPr>
          <w:t>строки 170</w:t>
        </w:r>
      </w:hyperlink>
      <w:r>
        <w:rPr>
          <w:sz w:val="18"/>
        </w:rPr>
        <w:t>.                                     │</w:t>
      </w:r>
    </w:p>
    <w:p w:rsidR="003C4581" w:rsidRDefault="003C4581">
      <w:pPr>
        <w:pStyle w:val="ConsPlusNonformat"/>
        <w:jc w:val="both"/>
      </w:pPr>
      <w:r>
        <w:rPr>
          <w:sz w:val="18"/>
        </w:rPr>
        <w:t xml:space="preserve">│    В случае заполнения </w:t>
      </w:r>
      <w:hyperlink w:anchor="P470" w:history="1">
        <w:r>
          <w:rPr>
            <w:color w:val="0000FF"/>
            <w:sz w:val="18"/>
          </w:rPr>
          <w:t>строки 160</w:t>
        </w:r>
      </w:hyperlink>
      <w:r>
        <w:rPr>
          <w:sz w:val="18"/>
        </w:rPr>
        <w:t xml:space="preserve"> значение показателя </w:t>
      </w:r>
      <w:hyperlink w:anchor="P568" w:history="1">
        <w:r>
          <w:rPr>
            <w:color w:val="0000FF"/>
            <w:sz w:val="18"/>
          </w:rPr>
          <w:t>строки 180</w:t>
        </w:r>
      </w:hyperlink>
      <w:r>
        <w:rPr>
          <w:sz w:val="18"/>
        </w:rPr>
        <w:t xml:space="preserve"> равняется:        │</w:t>
      </w:r>
    </w:p>
    <w:p w:rsidR="003C4581" w:rsidRDefault="003C4581">
      <w:pPr>
        <w:pStyle w:val="ConsPlusNonformat"/>
        <w:jc w:val="both"/>
      </w:pPr>
      <w:r>
        <w:rPr>
          <w:sz w:val="18"/>
        </w:rPr>
        <w:t xml:space="preserve">│    </w:t>
      </w:r>
      <w:hyperlink w:anchor="P568" w:history="1">
        <w:r>
          <w:rPr>
            <w:color w:val="0000FF"/>
            <w:sz w:val="18"/>
          </w:rPr>
          <w:t>строка 180</w:t>
        </w:r>
      </w:hyperlink>
      <w:r>
        <w:rPr>
          <w:sz w:val="18"/>
        </w:rPr>
        <w:t xml:space="preserve"> = 0 при </w:t>
      </w:r>
      <w:hyperlink w:anchor="P470" w:history="1">
        <w:r>
          <w:rPr>
            <w:color w:val="0000FF"/>
            <w:sz w:val="18"/>
          </w:rPr>
          <w:t>строке 160</w:t>
        </w:r>
      </w:hyperlink>
      <w:r>
        <w:rPr>
          <w:sz w:val="18"/>
        </w:rPr>
        <w:t xml:space="preserve"> &gt;= </w:t>
      </w:r>
      <w:hyperlink w:anchor="P447" w:history="1">
        <w:r>
          <w:rPr>
            <w:color w:val="0000FF"/>
            <w:sz w:val="18"/>
          </w:rPr>
          <w:t>строки 150</w:t>
        </w:r>
      </w:hyperlink>
      <w:r>
        <w:rPr>
          <w:sz w:val="18"/>
        </w:rPr>
        <w:t xml:space="preserve">                                     │</w:t>
      </w:r>
    </w:p>
    <w:p w:rsidR="003C4581" w:rsidRDefault="003C4581">
      <w:pPr>
        <w:pStyle w:val="ConsPlusNonformat"/>
        <w:jc w:val="both"/>
      </w:pPr>
      <w:r>
        <w:rPr>
          <w:sz w:val="18"/>
        </w:rPr>
        <w:t>│    или                                                                             │</w:t>
      </w:r>
    </w:p>
    <w:p w:rsidR="003C4581" w:rsidRDefault="003C4581">
      <w:pPr>
        <w:pStyle w:val="ConsPlusNonformat"/>
        <w:jc w:val="both"/>
      </w:pPr>
      <w:r>
        <w:rPr>
          <w:sz w:val="18"/>
        </w:rPr>
        <w:t xml:space="preserve">│    </w:t>
      </w:r>
      <w:hyperlink w:anchor="P568" w:history="1">
        <w:r>
          <w:rPr>
            <w:color w:val="0000FF"/>
            <w:sz w:val="18"/>
          </w:rPr>
          <w:t>строка 180</w:t>
        </w:r>
      </w:hyperlink>
      <w:r>
        <w:rPr>
          <w:sz w:val="18"/>
        </w:rPr>
        <w:t xml:space="preserve"> = </w:t>
      </w:r>
      <w:hyperlink w:anchor="P447" w:history="1">
        <w:r>
          <w:rPr>
            <w:color w:val="0000FF"/>
            <w:sz w:val="18"/>
          </w:rPr>
          <w:t>строка 150</w:t>
        </w:r>
      </w:hyperlink>
      <w:r>
        <w:rPr>
          <w:sz w:val="18"/>
        </w:rPr>
        <w:t xml:space="preserve"> - </w:t>
      </w:r>
      <w:hyperlink w:anchor="P470" w:history="1">
        <w:r>
          <w:rPr>
            <w:color w:val="0000FF"/>
            <w:sz w:val="18"/>
          </w:rPr>
          <w:t>строка 160</w:t>
        </w:r>
      </w:hyperlink>
      <w:r>
        <w:rPr>
          <w:sz w:val="18"/>
        </w:rPr>
        <w:t xml:space="preserve"> при </w:t>
      </w:r>
      <w:hyperlink w:anchor="P447" w:history="1">
        <w:r>
          <w:rPr>
            <w:color w:val="0000FF"/>
            <w:sz w:val="18"/>
          </w:rPr>
          <w:t>строке 150</w:t>
        </w:r>
      </w:hyperlink>
      <w:r>
        <w:rPr>
          <w:sz w:val="18"/>
        </w:rPr>
        <w:t xml:space="preserve"> &gt; </w:t>
      </w:r>
      <w:hyperlink w:anchor="P470" w:history="1">
        <w:r>
          <w:rPr>
            <w:color w:val="0000FF"/>
            <w:sz w:val="18"/>
          </w:rPr>
          <w:t>строки 160</w:t>
        </w:r>
      </w:hyperlink>
      <w:r>
        <w:rPr>
          <w:sz w:val="18"/>
        </w:rPr>
        <w:t>.               │</w:t>
      </w:r>
    </w:p>
    <w:p w:rsidR="003C4581" w:rsidRDefault="003C4581">
      <w:pPr>
        <w:pStyle w:val="ConsPlusNonformat"/>
        <w:jc w:val="both"/>
      </w:pPr>
      <w:r>
        <w:rPr>
          <w:sz w:val="18"/>
        </w:rPr>
        <w:t xml:space="preserve">│    При заполнении одновременно </w:t>
      </w:r>
      <w:hyperlink w:anchor="P470" w:history="1">
        <w:r>
          <w:rPr>
            <w:color w:val="0000FF"/>
            <w:sz w:val="18"/>
          </w:rPr>
          <w:t>строки 160</w:t>
        </w:r>
      </w:hyperlink>
      <w:r>
        <w:rPr>
          <w:sz w:val="18"/>
        </w:rPr>
        <w:t xml:space="preserve"> и </w:t>
      </w:r>
      <w:hyperlink w:anchor="P503" w:history="1">
        <w:r>
          <w:rPr>
            <w:color w:val="0000FF"/>
            <w:sz w:val="18"/>
          </w:rPr>
          <w:t>строки 170</w:t>
        </w:r>
      </w:hyperlink>
      <w:r>
        <w:rPr>
          <w:sz w:val="18"/>
        </w:rPr>
        <w:t xml:space="preserve"> значение показателя         │</w:t>
      </w:r>
    </w:p>
    <w:p w:rsidR="003C4581" w:rsidRDefault="003C4581">
      <w:pPr>
        <w:pStyle w:val="ConsPlusNonformat"/>
        <w:jc w:val="both"/>
      </w:pPr>
      <w:r>
        <w:rPr>
          <w:sz w:val="18"/>
        </w:rPr>
        <w:t>│</w:t>
      </w:r>
      <w:hyperlink w:anchor="P568" w:history="1">
        <w:r>
          <w:rPr>
            <w:color w:val="0000FF"/>
            <w:sz w:val="18"/>
          </w:rPr>
          <w:t>строки 180</w:t>
        </w:r>
      </w:hyperlink>
      <w:r>
        <w:rPr>
          <w:sz w:val="18"/>
        </w:rPr>
        <w:t xml:space="preserve"> равняется:                                                               │</w:t>
      </w:r>
    </w:p>
    <w:p w:rsidR="003C4581" w:rsidRDefault="003C4581">
      <w:pPr>
        <w:pStyle w:val="ConsPlusNonformat"/>
        <w:jc w:val="both"/>
      </w:pPr>
      <w:r>
        <w:rPr>
          <w:sz w:val="18"/>
        </w:rPr>
        <w:t xml:space="preserve">│    </w:t>
      </w:r>
      <w:hyperlink w:anchor="P568" w:history="1">
        <w:r>
          <w:rPr>
            <w:color w:val="0000FF"/>
            <w:sz w:val="18"/>
          </w:rPr>
          <w:t>строка 180</w:t>
        </w:r>
      </w:hyperlink>
      <w:r>
        <w:rPr>
          <w:sz w:val="18"/>
        </w:rPr>
        <w:t xml:space="preserve"> = 0 при </w:t>
      </w:r>
      <w:hyperlink w:anchor="P447" w:history="1">
        <w:r>
          <w:rPr>
            <w:color w:val="0000FF"/>
            <w:sz w:val="18"/>
          </w:rPr>
          <w:t>строке 150</w:t>
        </w:r>
      </w:hyperlink>
      <w:r>
        <w:rPr>
          <w:sz w:val="18"/>
        </w:rPr>
        <w:t xml:space="preserve"> &lt; </w:t>
      </w:r>
      <w:hyperlink w:anchor="P470" w:history="1">
        <w:r>
          <w:rPr>
            <w:color w:val="0000FF"/>
            <w:sz w:val="18"/>
          </w:rPr>
          <w:t>строка 160</w:t>
        </w:r>
      </w:hyperlink>
      <w:r>
        <w:rPr>
          <w:sz w:val="18"/>
        </w:rPr>
        <w:t xml:space="preserve"> + </w:t>
      </w:r>
      <w:hyperlink w:anchor="P503" w:history="1">
        <w:r>
          <w:rPr>
            <w:color w:val="0000FF"/>
            <w:sz w:val="18"/>
          </w:rPr>
          <w:t>строка 170</w:t>
        </w:r>
      </w:hyperlink>
      <w:r>
        <w:rPr>
          <w:sz w:val="18"/>
        </w:rPr>
        <w:t xml:space="preserve">                         │</w:t>
      </w:r>
    </w:p>
    <w:p w:rsidR="003C4581" w:rsidRDefault="003C4581">
      <w:pPr>
        <w:pStyle w:val="ConsPlusNonformat"/>
        <w:jc w:val="both"/>
      </w:pPr>
      <w:r>
        <w:rPr>
          <w:sz w:val="18"/>
        </w:rPr>
        <w:t xml:space="preserve">│    </w:t>
      </w:r>
      <w:hyperlink w:anchor="P568" w:history="1">
        <w:r>
          <w:rPr>
            <w:color w:val="0000FF"/>
            <w:sz w:val="18"/>
          </w:rPr>
          <w:t>строка 180</w:t>
        </w:r>
      </w:hyperlink>
      <w:r>
        <w:rPr>
          <w:sz w:val="18"/>
        </w:rPr>
        <w:t xml:space="preserve"> = </w:t>
      </w:r>
      <w:hyperlink w:anchor="P447" w:history="1">
        <w:r>
          <w:rPr>
            <w:color w:val="0000FF"/>
            <w:sz w:val="18"/>
          </w:rPr>
          <w:t>строка 150</w:t>
        </w:r>
      </w:hyperlink>
      <w:r>
        <w:rPr>
          <w:sz w:val="18"/>
        </w:rPr>
        <w:t xml:space="preserve"> - </w:t>
      </w:r>
      <w:hyperlink w:anchor="P470" w:history="1">
        <w:r>
          <w:rPr>
            <w:color w:val="0000FF"/>
            <w:sz w:val="18"/>
          </w:rPr>
          <w:t>строка 160</w:t>
        </w:r>
      </w:hyperlink>
      <w:r>
        <w:rPr>
          <w:sz w:val="18"/>
        </w:rPr>
        <w:t xml:space="preserve"> - </w:t>
      </w:r>
      <w:hyperlink w:anchor="P503" w:history="1">
        <w:r>
          <w:rPr>
            <w:color w:val="0000FF"/>
            <w:sz w:val="18"/>
          </w:rPr>
          <w:t>строка 170</w:t>
        </w:r>
      </w:hyperlink>
      <w:r>
        <w:rPr>
          <w:sz w:val="18"/>
        </w:rPr>
        <w:t xml:space="preserve"> при </w:t>
      </w:r>
      <w:hyperlink w:anchor="P447" w:history="1">
        <w:r>
          <w:rPr>
            <w:color w:val="0000FF"/>
            <w:sz w:val="18"/>
          </w:rPr>
          <w:t>строке 150</w:t>
        </w:r>
      </w:hyperlink>
      <w:r>
        <w:rPr>
          <w:sz w:val="18"/>
        </w:rPr>
        <w:t xml:space="preserve"> &gt;              │</w:t>
      </w:r>
    </w:p>
    <w:p w:rsidR="003C4581" w:rsidRDefault="003C4581">
      <w:pPr>
        <w:pStyle w:val="ConsPlusNonformat"/>
        <w:jc w:val="both"/>
      </w:pPr>
      <w:r>
        <w:rPr>
          <w:sz w:val="18"/>
        </w:rPr>
        <w:t>│</w:t>
      </w:r>
      <w:hyperlink w:anchor="P470" w:history="1">
        <w:r>
          <w:rPr>
            <w:color w:val="0000FF"/>
            <w:sz w:val="18"/>
          </w:rPr>
          <w:t>строка 160</w:t>
        </w:r>
      </w:hyperlink>
      <w:r>
        <w:rPr>
          <w:sz w:val="18"/>
        </w:rPr>
        <w:t xml:space="preserve"> + </w:t>
      </w:r>
      <w:hyperlink w:anchor="P503" w:history="1">
        <w:r>
          <w:rPr>
            <w:color w:val="0000FF"/>
            <w:sz w:val="18"/>
          </w:rPr>
          <w:t>строка 170</w:t>
        </w:r>
      </w:hyperlink>
      <w:r>
        <w:rPr>
          <w:sz w:val="18"/>
        </w:rPr>
        <w:t>.                                                            │</w:t>
      </w:r>
    </w:p>
    <w:p w:rsidR="003C4581" w:rsidRDefault="003C4581">
      <w:pPr>
        <w:pStyle w:val="ConsPlusNonformat"/>
        <w:jc w:val="both"/>
      </w:pPr>
      <w:r>
        <w:rPr>
          <w:sz w:val="18"/>
        </w:rPr>
        <w:t>│                                                                                    │</w:t>
      </w:r>
    </w:p>
    <w:p w:rsidR="003C4581" w:rsidRDefault="003C4581">
      <w:pPr>
        <w:pStyle w:val="ConsPlusNonformat"/>
        <w:jc w:val="both"/>
      </w:pPr>
      <w:bookmarkStart w:id="109" w:name="P605"/>
      <w:bookmarkEnd w:id="109"/>
      <w:r>
        <w:rPr>
          <w:sz w:val="18"/>
        </w:rPr>
        <w:t xml:space="preserve">│    &lt;**&gt; Значение показателя </w:t>
      </w:r>
      <w:hyperlink w:anchor="P576" w:history="1">
        <w:r>
          <w:rPr>
            <w:color w:val="0000FF"/>
            <w:sz w:val="18"/>
          </w:rPr>
          <w:t>строки 181</w:t>
        </w:r>
      </w:hyperlink>
      <w:r>
        <w:rPr>
          <w:sz w:val="18"/>
        </w:rPr>
        <w:t xml:space="preserve"> равняется:                                  │</w:t>
      </w:r>
    </w:p>
    <w:p w:rsidR="003C4581" w:rsidRDefault="003C4581">
      <w:pPr>
        <w:pStyle w:val="ConsPlusNonformat"/>
        <w:jc w:val="both"/>
      </w:pPr>
      <w:r>
        <w:rPr>
          <w:sz w:val="18"/>
        </w:rPr>
        <w:t xml:space="preserve">│    </w:t>
      </w:r>
      <w:hyperlink w:anchor="P576" w:history="1">
        <w:r>
          <w:rPr>
            <w:color w:val="0000FF"/>
            <w:sz w:val="18"/>
          </w:rPr>
          <w:t>строка 181</w:t>
        </w:r>
      </w:hyperlink>
      <w:r>
        <w:rPr>
          <w:sz w:val="18"/>
        </w:rPr>
        <w:t xml:space="preserve"> = </w:t>
      </w:r>
      <w:hyperlink w:anchor="P454" w:history="1">
        <w:r>
          <w:rPr>
            <w:color w:val="0000FF"/>
            <w:sz w:val="18"/>
          </w:rPr>
          <w:t>строка 151</w:t>
        </w:r>
      </w:hyperlink>
      <w:r>
        <w:rPr>
          <w:sz w:val="18"/>
        </w:rPr>
        <w:t xml:space="preserve"> - </w:t>
      </w:r>
      <w:hyperlink w:anchor="P508" w:history="1">
        <w:r>
          <w:rPr>
            <w:color w:val="0000FF"/>
            <w:sz w:val="18"/>
          </w:rPr>
          <w:t>строка 171</w:t>
        </w:r>
      </w:hyperlink>
      <w:r>
        <w:rPr>
          <w:sz w:val="18"/>
        </w:rPr>
        <w:t xml:space="preserve"> при </w:t>
      </w:r>
      <w:hyperlink w:anchor="P454" w:history="1">
        <w:r>
          <w:rPr>
            <w:color w:val="0000FF"/>
            <w:sz w:val="18"/>
          </w:rPr>
          <w:t>строке 151</w:t>
        </w:r>
      </w:hyperlink>
      <w:r>
        <w:rPr>
          <w:sz w:val="18"/>
        </w:rPr>
        <w:t xml:space="preserve"> &gt;= </w:t>
      </w:r>
      <w:hyperlink w:anchor="P508" w:history="1">
        <w:r>
          <w:rPr>
            <w:color w:val="0000FF"/>
            <w:sz w:val="18"/>
          </w:rPr>
          <w:t>строки 171</w:t>
        </w:r>
      </w:hyperlink>
      <w:r>
        <w:rPr>
          <w:sz w:val="18"/>
        </w:rPr>
        <w:t xml:space="preserve">               │</w:t>
      </w:r>
    </w:p>
    <w:p w:rsidR="003C4581" w:rsidRDefault="003C4581">
      <w:pPr>
        <w:pStyle w:val="ConsPlusNonformat"/>
        <w:jc w:val="both"/>
      </w:pPr>
      <w:r>
        <w:rPr>
          <w:sz w:val="18"/>
        </w:rPr>
        <w:t>│    или                                                                             │</w:t>
      </w:r>
    </w:p>
    <w:p w:rsidR="003C4581" w:rsidRDefault="003C4581">
      <w:pPr>
        <w:pStyle w:val="ConsPlusNonformat"/>
        <w:jc w:val="both"/>
      </w:pPr>
      <w:r>
        <w:rPr>
          <w:sz w:val="18"/>
        </w:rPr>
        <w:t xml:space="preserve">│    </w:t>
      </w:r>
      <w:hyperlink w:anchor="P576" w:history="1">
        <w:r>
          <w:rPr>
            <w:color w:val="0000FF"/>
            <w:sz w:val="18"/>
          </w:rPr>
          <w:t>строка 181</w:t>
        </w:r>
      </w:hyperlink>
      <w:r>
        <w:rPr>
          <w:sz w:val="18"/>
        </w:rPr>
        <w:t xml:space="preserve"> = 0 при </w:t>
      </w:r>
      <w:hyperlink w:anchor="P454" w:history="1">
        <w:r>
          <w:rPr>
            <w:color w:val="0000FF"/>
            <w:sz w:val="18"/>
          </w:rPr>
          <w:t>строке 151</w:t>
        </w:r>
      </w:hyperlink>
      <w:r>
        <w:rPr>
          <w:sz w:val="18"/>
        </w:rPr>
        <w:t xml:space="preserve"> &lt; </w:t>
      </w:r>
      <w:hyperlink w:anchor="P508" w:history="1">
        <w:r>
          <w:rPr>
            <w:color w:val="0000FF"/>
            <w:sz w:val="18"/>
          </w:rPr>
          <w:t>строки 171</w:t>
        </w:r>
      </w:hyperlink>
      <w:r>
        <w:rPr>
          <w:sz w:val="18"/>
        </w:rPr>
        <w:t>.                                     │</w:t>
      </w:r>
    </w:p>
    <w:p w:rsidR="003C4581" w:rsidRDefault="003C4581">
      <w:pPr>
        <w:pStyle w:val="ConsPlusNonformat"/>
        <w:jc w:val="both"/>
      </w:pPr>
      <w:r>
        <w:rPr>
          <w:sz w:val="18"/>
        </w:rPr>
        <w:t xml:space="preserve">│    В случае заполнения </w:t>
      </w:r>
      <w:hyperlink w:anchor="P479" w:history="1">
        <w:r>
          <w:rPr>
            <w:color w:val="0000FF"/>
            <w:sz w:val="18"/>
          </w:rPr>
          <w:t>строки 161</w:t>
        </w:r>
      </w:hyperlink>
      <w:r>
        <w:rPr>
          <w:sz w:val="18"/>
        </w:rPr>
        <w:t xml:space="preserve"> значение показателя </w:t>
      </w:r>
      <w:hyperlink w:anchor="P576" w:history="1">
        <w:r>
          <w:rPr>
            <w:color w:val="0000FF"/>
            <w:sz w:val="18"/>
          </w:rPr>
          <w:t>строки 181</w:t>
        </w:r>
      </w:hyperlink>
      <w:r>
        <w:rPr>
          <w:sz w:val="18"/>
        </w:rPr>
        <w:t xml:space="preserve"> равняется:        │</w:t>
      </w:r>
    </w:p>
    <w:p w:rsidR="003C4581" w:rsidRDefault="003C4581">
      <w:pPr>
        <w:pStyle w:val="ConsPlusNonformat"/>
        <w:jc w:val="both"/>
      </w:pPr>
      <w:r>
        <w:rPr>
          <w:sz w:val="18"/>
        </w:rPr>
        <w:t xml:space="preserve">│    </w:t>
      </w:r>
      <w:hyperlink w:anchor="P576" w:history="1">
        <w:r>
          <w:rPr>
            <w:color w:val="0000FF"/>
            <w:sz w:val="18"/>
          </w:rPr>
          <w:t>строка 181</w:t>
        </w:r>
      </w:hyperlink>
      <w:r>
        <w:rPr>
          <w:sz w:val="18"/>
        </w:rPr>
        <w:t xml:space="preserve"> = 0 при </w:t>
      </w:r>
      <w:hyperlink w:anchor="P479" w:history="1">
        <w:r>
          <w:rPr>
            <w:color w:val="0000FF"/>
            <w:sz w:val="18"/>
          </w:rPr>
          <w:t>строке 161</w:t>
        </w:r>
      </w:hyperlink>
      <w:r>
        <w:rPr>
          <w:sz w:val="18"/>
        </w:rPr>
        <w:t xml:space="preserve"> &gt;= </w:t>
      </w:r>
      <w:hyperlink w:anchor="P454" w:history="1">
        <w:r>
          <w:rPr>
            <w:color w:val="0000FF"/>
            <w:sz w:val="18"/>
          </w:rPr>
          <w:t>строки 151</w:t>
        </w:r>
      </w:hyperlink>
      <w:r>
        <w:rPr>
          <w:sz w:val="18"/>
        </w:rPr>
        <w:t xml:space="preserve">                                     │</w:t>
      </w:r>
    </w:p>
    <w:p w:rsidR="003C4581" w:rsidRDefault="003C4581">
      <w:pPr>
        <w:pStyle w:val="ConsPlusNonformat"/>
        <w:jc w:val="both"/>
      </w:pPr>
      <w:r>
        <w:rPr>
          <w:sz w:val="18"/>
        </w:rPr>
        <w:t>│    или                                                                             │</w:t>
      </w:r>
    </w:p>
    <w:p w:rsidR="003C4581" w:rsidRDefault="003C4581">
      <w:pPr>
        <w:pStyle w:val="ConsPlusNonformat"/>
        <w:jc w:val="both"/>
      </w:pPr>
      <w:r>
        <w:rPr>
          <w:sz w:val="18"/>
        </w:rPr>
        <w:t xml:space="preserve">│    </w:t>
      </w:r>
      <w:hyperlink w:anchor="P576" w:history="1">
        <w:r>
          <w:rPr>
            <w:color w:val="0000FF"/>
            <w:sz w:val="18"/>
          </w:rPr>
          <w:t>строка 181</w:t>
        </w:r>
      </w:hyperlink>
      <w:r>
        <w:rPr>
          <w:sz w:val="18"/>
        </w:rPr>
        <w:t xml:space="preserve"> = </w:t>
      </w:r>
      <w:hyperlink w:anchor="P454" w:history="1">
        <w:r>
          <w:rPr>
            <w:color w:val="0000FF"/>
            <w:sz w:val="18"/>
          </w:rPr>
          <w:t>строка 151</w:t>
        </w:r>
      </w:hyperlink>
      <w:r>
        <w:rPr>
          <w:sz w:val="18"/>
        </w:rPr>
        <w:t xml:space="preserve"> - </w:t>
      </w:r>
      <w:hyperlink w:anchor="P479" w:history="1">
        <w:r>
          <w:rPr>
            <w:color w:val="0000FF"/>
            <w:sz w:val="18"/>
          </w:rPr>
          <w:t>строка 161</w:t>
        </w:r>
      </w:hyperlink>
      <w:r>
        <w:rPr>
          <w:sz w:val="18"/>
        </w:rPr>
        <w:t xml:space="preserve"> при </w:t>
      </w:r>
      <w:hyperlink w:anchor="P454" w:history="1">
        <w:r>
          <w:rPr>
            <w:color w:val="0000FF"/>
            <w:sz w:val="18"/>
          </w:rPr>
          <w:t>строке 151</w:t>
        </w:r>
      </w:hyperlink>
      <w:r>
        <w:rPr>
          <w:sz w:val="18"/>
        </w:rPr>
        <w:t xml:space="preserve"> &gt; </w:t>
      </w:r>
      <w:hyperlink w:anchor="P479" w:history="1">
        <w:r>
          <w:rPr>
            <w:color w:val="0000FF"/>
            <w:sz w:val="18"/>
          </w:rPr>
          <w:t>строки 161</w:t>
        </w:r>
      </w:hyperlink>
      <w:r>
        <w:rPr>
          <w:sz w:val="18"/>
        </w:rPr>
        <w:t>.               │</w:t>
      </w:r>
    </w:p>
    <w:p w:rsidR="003C4581" w:rsidRDefault="003C4581">
      <w:pPr>
        <w:pStyle w:val="ConsPlusNonformat"/>
        <w:jc w:val="both"/>
      </w:pPr>
      <w:r>
        <w:rPr>
          <w:sz w:val="18"/>
        </w:rPr>
        <w:t xml:space="preserve">│    При заполнении одновременно </w:t>
      </w:r>
      <w:hyperlink w:anchor="P479" w:history="1">
        <w:r>
          <w:rPr>
            <w:color w:val="0000FF"/>
            <w:sz w:val="18"/>
          </w:rPr>
          <w:t>строки 161</w:t>
        </w:r>
      </w:hyperlink>
      <w:r>
        <w:rPr>
          <w:sz w:val="18"/>
        </w:rPr>
        <w:t xml:space="preserve"> и </w:t>
      </w:r>
      <w:hyperlink w:anchor="P508" w:history="1">
        <w:r>
          <w:rPr>
            <w:color w:val="0000FF"/>
            <w:sz w:val="18"/>
          </w:rPr>
          <w:t>строки 171</w:t>
        </w:r>
      </w:hyperlink>
      <w:r>
        <w:rPr>
          <w:sz w:val="18"/>
        </w:rPr>
        <w:t xml:space="preserve"> значение показателя         │</w:t>
      </w:r>
    </w:p>
    <w:p w:rsidR="003C4581" w:rsidRDefault="003C4581">
      <w:pPr>
        <w:pStyle w:val="ConsPlusNonformat"/>
        <w:jc w:val="both"/>
      </w:pPr>
      <w:r>
        <w:rPr>
          <w:sz w:val="18"/>
        </w:rPr>
        <w:t>│</w:t>
      </w:r>
      <w:hyperlink w:anchor="P576" w:history="1">
        <w:r>
          <w:rPr>
            <w:color w:val="0000FF"/>
            <w:sz w:val="18"/>
          </w:rPr>
          <w:t>строки 181</w:t>
        </w:r>
      </w:hyperlink>
      <w:r>
        <w:rPr>
          <w:sz w:val="18"/>
        </w:rPr>
        <w:t xml:space="preserve"> равняется:                                                               │</w:t>
      </w:r>
    </w:p>
    <w:p w:rsidR="003C4581" w:rsidRDefault="003C4581">
      <w:pPr>
        <w:pStyle w:val="ConsPlusNonformat"/>
        <w:jc w:val="both"/>
      </w:pPr>
      <w:r>
        <w:rPr>
          <w:sz w:val="18"/>
        </w:rPr>
        <w:t xml:space="preserve">│    </w:t>
      </w:r>
      <w:hyperlink w:anchor="P576" w:history="1">
        <w:r>
          <w:rPr>
            <w:color w:val="0000FF"/>
            <w:sz w:val="18"/>
          </w:rPr>
          <w:t>строка 181</w:t>
        </w:r>
      </w:hyperlink>
      <w:r>
        <w:rPr>
          <w:sz w:val="18"/>
        </w:rPr>
        <w:t xml:space="preserve"> = 0 при </w:t>
      </w:r>
      <w:hyperlink w:anchor="P454" w:history="1">
        <w:r>
          <w:rPr>
            <w:color w:val="0000FF"/>
            <w:sz w:val="18"/>
          </w:rPr>
          <w:t>строке 151</w:t>
        </w:r>
      </w:hyperlink>
      <w:r>
        <w:rPr>
          <w:sz w:val="18"/>
        </w:rPr>
        <w:t xml:space="preserve"> &lt; </w:t>
      </w:r>
      <w:hyperlink w:anchor="P479" w:history="1">
        <w:r>
          <w:rPr>
            <w:color w:val="0000FF"/>
            <w:sz w:val="18"/>
          </w:rPr>
          <w:t>строка 161</w:t>
        </w:r>
      </w:hyperlink>
      <w:r>
        <w:rPr>
          <w:sz w:val="18"/>
        </w:rPr>
        <w:t xml:space="preserve"> + </w:t>
      </w:r>
      <w:hyperlink w:anchor="P508" w:history="1">
        <w:r>
          <w:rPr>
            <w:color w:val="0000FF"/>
            <w:sz w:val="18"/>
          </w:rPr>
          <w:t>строка 171</w:t>
        </w:r>
      </w:hyperlink>
      <w:r>
        <w:rPr>
          <w:sz w:val="18"/>
        </w:rPr>
        <w:t xml:space="preserve">                         │</w:t>
      </w:r>
    </w:p>
    <w:p w:rsidR="003C4581" w:rsidRDefault="003C4581">
      <w:pPr>
        <w:pStyle w:val="ConsPlusNonformat"/>
        <w:jc w:val="both"/>
      </w:pPr>
      <w:r>
        <w:rPr>
          <w:sz w:val="18"/>
        </w:rPr>
        <w:t xml:space="preserve">│    </w:t>
      </w:r>
      <w:hyperlink w:anchor="P576" w:history="1">
        <w:r>
          <w:rPr>
            <w:color w:val="0000FF"/>
            <w:sz w:val="18"/>
          </w:rPr>
          <w:t>строка 181</w:t>
        </w:r>
      </w:hyperlink>
      <w:r>
        <w:rPr>
          <w:sz w:val="18"/>
        </w:rPr>
        <w:t xml:space="preserve"> = </w:t>
      </w:r>
      <w:hyperlink w:anchor="P454" w:history="1">
        <w:r>
          <w:rPr>
            <w:color w:val="0000FF"/>
            <w:sz w:val="18"/>
          </w:rPr>
          <w:t>строка 151</w:t>
        </w:r>
      </w:hyperlink>
      <w:r>
        <w:rPr>
          <w:sz w:val="18"/>
        </w:rPr>
        <w:t xml:space="preserve"> - </w:t>
      </w:r>
      <w:hyperlink w:anchor="P479" w:history="1">
        <w:r>
          <w:rPr>
            <w:color w:val="0000FF"/>
            <w:sz w:val="18"/>
          </w:rPr>
          <w:t>строка 161</w:t>
        </w:r>
      </w:hyperlink>
      <w:r>
        <w:rPr>
          <w:sz w:val="18"/>
        </w:rPr>
        <w:t xml:space="preserve"> - </w:t>
      </w:r>
      <w:hyperlink w:anchor="P508" w:history="1">
        <w:r>
          <w:rPr>
            <w:color w:val="0000FF"/>
            <w:sz w:val="18"/>
          </w:rPr>
          <w:t>строка 171</w:t>
        </w:r>
      </w:hyperlink>
      <w:r>
        <w:rPr>
          <w:sz w:val="18"/>
        </w:rPr>
        <w:t xml:space="preserve"> при </w:t>
      </w:r>
      <w:hyperlink w:anchor="P454" w:history="1">
        <w:r>
          <w:rPr>
            <w:color w:val="0000FF"/>
            <w:sz w:val="18"/>
          </w:rPr>
          <w:t>строке 151</w:t>
        </w:r>
      </w:hyperlink>
      <w:r>
        <w:rPr>
          <w:sz w:val="18"/>
        </w:rPr>
        <w:t xml:space="preserve"> &gt;              │</w:t>
      </w:r>
    </w:p>
    <w:p w:rsidR="003C4581" w:rsidRDefault="003C4581">
      <w:pPr>
        <w:pStyle w:val="ConsPlusNonformat"/>
        <w:jc w:val="both"/>
      </w:pPr>
      <w:r>
        <w:rPr>
          <w:sz w:val="18"/>
        </w:rPr>
        <w:t>│</w:t>
      </w:r>
      <w:hyperlink w:anchor="P479" w:history="1">
        <w:r>
          <w:rPr>
            <w:color w:val="0000FF"/>
            <w:sz w:val="18"/>
          </w:rPr>
          <w:t>строка 161</w:t>
        </w:r>
      </w:hyperlink>
      <w:r>
        <w:rPr>
          <w:sz w:val="18"/>
        </w:rPr>
        <w:t xml:space="preserve"> + </w:t>
      </w:r>
      <w:hyperlink w:anchor="P508" w:history="1">
        <w:r>
          <w:rPr>
            <w:color w:val="0000FF"/>
            <w:sz w:val="18"/>
          </w:rPr>
          <w:t>строка 171</w:t>
        </w:r>
      </w:hyperlink>
      <w:r>
        <w:rPr>
          <w:sz w:val="18"/>
        </w:rPr>
        <w:t>.                                                            │</w:t>
      </w:r>
    </w:p>
    <w:p w:rsidR="003C4581" w:rsidRDefault="003C4581">
      <w:pPr>
        <w:pStyle w:val="ConsPlusNonformat"/>
        <w:jc w:val="both"/>
      </w:pPr>
      <w:r>
        <w:rPr>
          <w:sz w:val="18"/>
        </w:rPr>
        <w:t>│                                                                                    │</w:t>
      </w:r>
    </w:p>
    <w:p w:rsidR="003C4581" w:rsidRDefault="003C4581">
      <w:pPr>
        <w:pStyle w:val="ConsPlusNonformat"/>
        <w:jc w:val="both"/>
      </w:pPr>
      <w:bookmarkStart w:id="110" w:name="P619"/>
      <w:bookmarkEnd w:id="110"/>
      <w:r>
        <w:rPr>
          <w:sz w:val="18"/>
        </w:rPr>
        <w:t xml:space="preserve">│    &lt;***&gt; Значение показателя </w:t>
      </w:r>
      <w:hyperlink w:anchor="P579" w:history="1">
        <w:r>
          <w:rPr>
            <w:color w:val="0000FF"/>
            <w:sz w:val="18"/>
          </w:rPr>
          <w:t>строки 182</w:t>
        </w:r>
      </w:hyperlink>
      <w:r>
        <w:rPr>
          <w:sz w:val="18"/>
        </w:rPr>
        <w:t xml:space="preserve"> равняется:                                 │</w:t>
      </w:r>
    </w:p>
    <w:p w:rsidR="003C4581" w:rsidRDefault="003C4581">
      <w:pPr>
        <w:pStyle w:val="ConsPlusNonformat"/>
        <w:jc w:val="both"/>
      </w:pPr>
      <w:r>
        <w:rPr>
          <w:sz w:val="18"/>
        </w:rPr>
        <w:t xml:space="preserve">│    </w:t>
      </w:r>
      <w:hyperlink w:anchor="P579" w:history="1">
        <w:r>
          <w:rPr>
            <w:color w:val="0000FF"/>
            <w:sz w:val="18"/>
          </w:rPr>
          <w:t>строка 182</w:t>
        </w:r>
      </w:hyperlink>
      <w:r>
        <w:rPr>
          <w:sz w:val="18"/>
        </w:rPr>
        <w:t xml:space="preserve"> = </w:t>
      </w:r>
      <w:hyperlink w:anchor="P579" w:history="1">
        <w:r>
          <w:rPr>
            <w:color w:val="0000FF"/>
            <w:sz w:val="18"/>
          </w:rPr>
          <w:t>строка 152</w:t>
        </w:r>
      </w:hyperlink>
      <w:r>
        <w:rPr>
          <w:sz w:val="18"/>
        </w:rPr>
        <w:t xml:space="preserve"> - </w:t>
      </w:r>
      <w:hyperlink w:anchor="P520" w:history="1">
        <w:r>
          <w:rPr>
            <w:color w:val="0000FF"/>
            <w:sz w:val="18"/>
          </w:rPr>
          <w:t>строка 172</w:t>
        </w:r>
      </w:hyperlink>
      <w:r>
        <w:rPr>
          <w:sz w:val="18"/>
        </w:rPr>
        <w:t xml:space="preserve"> при </w:t>
      </w:r>
      <w:hyperlink w:anchor="P579" w:history="1">
        <w:r>
          <w:rPr>
            <w:color w:val="0000FF"/>
            <w:sz w:val="18"/>
          </w:rPr>
          <w:t>строке 152</w:t>
        </w:r>
      </w:hyperlink>
      <w:r>
        <w:rPr>
          <w:sz w:val="18"/>
        </w:rPr>
        <w:t xml:space="preserve"> &gt;= </w:t>
      </w:r>
      <w:hyperlink w:anchor="P520" w:history="1">
        <w:r>
          <w:rPr>
            <w:color w:val="0000FF"/>
            <w:sz w:val="18"/>
          </w:rPr>
          <w:t>строки 172</w:t>
        </w:r>
      </w:hyperlink>
      <w:r>
        <w:rPr>
          <w:sz w:val="18"/>
        </w:rPr>
        <w:t xml:space="preserve">               │</w:t>
      </w:r>
    </w:p>
    <w:p w:rsidR="003C4581" w:rsidRDefault="003C4581">
      <w:pPr>
        <w:pStyle w:val="ConsPlusNonformat"/>
        <w:jc w:val="both"/>
      </w:pPr>
      <w:r>
        <w:rPr>
          <w:sz w:val="18"/>
        </w:rPr>
        <w:t>│    или                                                                             │</w:t>
      </w:r>
    </w:p>
    <w:p w:rsidR="003C4581" w:rsidRDefault="003C4581">
      <w:pPr>
        <w:pStyle w:val="ConsPlusNonformat"/>
        <w:jc w:val="both"/>
      </w:pPr>
      <w:r>
        <w:rPr>
          <w:sz w:val="18"/>
        </w:rPr>
        <w:t xml:space="preserve">│    </w:t>
      </w:r>
      <w:hyperlink w:anchor="P579" w:history="1">
        <w:r>
          <w:rPr>
            <w:color w:val="0000FF"/>
            <w:sz w:val="18"/>
          </w:rPr>
          <w:t>строка 182</w:t>
        </w:r>
      </w:hyperlink>
      <w:r>
        <w:rPr>
          <w:sz w:val="18"/>
        </w:rPr>
        <w:t xml:space="preserve"> = 0 при </w:t>
      </w:r>
      <w:hyperlink w:anchor="P482" w:history="1">
        <w:r>
          <w:rPr>
            <w:color w:val="0000FF"/>
            <w:sz w:val="18"/>
          </w:rPr>
          <w:t>строке 162</w:t>
        </w:r>
      </w:hyperlink>
      <w:r>
        <w:rPr>
          <w:sz w:val="18"/>
        </w:rPr>
        <w:t xml:space="preserve"> &lt; </w:t>
      </w:r>
      <w:hyperlink w:anchor="P520" w:history="1">
        <w:r>
          <w:rPr>
            <w:color w:val="0000FF"/>
            <w:sz w:val="18"/>
          </w:rPr>
          <w:t>строки 172</w:t>
        </w:r>
      </w:hyperlink>
      <w:r>
        <w:rPr>
          <w:sz w:val="18"/>
        </w:rPr>
        <w:t>.                                     │</w:t>
      </w:r>
    </w:p>
    <w:p w:rsidR="003C4581" w:rsidRDefault="003C4581">
      <w:pPr>
        <w:pStyle w:val="ConsPlusNonformat"/>
        <w:jc w:val="both"/>
      </w:pPr>
      <w:r>
        <w:rPr>
          <w:sz w:val="18"/>
        </w:rPr>
        <w:t xml:space="preserve">│    В случае заполнения </w:t>
      </w:r>
      <w:hyperlink w:anchor="P482" w:history="1">
        <w:r>
          <w:rPr>
            <w:color w:val="0000FF"/>
            <w:sz w:val="18"/>
          </w:rPr>
          <w:t>строки 162</w:t>
        </w:r>
      </w:hyperlink>
      <w:r>
        <w:rPr>
          <w:sz w:val="18"/>
        </w:rPr>
        <w:t xml:space="preserve"> значение показателя </w:t>
      </w:r>
      <w:hyperlink w:anchor="P579" w:history="1">
        <w:r>
          <w:rPr>
            <w:color w:val="0000FF"/>
            <w:sz w:val="18"/>
          </w:rPr>
          <w:t>строки 182</w:t>
        </w:r>
      </w:hyperlink>
      <w:r>
        <w:rPr>
          <w:sz w:val="18"/>
        </w:rPr>
        <w:t xml:space="preserve"> равняется:        │</w:t>
      </w:r>
    </w:p>
    <w:p w:rsidR="003C4581" w:rsidRDefault="003C4581">
      <w:pPr>
        <w:pStyle w:val="ConsPlusNonformat"/>
        <w:jc w:val="both"/>
      </w:pPr>
      <w:r>
        <w:rPr>
          <w:sz w:val="18"/>
        </w:rPr>
        <w:t xml:space="preserve">│    </w:t>
      </w:r>
      <w:hyperlink w:anchor="P579" w:history="1">
        <w:r>
          <w:rPr>
            <w:color w:val="0000FF"/>
            <w:sz w:val="18"/>
          </w:rPr>
          <w:t>строка 182</w:t>
        </w:r>
      </w:hyperlink>
      <w:r>
        <w:rPr>
          <w:sz w:val="18"/>
        </w:rPr>
        <w:t xml:space="preserve"> = 0 при </w:t>
      </w:r>
      <w:hyperlink w:anchor="P482" w:history="1">
        <w:r>
          <w:rPr>
            <w:color w:val="0000FF"/>
            <w:sz w:val="18"/>
          </w:rPr>
          <w:t>строке 162</w:t>
        </w:r>
      </w:hyperlink>
      <w:r>
        <w:rPr>
          <w:sz w:val="18"/>
        </w:rPr>
        <w:t xml:space="preserve"> &gt;= </w:t>
      </w:r>
      <w:hyperlink w:anchor="P579" w:history="1">
        <w:r>
          <w:rPr>
            <w:color w:val="0000FF"/>
            <w:sz w:val="18"/>
          </w:rPr>
          <w:t>строки 152</w:t>
        </w:r>
      </w:hyperlink>
      <w:r>
        <w:rPr>
          <w:sz w:val="18"/>
        </w:rPr>
        <w:t xml:space="preserve">                                     │</w:t>
      </w:r>
    </w:p>
    <w:p w:rsidR="003C4581" w:rsidRDefault="003C4581">
      <w:pPr>
        <w:pStyle w:val="ConsPlusNonformat"/>
        <w:jc w:val="both"/>
      </w:pPr>
      <w:r>
        <w:rPr>
          <w:sz w:val="18"/>
        </w:rPr>
        <w:t>│    или                                                                             │</w:t>
      </w:r>
    </w:p>
    <w:p w:rsidR="003C4581" w:rsidRDefault="003C4581">
      <w:pPr>
        <w:pStyle w:val="ConsPlusNonformat"/>
        <w:jc w:val="both"/>
      </w:pPr>
      <w:r>
        <w:rPr>
          <w:sz w:val="18"/>
        </w:rPr>
        <w:t xml:space="preserve">│    </w:t>
      </w:r>
      <w:hyperlink w:anchor="P579" w:history="1">
        <w:r>
          <w:rPr>
            <w:color w:val="0000FF"/>
            <w:sz w:val="18"/>
          </w:rPr>
          <w:t>строка 182</w:t>
        </w:r>
      </w:hyperlink>
      <w:r>
        <w:rPr>
          <w:sz w:val="18"/>
        </w:rPr>
        <w:t xml:space="preserve"> = </w:t>
      </w:r>
      <w:hyperlink w:anchor="P579" w:history="1">
        <w:r>
          <w:rPr>
            <w:color w:val="0000FF"/>
            <w:sz w:val="18"/>
          </w:rPr>
          <w:t>строка 152</w:t>
        </w:r>
      </w:hyperlink>
      <w:r>
        <w:rPr>
          <w:sz w:val="18"/>
        </w:rPr>
        <w:t xml:space="preserve"> - </w:t>
      </w:r>
      <w:hyperlink w:anchor="P482" w:history="1">
        <w:r>
          <w:rPr>
            <w:color w:val="0000FF"/>
            <w:sz w:val="18"/>
          </w:rPr>
          <w:t>строка 162</w:t>
        </w:r>
      </w:hyperlink>
      <w:r>
        <w:rPr>
          <w:sz w:val="18"/>
        </w:rPr>
        <w:t xml:space="preserve"> при </w:t>
      </w:r>
      <w:hyperlink w:anchor="P579" w:history="1">
        <w:r>
          <w:rPr>
            <w:color w:val="0000FF"/>
            <w:sz w:val="18"/>
          </w:rPr>
          <w:t>строке 152</w:t>
        </w:r>
      </w:hyperlink>
      <w:r>
        <w:rPr>
          <w:sz w:val="18"/>
        </w:rPr>
        <w:t xml:space="preserve"> &gt; </w:t>
      </w:r>
      <w:hyperlink w:anchor="P482" w:history="1">
        <w:r>
          <w:rPr>
            <w:color w:val="0000FF"/>
            <w:sz w:val="18"/>
          </w:rPr>
          <w:t>строки 162</w:t>
        </w:r>
      </w:hyperlink>
      <w:r>
        <w:rPr>
          <w:sz w:val="18"/>
        </w:rPr>
        <w:t>.               │</w:t>
      </w:r>
    </w:p>
    <w:p w:rsidR="003C4581" w:rsidRDefault="003C4581">
      <w:pPr>
        <w:pStyle w:val="ConsPlusNonformat"/>
        <w:jc w:val="both"/>
      </w:pPr>
      <w:r>
        <w:rPr>
          <w:sz w:val="18"/>
        </w:rPr>
        <w:t xml:space="preserve">│    При заполнении одновременно </w:t>
      </w:r>
      <w:hyperlink w:anchor="P482" w:history="1">
        <w:r>
          <w:rPr>
            <w:color w:val="0000FF"/>
            <w:sz w:val="18"/>
          </w:rPr>
          <w:t>строки 162</w:t>
        </w:r>
      </w:hyperlink>
      <w:r>
        <w:rPr>
          <w:sz w:val="18"/>
        </w:rPr>
        <w:t xml:space="preserve"> и </w:t>
      </w:r>
      <w:hyperlink w:anchor="P520" w:history="1">
        <w:r>
          <w:rPr>
            <w:color w:val="0000FF"/>
            <w:sz w:val="18"/>
          </w:rPr>
          <w:t>строки 172</w:t>
        </w:r>
      </w:hyperlink>
      <w:r>
        <w:rPr>
          <w:sz w:val="18"/>
        </w:rPr>
        <w:t xml:space="preserve"> значение показателя         │</w:t>
      </w:r>
    </w:p>
    <w:p w:rsidR="003C4581" w:rsidRDefault="003C4581">
      <w:pPr>
        <w:pStyle w:val="ConsPlusNonformat"/>
        <w:jc w:val="both"/>
      </w:pPr>
      <w:r>
        <w:rPr>
          <w:sz w:val="18"/>
        </w:rPr>
        <w:t>│</w:t>
      </w:r>
      <w:hyperlink w:anchor="P579" w:history="1">
        <w:r>
          <w:rPr>
            <w:color w:val="0000FF"/>
            <w:sz w:val="18"/>
          </w:rPr>
          <w:t>строки 182</w:t>
        </w:r>
      </w:hyperlink>
      <w:r>
        <w:rPr>
          <w:sz w:val="18"/>
        </w:rPr>
        <w:t xml:space="preserve"> равняется:                                                               │</w:t>
      </w:r>
    </w:p>
    <w:p w:rsidR="003C4581" w:rsidRDefault="003C4581">
      <w:pPr>
        <w:pStyle w:val="ConsPlusNonformat"/>
        <w:jc w:val="both"/>
      </w:pPr>
      <w:r>
        <w:rPr>
          <w:sz w:val="18"/>
        </w:rPr>
        <w:t xml:space="preserve">│    </w:t>
      </w:r>
      <w:hyperlink w:anchor="P579" w:history="1">
        <w:r>
          <w:rPr>
            <w:color w:val="0000FF"/>
            <w:sz w:val="18"/>
          </w:rPr>
          <w:t>строка 182</w:t>
        </w:r>
      </w:hyperlink>
      <w:r>
        <w:rPr>
          <w:sz w:val="18"/>
        </w:rPr>
        <w:t xml:space="preserve"> = 0 при </w:t>
      </w:r>
      <w:hyperlink w:anchor="P579" w:history="1">
        <w:r>
          <w:rPr>
            <w:color w:val="0000FF"/>
            <w:sz w:val="18"/>
          </w:rPr>
          <w:t>строке 152</w:t>
        </w:r>
      </w:hyperlink>
      <w:r>
        <w:rPr>
          <w:sz w:val="18"/>
        </w:rPr>
        <w:t xml:space="preserve"> &lt; </w:t>
      </w:r>
      <w:hyperlink w:anchor="P482" w:history="1">
        <w:r>
          <w:rPr>
            <w:color w:val="0000FF"/>
            <w:sz w:val="18"/>
          </w:rPr>
          <w:t>строка 162</w:t>
        </w:r>
      </w:hyperlink>
      <w:r>
        <w:rPr>
          <w:sz w:val="18"/>
        </w:rPr>
        <w:t xml:space="preserve"> + </w:t>
      </w:r>
      <w:hyperlink w:anchor="P520" w:history="1">
        <w:r>
          <w:rPr>
            <w:color w:val="0000FF"/>
            <w:sz w:val="18"/>
          </w:rPr>
          <w:t>строка 172</w:t>
        </w:r>
      </w:hyperlink>
      <w:r>
        <w:rPr>
          <w:sz w:val="18"/>
        </w:rPr>
        <w:t xml:space="preserve">                         │</w:t>
      </w:r>
    </w:p>
    <w:p w:rsidR="003C4581" w:rsidRDefault="003C4581">
      <w:pPr>
        <w:pStyle w:val="ConsPlusNonformat"/>
        <w:jc w:val="both"/>
      </w:pPr>
      <w:r>
        <w:rPr>
          <w:sz w:val="18"/>
        </w:rPr>
        <w:t xml:space="preserve">│    </w:t>
      </w:r>
      <w:hyperlink w:anchor="P579" w:history="1">
        <w:r>
          <w:rPr>
            <w:color w:val="0000FF"/>
            <w:sz w:val="18"/>
          </w:rPr>
          <w:t>строка 182</w:t>
        </w:r>
      </w:hyperlink>
      <w:r>
        <w:rPr>
          <w:sz w:val="18"/>
        </w:rPr>
        <w:t xml:space="preserve"> = </w:t>
      </w:r>
      <w:hyperlink w:anchor="P579" w:history="1">
        <w:r>
          <w:rPr>
            <w:color w:val="0000FF"/>
            <w:sz w:val="18"/>
          </w:rPr>
          <w:t>строка 152</w:t>
        </w:r>
      </w:hyperlink>
      <w:r>
        <w:rPr>
          <w:sz w:val="18"/>
        </w:rPr>
        <w:t xml:space="preserve"> - </w:t>
      </w:r>
      <w:hyperlink w:anchor="P482" w:history="1">
        <w:r>
          <w:rPr>
            <w:color w:val="0000FF"/>
            <w:sz w:val="18"/>
          </w:rPr>
          <w:t>строка 162</w:t>
        </w:r>
      </w:hyperlink>
      <w:r>
        <w:rPr>
          <w:sz w:val="18"/>
        </w:rPr>
        <w:t xml:space="preserve"> - </w:t>
      </w:r>
      <w:hyperlink w:anchor="P520" w:history="1">
        <w:r>
          <w:rPr>
            <w:color w:val="0000FF"/>
            <w:sz w:val="18"/>
          </w:rPr>
          <w:t>строка 172</w:t>
        </w:r>
      </w:hyperlink>
      <w:r>
        <w:rPr>
          <w:sz w:val="18"/>
        </w:rPr>
        <w:t xml:space="preserve"> при </w:t>
      </w:r>
      <w:hyperlink w:anchor="P579" w:history="1">
        <w:r>
          <w:rPr>
            <w:color w:val="0000FF"/>
            <w:sz w:val="18"/>
          </w:rPr>
          <w:t>строке 152</w:t>
        </w:r>
      </w:hyperlink>
      <w:r>
        <w:rPr>
          <w:sz w:val="18"/>
        </w:rPr>
        <w:t xml:space="preserve"> &gt;              │</w:t>
      </w:r>
    </w:p>
    <w:p w:rsidR="003C4581" w:rsidRDefault="003C4581">
      <w:pPr>
        <w:pStyle w:val="ConsPlusNonformat"/>
        <w:jc w:val="both"/>
      </w:pPr>
      <w:r>
        <w:rPr>
          <w:sz w:val="18"/>
        </w:rPr>
        <w:t>│</w:t>
      </w:r>
      <w:hyperlink w:anchor="P482" w:history="1">
        <w:r>
          <w:rPr>
            <w:color w:val="0000FF"/>
            <w:sz w:val="18"/>
          </w:rPr>
          <w:t>строка 162</w:t>
        </w:r>
      </w:hyperlink>
      <w:r>
        <w:rPr>
          <w:sz w:val="18"/>
        </w:rPr>
        <w:t xml:space="preserve"> + </w:t>
      </w:r>
      <w:hyperlink w:anchor="P520" w:history="1">
        <w:r>
          <w:rPr>
            <w:color w:val="0000FF"/>
            <w:sz w:val="18"/>
          </w:rPr>
          <w:t>строка 172</w:t>
        </w:r>
      </w:hyperlink>
      <w:r>
        <w:rPr>
          <w:sz w:val="18"/>
        </w:rPr>
        <w:t>.                                                            │</w:t>
      </w:r>
    </w:p>
    <w:p w:rsidR="003C4581" w:rsidRDefault="003C4581">
      <w:pPr>
        <w:pStyle w:val="ConsPlusNonformat"/>
        <w:jc w:val="both"/>
      </w:pPr>
      <w:r>
        <w:rPr>
          <w:sz w:val="18"/>
        </w:rPr>
        <w:t>│                                                                                    │</w:t>
      </w:r>
    </w:p>
    <w:p w:rsidR="003C4581" w:rsidRDefault="003C4581">
      <w:pPr>
        <w:pStyle w:val="ConsPlusNonformat"/>
        <w:jc w:val="both"/>
      </w:pPr>
      <w:bookmarkStart w:id="111" w:name="P633"/>
      <w:bookmarkEnd w:id="111"/>
      <w:r>
        <w:rPr>
          <w:sz w:val="18"/>
        </w:rPr>
        <w:t xml:space="preserve">│    &lt;***&gt; Значение показателя </w:t>
      </w:r>
      <w:hyperlink w:anchor="P582" w:history="1">
        <w:r>
          <w:rPr>
            <w:color w:val="0000FF"/>
            <w:sz w:val="18"/>
          </w:rPr>
          <w:t>строки 183</w:t>
        </w:r>
      </w:hyperlink>
      <w:r>
        <w:rPr>
          <w:sz w:val="18"/>
        </w:rPr>
        <w:t xml:space="preserve"> равняется:                                 │</w:t>
      </w:r>
    </w:p>
    <w:p w:rsidR="003C4581" w:rsidRDefault="003C4581">
      <w:pPr>
        <w:pStyle w:val="ConsPlusNonformat"/>
        <w:jc w:val="both"/>
      </w:pPr>
      <w:r>
        <w:rPr>
          <w:sz w:val="18"/>
        </w:rPr>
        <w:lastRenderedPageBreak/>
        <w:t xml:space="preserve">│    </w:t>
      </w:r>
      <w:hyperlink w:anchor="P582" w:history="1">
        <w:r>
          <w:rPr>
            <w:color w:val="0000FF"/>
            <w:sz w:val="18"/>
          </w:rPr>
          <w:t>строка 183</w:t>
        </w:r>
      </w:hyperlink>
      <w:r>
        <w:rPr>
          <w:sz w:val="18"/>
        </w:rPr>
        <w:t xml:space="preserve"> = </w:t>
      </w:r>
      <w:hyperlink w:anchor="P460" w:history="1">
        <w:r>
          <w:rPr>
            <w:color w:val="0000FF"/>
            <w:sz w:val="18"/>
          </w:rPr>
          <w:t>строка 153</w:t>
        </w:r>
      </w:hyperlink>
      <w:r>
        <w:rPr>
          <w:sz w:val="18"/>
        </w:rPr>
        <w:t xml:space="preserve"> - </w:t>
      </w:r>
      <w:hyperlink w:anchor="P532" w:history="1">
        <w:r>
          <w:rPr>
            <w:color w:val="0000FF"/>
            <w:sz w:val="18"/>
          </w:rPr>
          <w:t>строка 173</w:t>
        </w:r>
      </w:hyperlink>
      <w:r>
        <w:rPr>
          <w:sz w:val="18"/>
        </w:rPr>
        <w:t xml:space="preserve"> при </w:t>
      </w:r>
      <w:hyperlink w:anchor="P460" w:history="1">
        <w:r>
          <w:rPr>
            <w:color w:val="0000FF"/>
            <w:sz w:val="18"/>
          </w:rPr>
          <w:t>строке 153</w:t>
        </w:r>
      </w:hyperlink>
      <w:r>
        <w:rPr>
          <w:sz w:val="18"/>
        </w:rPr>
        <w:t xml:space="preserve"> &gt;= </w:t>
      </w:r>
      <w:hyperlink w:anchor="P532" w:history="1">
        <w:r>
          <w:rPr>
            <w:color w:val="0000FF"/>
            <w:sz w:val="18"/>
          </w:rPr>
          <w:t>строки 173</w:t>
        </w:r>
      </w:hyperlink>
      <w:r>
        <w:rPr>
          <w:sz w:val="18"/>
        </w:rPr>
        <w:t xml:space="preserve">               │</w:t>
      </w:r>
    </w:p>
    <w:p w:rsidR="003C4581" w:rsidRDefault="003C4581">
      <w:pPr>
        <w:pStyle w:val="ConsPlusNonformat"/>
        <w:jc w:val="both"/>
      </w:pPr>
      <w:r>
        <w:rPr>
          <w:sz w:val="18"/>
        </w:rPr>
        <w:t>│    или                                                                             │</w:t>
      </w:r>
    </w:p>
    <w:p w:rsidR="003C4581" w:rsidRDefault="003C4581">
      <w:pPr>
        <w:pStyle w:val="ConsPlusNonformat"/>
        <w:jc w:val="both"/>
      </w:pPr>
      <w:r>
        <w:rPr>
          <w:sz w:val="18"/>
        </w:rPr>
        <w:t xml:space="preserve">│    </w:t>
      </w:r>
      <w:hyperlink w:anchor="P582" w:history="1">
        <w:r>
          <w:rPr>
            <w:color w:val="0000FF"/>
            <w:sz w:val="18"/>
          </w:rPr>
          <w:t>строка 183</w:t>
        </w:r>
      </w:hyperlink>
      <w:r>
        <w:rPr>
          <w:sz w:val="18"/>
        </w:rPr>
        <w:t xml:space="preserve"> = 0 при </w:t>
      </w:r>
      <w:hyperlink w:anchor="P460" w:history="1">
        <w:r>
          <w:rPr>
            <w:color w:val="0000FF"/>
            <w:sz w:val="18"/>
          </w:rPr>
          <w:t>строке 153</w:t>
        </w:r>
      </w:hyperlink>
      <w:r>
        <w:rPr>
          <w:sz w:val="18"/>
        </w:rPr>
        <w:t xml:space="preserve"> &lt; </w:t>
      </w:r>
      <w:hyperlink w:anchor="P532" w:history="1">
        <w:r>
          <w:rPr>
            <w:color w:val="0000FF"/>
            <w:sz w:val="18"/>
          </w:rPr>
          <w:t>строки 173</w:t>
        </w:r>
      </w:hyperlink>
      <w:r>
        <w:rPr>
          <w:sz w:val="18"/>
        </w:rPr>
        <w:t>.                                     │</w:t>
      </w:r>
    </w:p>
    <w:p w:rsidR="003C4581" w:rsidRDefault="003C4581">
      <w:pPr>
        <w:pStyle w:val="ConsPlusNonformat"/>
        <w:jc w:val="both"/>
      </w:pPr>
      <w:r>
        <w:rPr>
          <w:sz w:val="18"/>
        </w:rPr>
        <w:t xml:space="preserve">│    В случае заполнения </w:t>
      </w:r>
      <w:hyperlink w:anchor="P485" w:history="1">
        <w:r>
          <w:rPr>
            <w:color w:val="0000FF"/>
            <w:sz w:val="18"/>
          </w:rPr>
          <w:t>строки 163</w:t>
        </w:r>
      </w:hyperlink>
      <w:r>
        <w:rPr>
          <w:sz w:val="18"/>
        </w:rPr>
        <w:t xml:space="preserve"> значение показателя </w:t>
      </w:r>
      <w:hyperlink w:anchor="P582" w:history="1">
        <w:r>
          <w:rPr>
            <w:color w:val="0000FF"/>
            <w:sz w:val="18"/>
          </w:rPr>
          <w:t>строки 183</w:t>
        </w:r>
      </w:hyperlink>
      <w:r>
        <w:rPr>
          <w:sz w:val="18"/>
        </w:rPr>
        <w:t xml:space="preserve"> равняется:        │</w:t>
      </w:r>
    </w:p>
    <w:p w:rsidR="003C4581" w:rsidRDefault="003C4581">
      <w:pPr>
        <w:pStyle w:val="ConsPlusNonformat"/>
        <w:jc w:val="both"/>
      </w:pPr>
      <w:r>
        <w:rPr>
          <w:sz w:val="18"/>
        </w:rPr>
        <w:t xml:space="preserve">│    </w:t>
      </w:r>
      <w:hyperlink w:anchor="P582" w:history="1">
        <w:r>
          <w:rPr>
            <w:color w:val="0000FF"/>
            <w:sz w:val="18"/>
          </w:rPr>
          <w:t>строка 183</w:t>
        </w:r>
      </w:hyperlink>
      <w:r>
        <w:rPr>
          <w:sz w:val="18"/>
        </w:rPr>
        <w:t xml:space="preserve"> = 0 при </w:t>
      </w:r>
      <w:hyperlink w:anchor="P485" w:history="1">
        <w:r>
          <w:rPr>
            <w:color w:val="0000FF"/>
            <w:sz w:val="18"/>
          </w:rPr>
          <w:t>строке 163</w:t>
        </w:r>
      </w:hyperlink>
      <w:r>
        <w:rPr>
          <w:sz w:val="18"/>
        </w:rPr>
        <w:t xml:space="preserve"> &gt;= </w:t>
      </w:r>
      <w:hyperlink w:anchor="P460" w:history="1">
        <w:r>
          <w:rPr>
            <w:color w:val="0000FF"/>
            <w:sz w:val="18"/>
          </w:rPr>
          <w:t>строки 153</w:t>
        </w:r>
      </w:hyperlink>
      <w:r>
        <w:rPr>
          <w:sz w:val="18"/>
        </w:rPr>
        <w:t xml:space="preserve">                                     │</w:t>
      </w:r>
    </w:p>
    <w:p w:rsidR="003C4581" w:rsidRDefault="003C4581">
      <w:pPr>
        <w:pStyle w:val="ConsPlusNonformat"/>
        <w:jc w:val="both"/>
      </w:pPr>
      <w:r>
        <w:rPr>
          <w:sz w:val="18"/>
        </w:rPr>
        <w:t>│    или                                                                             │</w:t>
      </w:r>
    </w:p>
    <w:p w:rsidR="003C4581" w:rsidRDefault="003C4581">
      <w:pPr>
        <w:pStyle w:val="ConsPlusNonformat"/>
        <w:jc w:val="both"/>
      </w:pPr>
      <w:r>
        <w:rPr>
          <w:sz w:val="18"/>
        </w:rPr>
        <w:t xml:space="preserve">│    </w:t>
      </w:r>
      <w:hyperlink w:anchor="P582" w:history="1">
        <w:r>
          <w:rPr>
            <w:color w:val="0000FF"/>
            <w:sz w:val="18"/>
          </w:rPr>
          <w:t>строка 183</w:t>
        </w:r>
      </w:hyperlink>
      <w:r>
        <w:rPr>
          <w:sz w:val="18"/>
        </w:rPr>
        <w:t xml:space="preserve"> = </w:t>
      </w:r>
      <w:hyperlink w:anchor="P460" w:history="1">
        <w:r>
          <w:rPr>
            <w:color w:val="0000FF"/>
            <w:sz w:val="18"/>
          </w:rPr>
          <w:t>строка 153</w:t>
        </w:r>
      </w:hyperlink>
      <w:r>
        <w:rPr>
          <w:sz w:val="18"/>
        </w:rPr>
        <w:t xml:space="preserve"> - </w:t>
      </w:r>
      <w:hyperlink w:anchor="P485" w:history="1">
        <w:r>
          <w:rPr>
            <w:color w:val="0000FF"/>
            <w:sz w:val="18"/>
          </w:rPr>
          <w:t>строка 163</w:t>
        </w:r>
      </w:hyperlink>
      <w:r>
        <w:rPr>
          <w:sz w:val="18"/>
        </w:rPr>
        <w:t xml:space="preserve"> при </w:t>
      </w:r>
      <w:hyperlink w:anchor="P460" w:history="1">
        <w:r>
          <w:rPr>
            <w:color w:val="0000FF"/>
            <w:sz w:val="18"/>
          </w:rPr>
          <w:t>строке 153</w:t>
        </w:r>
      </w:hyperlink>
      <w:r>
        <w:rPr>
          <w:sz w:val="18"/>
        </w:rPr>
        <w:t xml:space="preserve"> &gt; </w:t>
      </w:r>
      <w:hyperlink w:anchor="P485" w:history="1">
        <w:r>
          <w:rPr>
            <w:color w:val="0000FF"/>
            <w:sz w:val="18"/>
          </w:rPr>
          <w:t>строки 163</w:t>
        </w:r>
      </w:hyperlink>
      <w:r>
        <w:rPr>
          <w:sz w:val="18"/>
        </w:rPr>
        <w:t>.               │</w:t>
      </w:r>
    </w:p>
    <w:p w:rsidR="003C4581" w:rsidRDefault="003C4581">
      <w:pPr>
        <w:pStyle w:val="ConsPlusNonformat"/>
        <w:jc w:val="both"/>
      </w:pPr>
      <w:r>
        <w:rPr>
          <w:sz w:val="18"/>
        </w:rPr>
        <w:t xml:space="preserve">│    При заполнении одновременно </w:t>
      </w:r>
      <w:hyperlink w:anchor="P485" w:history="1">
        <w:r>
          <w:rPr>
            <w:color w:val="0000FF"/>
            <w:sz w:val="18"/>
          </w:rPr>
          <w:t>строки 163</w:t>
        </w:r>
      </w:hyperlink>
      <w:r>
        <w:rPr>
          <w:sz w:val="18"/>
        </w:rPr>
        <w:t xml:space="preserve"> и </w:t>
      </w:r>
      <w:hyperlink w:anchor="P532" w:history="1">
        <w:r>
          <w:rPr>
            <w:color w:val="0000FF"/>
            <w:sz w:val="18"/>
          </w:rPr>
          <w:t>строки 173</w:t>
        </w:r>
      </w:hyperlink>
      <w:r>
        <w:rPr>
          <w:sz w:val="18"/>
        </w:rPr>
        <w:t xml:space="preserve"> значение показателя         │</w:t>
      </w:r>
    </w:p>
    <w:p w:rsidR="003C4581" w:rsidRDefault="003C4581">
      <w:pPr>
        <w:pStyle w:val="ConsPlusNonformat"/>
        <w:jc w:val="both"/>
      </w:pPr>
      <w:r>
        <w:rPr>
          <w:sz w:val="18"/>
        </w:rPr>
        <w:t>│</w:t>
      </w:r>
      <w:hyperlink w:anchor="P582" w:history="1">
        <w:r>
          <w:rPr>
            <w:color w:val="0000FF"/>
            <w:sz w:val="18"/>
          </w:rPr>
          <w:t>строки 183</w:t>
        </w:r>
      </w:hyperlink>
      <w:r>
        <w:rPr>
          <w:sz w:val="18"/>
        </w:rPr>
        <w:t xml:space="preserve"> равняется:                                                               │</w:t>
      </w:r>
    </w:p>
    <w:p w:rsidR="003C4581" w:rsidRDefault="003C4581">
      <w:pPr>
        <w:pStyle w:val="ConsPlusNonformat"/>
        <w:jc w:val="both"/>
      </w:pPr>
      <w:r>
        <w:rPr>
          <w:sz w:val="18"/>
        </w:rPr>
        <w:t xml:space="preserve">│    </w:t>
      </w:r>
      <w:hyperlink w:anchor="P582" w:history="1">
        <w:r>
          <w:rPr>
            <w:color w:val="0000FF"/>
            <w:sz w:val="18"/>
          </w:rPr>
          <w:t>строка 183</w:t>
        </w:r>
      </w:hyperlink>
      <w:r>
        <w:rPr>
          <w:sz w:val="18"/>
        </w:rPr>
        <w:t xml:space="preserve"> = 0 при </w:t>
      </w:r>
      <w:hyperlink w:anchor="P460" w:history="1">
        <w:r>
          <w:rPr>
            <w:color w:val="0000FF"/>
            <w:sz w:val="18"/>
          </w:rPr>
          <w:t>строке 153</w:t>
        </w:r>
      </w:hyperlink>
      <w:r>
        <w:rPr>
          <w:sz w:val="18"/>
        </w:rPr>
        <w:t xml:space="preserve"> &lt; </w:t>
      </w:r>
      <w:hyperlink w:anchor="P485" w:history="1">
        <w:r>
          <w:rPr>
            <w:color w:val="0000FF"/>
            <w:sz w:val="18"/>
          </w:rPr>
          <w:t>строка 163</w:t>
        </w:r>
      </w:hyperlink>
      <w:r>
        <w:rPr>
          <w:sz w:val="18"/>
        </w:rPr>
        <w:t xml:space="preserve"> + </w:t>
      </w:r>
      <w:hyperlink w:anchor="P532" w:history="1">
        <w:r>
          <w:rPr>
            <w:color w:val="0000FF"/>
            <w:sz w:val="18"/>
          </w:rPr>
          <w:t>строка 173</w:t>
        </w:r>
      </w:hyperlink>
      <w:r>
        <w:rPr>
          <w:sz w:val="18"/>
        </w:rPr>
        <w:t xml:space="preserve">                         │</w:t>
      </w:r>
    </w:p>
    <w:p w:rsidR="003C4581" w:rsidRDefault="003C4581">
      <w:pPr>
        <w:pStyle w:val="ConsPlusNonformat"/>
        <w:jc w:val="both"/>
      </w:pPr>
      <w:r>
        <w:rPr>
          <w:sz w:val="18"/>
        </w:rPr>
        <w:t xml:space="preserve">│    </w:t>
      </w:r>
      <w:hyperlink w:anchor="P582" w:history="1">
        <w:r>
          <w:rPr>
            <w:color w:val="0000FF"/>
            <w:sz w:val="18"/>
          </w:rPr>
          <w:t>строка 183</w:t>
        </w:r>
      </w:hyperlink>
      <w:r>
        <w:rPr>
          <w:sz w:val="18"/>
        </w:rPr>
        <w:t xml:space="preserve"> = </w:t>
      </w:r>
      <w:hyperlink w:anchor="P460" w:history="1">
        <w:r>
          <w:rPr>
            <w:color w:val="0000FF"/>
            <w:sz w:val="18"/>
          </w:rPr>
          <w:t>строка 153</w:t>
        </w:r>
      </w:hyperlink>
      <w:r>
        <w:rPr>
          <w:sz w:val="18"/>
        </w:rPr>
        <w:t xml:space="preserve"> - </w:t>
      </w:r>
      <w:hyperlink w:anchor="P485" w:history="1">
        <w:r>
          <w:rPr>
            <w:color w:val="0000FF"/>
            <w:sz w:val="18"/>
          </w:rPr>
          <w:t>строка 163</w:t>
        </w:r>
      </w:hyperlink>
      <w:r>
        <w:rPr>
          <w:sz w:val="18"/>
        </w:rPr>
        <w:t xml:space="preserve"> - </w:t>
      </w:r>
      <w:hyperlink w:anchor="P532" w:history="1">
        <w:r>
          <w:rPr>
            <w:color w:val="0000FF"/>
            <w:sz w:val="18"/>
          </w:rPr>
          <w:t>строка 173</w:t>
        </w:r>
      </w:hyperlink>
      <w:r>
        <w:rPr>
          <w:sz w:val="18"/>
        </w:rPr>
        <w:t xml:space="preserve"> при </w:t>
      </w:r>
      <w:hyperlink w:anchor="P460" w:history="1">
        <w:r>
          <w:rPr>
            <w:color w:val="0000FF"/>
            <w:sz w:val="18"/>
          </w:rPr>
          <w:t>строке 153</w:t>
        </w:r>
      </w:hyperlink>
      <w:r>
        <w:rPr>
          <w:sz w:val="18"/>
        </w:rPr>
        <w:t xml:space="preserve"> &gt;              │</w:t>
      </w:r>
    </w:p>
    <w:p w:rsidR="003C4581" w:rsidRDefault="003C4581">
      <w:pPr>
        <w:pStyle w:val="ConsPlusNonformat"/>
        <w:jc w:val="both"/>
      </w:pPr>
      <w:r>
        <w:rPr>
          <w:sz w:val="18"/>
        </w:rPr>
        <w:t>│</w:t>
      </w:r>
      <w:hyperlink w:anchor="P485" w:history="1">
        <w:r>
          <w:rPr>
            <w:color w:val="0000FF"/>
            <w:sz w:val="18"/>
          </w:rPr>
          <w:t>строка 163</w:t>
        </w:r>
      </w:hyperlink>
      <w:r>
        <w:rPr>
          <w:sz w:val="18"/>
        </w:rPr>
        <w:t xml:space="preserve"> + </w:t>
      </w:r>
      <w:hyperlink w:anchor="P532" w:history="1">
        <w:r>
          <w:rPr>
            <w:color w:val="0000FF"/>
            <w:sz w:val="18"/>
          </w:rPr>
          <w:t>строка 173</w:t>
        </w:r>
      </w:hyperlink>
      <w:r>
        <w:rPr>
          <w:sz w:val="18"/>
        </w:rPr>
        <w:t>.                                                            │</w:t>
      </w:r>
    </w:p>
    <w:p w:rsidR="003C4581" w:rsidRDefault="003C4581">
      <w:pPr>
        <w:pStyle w:val="ConsPlusNonformat"/>
        <w:jc w:val="both"/>
      </w:pPr>
      <w:r>
        <w:rPr>
          <w:sz w:val="18"/>
        </w:rPr>
        <w:t>│                                                                                    │</w:t>
      </w:r>
    </w:p>
    <w:p w:rsidR="003C4581" w:rsidRDefault="003C4581">
      <w:pPr>
        <w:pStyle w:val="ConsPlusNonformat"/>
        <w:jc w:val="both"/>
      </w:pPr>
      <w:bookmarkStart w:id="112" w:name="P647"/>
      <w:bookmarkEnd w:id="112"/>
      <w:r>
        <w:rPr>
          <w:sz w:val="18"/>
        </w:rPr>
        <w:t xml:space="preserve">│    &lt;****&gt; 3начение показателя </w:t>
      </w:r>
      <w:hyperlink w:anchor="P585" w:history="1">
        <w:r>
          <w:rPr>
            <w:color w:val="0000FF"/>
            <w:sz w:val="18"/>
          </w:rPr>
          <w:t>строки 184</w:t>
        </w:r>
      </w:hyperlink>
      <w:r>
        <w:rPr>
          <w:sz w:val="18"/>
        </w:rPr>
        <w:t xml:space="preserve"> равняется:                                │</w:t>
      </w:r>
    </w:p>
    <w:p w:rsidR="003C4581" w:rsidRDefault="003C4581">
      <w:pPr>
        <w:pStyle w:val="ConsPlusNonformat"/>
        <w:jc w:val="both"/>
      </w:pPr>
      <w:r>
        <w:rPr>
          <w:sz w:val="18"/>
        </w:rPr>
        <w:t xml:space="preserve">│    </w:t>
      </w:r>
      <w:hyperlink w:anchor="P585" w:history="1">
        <w:r>
          <w:rPr>
            <w:color w:val="0000FF"/>
            <w:sz w:val="18"/>
          </w:rPr>
          <w:t>строка 184</w:t>
        </w:r>
      </w:hyperlink>
      <w:r>
        <w:rPr>
          <w:sz w:val="18"/>
        </w:rPr>
        <w:t xml:space="preserve"> = </w:t>
      </w:r>
      <w:hyperlink w:anchor="P463" w:history="1">
        <w:r>
          <w:rPr>
            <w:color w:val="0000FF"/>
            <w:sz w:val="18"/>
          </w:rPr>
          <w:t>строка 154</w:t>
        </w:r>
      </w:hyperlink>
      <w:r>
        <w:rPr>
          <w:sz w:val="18"/>
        </w:rPr>
        <w:t xml:space="preserve"> - </w:t>
      </w:r>
      <w:hyperlink w:anchor="P544" w:history="1">
        <w:r>
          <w:rPr>
            <w:color w:val="0000FF"/>
            <w:sz w:val="18"/>
          </w:rPr>
          <w:t>строка 174</w:t>
        </w:r>
      </w:hyperlink>
      <w:r>
        <w:rPr>
          <w:sz w:val="18"/>
        </w:rPr>
        <w:t xml:space="preserve"> при </w:t>
      </w:r>
      <w:hyperlink w:anchor="P463" w:history="1">
        <w:r>
          <w:rPr>
            <w:color w:val="0000FF"/>
            <w:sz w:val="18"/>
          </w:rPr>
          <w:t>строке 154</w:t>
        </w:r>
      </w:hyperlink>
      <w:r>
        <w:rPr>
          <w:sz w:val="18"/>
        </w:rPr>
        <w:t xml:space="preserve"> &gt;= </w:t>
      </w:r>
      <w:hyperlink w:anchor="P544" w:history="1">
        <w:r>
          <w:rPr>
            <w:color w:val="0000FF"/>
            <w:sz w:val="18"/>
          </w:rPr>
          <w:t>строки 174</w:t>
        </w:r>
      </w:hyperlink>
      <w:r>
        <w:rPr>
          <w:sz w:val="18"/>
        </w:rPr>
        <w:t xml:space="preserve">               │</w:t>
      </w:r>
    </w:p>
    <w:p w:rsidR="003C4581" w:rsidRDefault="003C4581">
      <w:pPr>
        <w:pStyle w:val="ConsPlusNonformat"/>
        <w:jc w:val="both"/>
      </w:pPr>
      <w:r>
        <w:rPr>
          <w:sz w:val="18"/>
        </w:rPr>
        <w:t>│    или                                                                             │</w:t>
      </w:r>
    </w:p>
    <w:p w:rsidR="003C4581" w:rsidRDefault="003C4581">
      <w:pPr>
        <w:pStyle w:val="ConsPlusNonformat"/>
        <w:jc w:val="both"/>
      </w:pPr>
      <w:r>
        <w:rPr>
          <w:sz w:val="18"/>
        </w:rPr>
        <w:t xml:space="preserve">│    </w:t>
      </w:r>
      <w:hyperlink w:anchor="P585" w:history="1">
        <w:r>
          <w:rPr>
            <w:color w:val="0000FF"/>
            <w:sz w:val="18"/>
          </w:rPr>
          <w:t>строка 184</w:t>
        </w:r>
      </w:hyperlink>
      <w:r>
        <w:rPr>
          <w:sz w:val="18"/>
        </w:rPr>
        <w:t xml:space="preserve"> = 0 при </w:t>
      </w:r>
      <w:hyperlink w:anchor="P463" w:history="1">
        <w:r>
          <w:rPr>
            <w:color w:val="0000FF"/>
            <w:sz w:val="18"/>
          </w:rPr>
          <w:t>строке 154</w:t>
        </w:r>
      </w:hyperlink>
      <w:r>
        <w:rPr>
          <w:sz w:val="18"/>
        </w:rPr>
        <w:t xml:space="preserve"> &lt; </w:t>
      </w:r>
      <w:hyperlink w:anchor="P544" w:history="1">
        <w:r>
          <w:rPr>
            <w:color w:val="0000FF"/>
            <w:sz w:val="18"/>
          </w:rPr>
          <w:t>строки 174</w:t>
        </w:r>
      </w:hyperlink>
      <w:r>
        <w:rPr>
          <w:sz w:val="18"/>
        </w:rPr>
        <w:t>.                                     │</w:t>
      </w:r>
    </w:p>
    <w:p w:rsidR="003C4581" w:rsidRDefault="003C4581">
      <w:pPr>
        <w:pStyle w:val="ConsPlusNonformat"/>
        <w:jc w:val="both"/>
      </w:pPr>
      <w:r>
        <w:rPr>
          <w:sz w:val="18"/>
        </w:rPr>
        <w:t xml:space="preserve">│    В случае заполнения </w:t>
      </w:r>
      <w:hyperlink w:anchor="P485" w:history="1">
        <w:r>
          <w:rPr>
            <w:color w:val="0000FF"/>
            <w:sz w:val="18"/>
          </w:rPr>
          <w:t>строки 163</w:t>
        </w:r>
      </w:hyperlink>
      <w:r>
        <w:rPr>
          <w:sz w:val="18"/>
        </w:rPr>
        <w:t xml:space="preserve"> значение показателя </w:t>
      </w:r>
      <w:hyperlink w:anchor="P585" w:history="1">
        <w:r>
          <w:rPr>
            <w:color w:val="0000FF"/>
            <w:sz w:val="18"/>
          </w:rPr>
          <w:t>строки 184</w:t>
        </w:r>
      </w:hyperlink>
      <w:r>
        <w:rPr>
          <w:sz w:val="18"/>
        </w:rPr>
        <w:t xml:space="preserve"> равняется:        │</w:t>
      </w:r>
    </w:p>
    <w:p w:rsidR="003C4581" w:rsidRDefault="003C4581">
      <w:pPr>
        <w:pStyle w:val="ConsPlusNonformat"/>
        <w:jc w:val="both"/>
      </w:pPr>
      <w:r>
        <w:rPr>
          <w:sz w:val="18"/>
        </w:rPr>
        <w:t xml:space="preserve">│    </w:t>
      </w:r>
      <w:hyperlink w:anchor="P585" w:history="1">
        <w:r>
          <w:rPr>
            <w:color w:val="0000FF"/>
            <w:sz w:val="18"/>
          </w:rPr>
          <w:t>строка 184</w:t>
        </w:r>
      </w:hyperlink>
      <w:r>
        <w:rPr>
          <w:sz w:val="18"/>
        </w:rPr>
        <w:t xml:space="preserve"> = 0 при </w:t>
      </w:r>
      <w:hyperlink w:anchor="P488" w:history="1">
        <w:r>
          <w:rPr>
            <w:color w:val="0000FF"/>
            <w:sz w:val="18"/>
          </w:rPr>
          <w:t>строке 164</w:t>
        </w:r>
      </w:hyperlink>
      <w:r>
        <w:rPr>
          <w:sz w:val="18"/>
        </w:rPr>
        <w:t xml:space="preserve"> &gt;= </w:t>
      </w:r>
      <w:hyperlink w:anchor="P463" w:history="1">
        <w:r>
          <w:rPr>
            <w:color w:val="0000FF"/>
            <w:sz w:val="18"/>
          </w:rPr>
          <w:t>строки 154</w:t>
        </w:r>
      </w:hyperlink>
      <w:r>
        <w:rPr>
          <w:sz w:val="18"/>
        </w:rPr>
        <w:t xml:space="preserve">                                     │</w:t>
      </w:r>
    </w:p>
    <w:p w:rsidR="003C4581" w:rsidRDefault="003C4581">
      <w:pPr>
        <w:pStyle w:val="ConsPlusNonformat"/>
        <w:jc w:val="both"/>
      </w:pPr>
      <w:r>
        <w:rPr>
          <w:sz w:val="18"/>
        </w:rPr>
        <w:t>│    или                                                                             │</w:t>
      </w:r>
    </w:p>
    <w:p w:rsidR="003C4581" w:rsidRDefault="003C4581">
      <w:pPr>
        <w:pStyle w:val="ConsPlusNonformat"/>
        <w:jc w:val="both"/>
      </w:pPr>
      <w:r>
        <w:rPr>
          <w:sz w:val="18"/>
        </w:rPr>
        <w:t xml:space="preserve">│    </w:t>
      </w:r>
      <w:hyperlink w:anchor="P585" w:history="1">
        <w:r>
          <w:rPr>
            <w:color w:val="0000FF"/>
            <w:sz w:val="18"/>
          </w:rPr>
          <w:t>строка 184</w:t>
        </w:r>
      </w:hyperlink>
      <w:r>
        <w:rPr>
          <w:sz w:val="18"/>
        </w:rPr>
        <w:t xml:space="preserve"> = </w:t>
      </w:r>
      <w:hyperlink w:anchor="P463" w:history="1">
        <w:r>
          <w:rPr>
            <w:color w:val="0000FF"/>
            <w:sz w:val="18"/>
          </w:rPr>
          <w:t>строка 154</w:t>
        </w:r>
      </w:hyperlink>
      <w:r>
        <w:rPr>
          <w:sz w:val="18"/>
        </w:rPr>
        <w:t xml:space="preserve"> - </w:t>
      </w:r>
      <w:hyperlink w:anchor="P488" w:history="1">
        <w:r>
          <w:rPr>
            <w:color w:val="0000FF"/>
            <w:sz w:val="18"/>
          </w:rPr>
          <w:t>строка 164</w:t>
        </w:r>
      </w:hyperlink>
      <w:r>
        <w:rPr>
          <w:sz w:val="18"/>
        </w:rPr>
        <w:t xml:space="preserve"> при </w:t>
      </w:r>
      <w:hyperlink w:anchor="P463" w:history="1">
        <w:r>
          <w:rPr>
            <w:color w:val="0000FF"/>
            <w:sz w:val="18"/>
          </w:rPr>
          <w:t>строке 154</w:t>
        </w:r>
      </w:hyperlink>
      <w:r>
        <w:rPr>
          <w:sz w:val="18"/>
        </w:rPr>
        <w:t xml:space="preserve"> &gt; </w:t>
      </w:r>
      <w:hyperlink w:anchor="P488" w:history="1">
        <w:r>
          <w:rPr>
            <w:color w:val="0000FF"/>
            <w:sz w:val="18"/>
          </w:rPr>
          <w:t>строки 164</w:t>
        </w:r>
      </w:hyperlink>
      <w:r>
        <w:rPr>
          <w:sz w:val="18"/>
        </w:rPr>
        <w:t>.               │</w:t>
      </w:r>
    </w:p>
    <w:p w:rsidR="003C4581" w:rsidRDefault="003C4581">
      <w:pPr>
        <w:pStyle w:val="ConsPlusNonformat"/>
        <w:jc w:val="both"/>
      </w:pPr>
      <w:r>
        <w:rPr>
          <w:sz w:val="18"/>
        </w:rPr>
        <w:t xml:space="preserve">│    При заполнении одновременно </w:t>
      </w:r>
      <w:hyperlink w:anchor="P488" w:history="1">
        <w:r>
          <w:rPr>
            <w:color w:val="0000FF"/>
            <w:sz w:val="18"/>
          </w:rPr>
          <w:t>строки 164</w:t>
        </w:r>
      </w:hyperlink>
      <w:r>
        <w:rPr>
          <w:sz w:val="18"/>
        </w:rPr>
        <w:t xml:space="preserve"> и </w:t>
      </w:r>
      <w:hyperlink w:anchor="P544" w:history="1">
        <w:r>
          <w:rPr>
            <w:color w:val="0000FF"/>
            <w:sz w:val="18"/>
          </w:rPr>
          <w:t>строки 174</w:t>
        </w:r>
      </w:hyperlink>
      <w:r>
        <w:rPr>
          <w:sz w:val="18"/>
        </w:rPr>
        <w:t xml:space="preserve"> значение показателя         │</w:t>
      </w:r>
    </w:p>
    <w:p w:rsidR="003C4581" w:rsidRDefault="003C4581">
      <w:pPr>
        <w:pStyle w:val="ConsPlusNonformat"/>
        <w:jc w:val="both"/>
      </w:pPr>
      <w:r>
        <w:rPr>
          <w:sz w:val="18"/>
        </w:rPr>
        <w:t>│</w:t>
      </w:r>
      <w:hyperlink w:anchor="P585" w:history="1">
        <w:r>
          <w:rPr>
            <w:color w:val="0000FF"/>
            <w:sz w:val="18"/>
          </w:rPr>
          <w:t>строки 184</w:t>
        </w:r>
      </w:hyperlink>
      <w:r>
        <w:rPr>
          <w:sz w:val="18"/>
        </w:rPr>
        <w:t xml:space="preserve"> равняется:                                                               │</w:t>
      </w:r>
    </w:p>
    <w:p w:rsidR="003C4581" w:rsidRDefault="003C4581">
      <w:pPr>
        <w:pStyle w:val="ConsPlusNonformat"/>
        <w:jc w:val="both"/>
      </w:pPr>
      <w:r>
        <w:rPr>
          <w:sz w:val="18"/>
        </w:rPr>
        <w:t xml:space="preserve">│    </w:t>
      </w:r>
      <w:hyperlink w:anchor="P585" w:history="1">
        <w:r>
          <w:rPr>
            <w:color w:val="0000FF"/>
            <w:sz w:val="18"/>
          </w:rPr>
          <w:t>строка 184</w:t>
        </w:r>
      </w:hyperlink>
      <w:r>
        <w:rPr>
          <w:sz w:val="18"/>
        </w:rPr>
        <w:t xml:space="preserve"> = 0 при </w:t>
      </w:r>
      <w:hyperlink w:anchor="P463" w:history="1">
        <w:r>
          <w:rPr>
            <w:color w:val="0000FF"/>
            <w:sz w:val="18"/>
          </w:rPr>
          <w:t>строке 154</w:t>
        </w:r>
      </w:hyperlink>
      <w:r>
        <w:rPr>
          <w:sz w:val="18"/>
        </w:rPr>
        <w:t xml:space="preserve"> &lt; </w:t>
      </w:r>
      <w:hyperlink w:anchor="P488" w:history="1">
        <w:r>
          <w:rPr>
            <w:color w:val="0000FF"/>
            <w:sz w:val="18"/>
          </w:rPr>
          <w:t>строка 164</w:t>
        </w:r>
      </w:hyperlink>
      <w:r>
        <w:rPr>
          <w:sz w:val="18"/>
        </w:rPr>
        <w:t xml:space="preserve"> + </w:t>
      </w:r>
      <w:hyperlink w:anchor="P544" w:history="1">
        <w:r>
          <w:rPr>
            <w:color w:val="0000FF"/>
            <w:sz w:val="18"/>
          </w:rPr>
          <w:t>строка 174</w:t>
        </w:r>
      </w:hyperlink>
      <w:r>
        <w:rPr>
          <w:sz w:val="18"/>
        </w:rPr>
        <w:t xml:space="preserve">                         │</w:t>
      </w:r>
    </w:p>
    <w:p w:rsidR="003C4581" w:rsidRDefault="003C4581">
      <w:pPr>
        <w:pStyle w:val="ConsPlusNonformat"/>
        <w:jc w:val="both"/>
      </w:pPr>
      <w:r>
        <w:rPr>
          <w:sz w:val="18"/>
        </w:rPr>
        <w:t xml:space="preserve">│    </w:t>
      </w:r>
      <w:hyperlink w:anchor="P585" w:history="1">
        <w:r>
          <w:rPr>
            <w:color w:val="0000FF"/>
            <w:sz w:val="18"/>
          </w:rPr>
          <w:t>строка 184</w:t>
        </w:r>
      </w:hyperlink>
      <w:r>
        <w:rPr>
          <w:sz w:val="18"/>
        </w:rPr>
        <w:t xml:space="preserve"> = </w:t>
      </w:r>
      <w:hyperlink w:anchor="P463" w:history="1">
        <w:r>
          <w:rPr>
            <w:color w:val="0000FF"/>
            <w:sz w:val="18"/>
          </w:rPr>
          <w:t>строка 154</w:t>
        </w:r>
      </w:hyperlink>
      <w:r>
        <w:rPr>
          <w:sz w:val="18"/>
        </w:rPr>
        <w:t xml:space="preserve"> - </w:t>
      </w:r>
      <w:hyperlink w:anchor="P488" w:history="1">
        <w:r>
          <w:rPr>
            <w:color w:val="0000FF"/>
            <w:sz w:val="18"/>
          </w:rPr>
          <w:t>строка 164</w:t>
        </w:r>
      </w:hyperlink>
      <w:r>
        <w:rPr>
          <w:sz w:val="18"/>
        </w:rPr>
        <w:t xml:space="preserve"> - </w:t>
      </w:r>
      <w:hyperlink w:anchor="P544" w:history="1">
        <w:r>
          <w:rPr>
            <w:color w:val="0000FF"/>
            <w:sz w:val="18"/>
          </w:rPr>
          <w:t>строка 174</w:t>
        </w:r>
      </w:hyperlink>
      <w:r>
        <w:rPr>
          <w:sz w:val="18"/>
        </w:rPr>
        <w:t xml:space="preserve"> при </w:t>
      </w:r>
      <w:hyperlink w:anchor="P463" w:history="1">
        <w:r>
          <w:rPr>
            <w:color w:val="0000FF"/>
            <w:sz w:val="18"/>
          </w:rPr>
          <w:t>строке 154</w:t>
        </w:r>
      </w:hyperlink>
      <w:r>
        <w:rPr>
          <w:sz w:val="18"/>
        </w:rPr>
        <w:t xml:space="preserve"> &gt; </w:t>
      </w:r>
      <w:hyperlink w:anchor="P488" w:history="1">
        <w:r>
          <w:rPr>
            <w:color w:val="0000FF"/>
            <w:sz w:val="18"/>
          </w:rPr>
          <w:t>строка 164</w:t>
        </w:r>
      </w:hyperlink>
      <w:r>
        <w:rPr>
          <w:sz w:val="18"/>
        </w:rPr>
        <w:t xml:space="preserve"> + │</w:t>
      </w:r>
    </w:p>
    <w:p w:rsidR="003C4581" w:rsidRDefault="003C4581">
      <w:pPr>
        <w:pStyle w:val="ConsPlusNonformat"/>
        <w:jc w:val="both"/>
      </w:pPr>
      <w:r>
        <w:rPr>
          <w:sz w:val="18"/>
        </w:rPr>
        <w:t xml:space="preserve">│+ </w:t>
      </w:r>
      <w:hyperlink w:anchor="P544" w:history="1">
        <w:r>
          <w:rPr>
            <w:color w:val="0000FF"/>
            <w:sz w:val="18"/>
          </w:rPr>
          <w:t>строка 174</w:t>
        </w:r>
      </w:hyperlink>
      <w:r>
        <w:rPr>
          <w:sz w:val="18"/>
        </w:rPr>
        <w:t>.                                                                       │</w:t>
      </w:r>
    </w:p>
    <w:p w:rsidR="003C4581" w:rsidRDefault="003C4581">
      <w:pPr>
        <w:pStyle w:val="ConsPlusNonformat"/>
        <w:jc w:val="both"/>
      </w:pPr>
      <w:r>
        <w:rPr>
          <w:sz w:val="18"/>
        </w:rPr>
        <w:t>│                                                                                    │</w:t>
      </w:r>
    </w:p>
    <w:p w:rsidR="003C4581" w:rsidRDefault="003C4581">
      <w:pPr>
        <w:pStyle w:val="ConsPlusNonformat"/>
        <w:jc w:val="both"/>
      </w:pPr>
      <w:bookmarkStart w:id="113" w:name="P661"/>
      <w:bookmarkEnd w:id="113"/>
      <w:r>
        <w:rPr>
          <w:sz w:val="18"/>
        </w:rPr>
        <w:t xml:space="preserve">│    &lt;*****&gt; Значение показателя </w:t>
      </w:r>
      <w:hyperlink w:anchor="P588" w:history="1">
        <w:r>
          <w:rPr>
            <w:color w:val="0000FF"/>
            <w:sz w:val="18"/>
          </w:rPr>
          <w:t>строки 185</w:t>
        </w:r>
      </w:hyperlink>
      <w:r>
        <w:rPr>
          <w:sz w:val="18"/>
        </w:rPr>
        <w:t xml:space="preserve"> равняется:                               │</w:t>
      </w:r>
    </w:p>
    <w:p w:rsidR="003C4581" w:rsidRDefault="003C4581">
      <w:pPr>
        <w:pStyle w:val="ConsPlusNonformat"/>
        <w:jc w:val="both"/>
      </w:pPr>
      <w:r>
        <w:rPr>
          <w:sz w:val="18"/>
        </w:rPr>
        <w:t xml:space="preserve">│    </w:t>
      </w:r>
      <w:hyperlink w:anchor="P588" w:history="1">
        <w:r>
          <w:rPr>
            <w:color w:val="0000FF"/>
            <w:sz w:val="18"/>
          </w:rPr>
          <w:t>строка 185</w:t>
        </w:r>
      </w:hyperlink>
      <w:r>
        <w:rPr>
          <w:sz w:val="18"/>
        </w:rPr>
        <w:t xml:space="preserve"> = </w:t>
      </w:r>
      <w:hyperlink w:anchor="P467" w:history="1">
        <w:r>
          <w:rPr>
            <w:color w:val="0000FF"/>
            <w:sz w:val="18"/>
          </w:rPr>
          <w:t>строка 155</w:t>
        </w:r>
      </w:hyperlink>
      <w:r>
        <w:rPr>
          <w:sz w:val="18"/>
        </w:rPr>
        <w:t xml:space="preserve"> - </w:t>
      </w:r>
      <w:hyperlink w:anchor="P556" w:history="1">
        <w:r>
          <w:rPr>
            <w:color w:val="0000FF"/>
            <w:sz w:val="18"/>
          </w:rPr>
          <w:t>строка 175</w:t>
        </w:r>
      </w:hyperlink>
      <w:r>
        <w:rPr>
          <w:sz w:val="18"/>
        </w:rPr>
        <w:t xml:space="preserve"> при </w:t>
      </w:r>
      <w:hyperlink w:anchor="P467" w:history="1">
        <w:r>
          <w:rPr>
            <w:color w:val="0000FF"/>
            <w:sz w:val="18"/>
          </w:rPr>
          <w:t>строке 155</w:t>
        </w:r>
      </w:hyperlink>
      <w:r>
        <w:rPr>
          <w:sz w:val="18"/>
        </w:rPr>
        <w:t xml:space="preserve"> &gt;= </w:t>
      </w:r>
      <w:hyperlink w:anchor="P556" w:history="1">
        <w:r>
          <w:rPr>
            <w:color w:val="0000FF"/>
            <w:sz w:val="18"/>
          </w:rPr>
          <w:t>строки 175</w:t>
        </w:r>
      </w:hyperlink>
      <w:r>
        <w:rPr>
          <w:sz w:val="18"/>
        </w:rPr>
        <w:t xml:space="preserve">               │</w:t>
      </w:r>
    </w:p>
    <w:p w:rsidR="003C4581" w:rsidRDefault="003C4581">
      <w:pPr>
        <w:pStyle w:val="ConsPlusNonformat"/>
        <w:jc w:val="both"/>
      </w:pPr>
      <w:r>
        <w:rPr>
          <w:sz w:val="18"/>
        </w:rPr>
        <w:t>│    или                                                                             │</w:t>
      </w:r>
    </w:p>
    <w:p w:rsidR="003C4581" w:rsidRDefault="003C4581">
      <w:pPr>
        <w:pStyle w:val="ConsPlusNonformat"/>
        <w:jc w:val="both"/>
      </w:pPr>
      <w:r>
        <w:rPr>
          <w:sz w:val="18"/>
        </w:rPr>
        <w:t xml:space="preserve">│    </w:t>
      </w:r>
      <w:hyperlink w:anchor="P588" w:history="1">
        <w:r>
          <w:rPr>
            <w:color w:val="0000FF"/>
            <w:sz w:val="18"/>
          </w:rPr>
          <w:t>строка 185</w:t>
        </w:r>
      </w:hyperlink>
      <w:r>
        <w:rPr>
          <w:sz w:val="18"/>
        </w:rPr>
        <w:t xml:space="preserve"> = 0 при </w:t>
      </w:r>
      <w:hyperlink w:anchor="P467" w:history="1">
        <w:r>
          <w:rPr>
            <w:color w:val="0000FF"/>
            <w:sz w:val="18"/>
          </w:rPr>
          <w:t>строке 155</w:t>
        </w:r>
      </w:hyperlink>
      <w:r>
        <w:rPr>
          <w:sz w:val="18"/>
        </w:rPr>
        <w:t xml:space="preserve"> &lt; </w:t>
      </w:r>
      <w:hyperlink w:anchor="P556" w:history="1">
        <w:r>
          <w:rPr>
            <w:color w:val="0000FF"/>
            <w:sz w:val="18"/>
          </w:rPr>
          <w:t>строки 175</w:t>
        </w:r>
      </w:hyperlink>
      <w:r>
        <w:rPr>
          <w:sz w:val="18"/>
        </w:rPr>
        <w:t>.                                     │</w:t>
      </w:r>
    </w:p>
    <w:p w:rsidR="003C4581" w:rsidRDefault="003C4581">
      <w:pPr>
        <w:pStyle w:val="ConsPlusNonformat"/>
        <w:jc w:val="both"/>
      </w:pPr>
      <w:r>
        <w:rPr>
          <w:sz w:val="18"/>
        </w:rPr>
        <w:t xml:space="preserve">│    В случае заполнения </w:t>
      </w:r>
      <w:hyperlink w:anchor="P491" w:history="1">
        <w:r>
          <w:rPr>
            <w:color w:val="0000FF"/>
            <w:sz w:val="18"/>
          </w:rPr>
          <w:t>строки 165</w:t>
        </w:r>
      </w:hyperlink>
      <w:r>
        <w:rPr>
          <w:sz w:val="18"/>
        </w:rPr>
        <w:t xml:space="preserve"> значение показателя </w:t>
      </w:r>
      <w:hyperlink w:anchor="P588" w:history="1">
        <w:r>
          <w:rPr>
            <w:color w:val="0000FF"/>
            <w:sz w:val="18"/>
          </w:rPr>
          <w:t>строки 185</w:t>
        </w:r>
      </w:hyperlink>
      <w:r>
        <w:rPr>
          <w:sz w:val="18"/>
        </w:rPr>
        <w:t xml:space="preserve"> равняется:        │</w:t>
      </w:r>
    </w:p>
    <w:p w:rsidR="003C4581" w:rsidRDefault="003C4581">
      <w:pPr>
        <w:pStyle w:val="ConsPlusNonformat"/>
        <w:jc w:val="both"/>
      </w:pPr>
      <w:r>
        <w:rPr>
          <w:sz w:val="18"/>
        </w:rPr>
        <w:t xml:space="preserve">│    </w:t>
      </w:r>
      <w:hyperlink w:anchor="P588" w:history="1">
        <w:r>
          <w:rPr>
            <w:color w:val="0000FF"/>
            <w:sz w:val="18"/>
          </w:rPr>
          <w:t>строка 185</w:t>
        </w:r>
      </w:hyperlink>
      <w:r>
        <w:rPr>
          <w:sz w:val="18"/>
        </w:rPr>
        <w:t xml:space="preserve"> = 0 при </w:t>
      </w:r>
      <w:hyperlink w:anchor="P491" w:history="1">
        <w:r>
          <w:rPr>
            <w:color w:val="0000FF"/>
            <w:sz w:val="18"/>
          </w:rPr>
          <w:t>строке 165</w:t>
        </w:r>
      </w:hyperlink>
      <w:r>
        <w:rPr>
          <w:sz w:val="18"/>
        </w:rPr>
        <w:t xml:space="preserve"> &gt;= </w:t>
      </w:r>
      <w:hyperlink w:anchor="P467" w:history="1">
        <w:r>
          <w:rPr>
            <w:color w:val="0000FF"/>
            <w:sz w:val="18"/>
          </w:rPr>
          <w:t>строки 155</w:t>
        </w:r>
      </w:hyperlink>
      <w:r>
        <w:rPr>
          <w:sz w:val="18"/>
        </w:rPr>
        <w:t xml:space="preserve">                                     │</w:t>
      </w:r>
    </w:p>
    <w:p w:rsidR="003C4581" w:rsidRDefault="003C4581">
      <w:pPr>
        <w:pStyle w:val="ConsPlusNonformat"/>
        <w:jc w:val="both"/>
      </w:pPr>
      <w:r>
        <w:rPr>
          <w:sz w:val="18"/>
        </w:rPr>
        <w:t>│    или                                                                             │</w:t>
      </w:r>
    </w:p>
    <w:p w:rsidR="003C4581" w:rsidRDefault="003C4581">
      <w:pPr>
        <w:pStyle w:val="ConsPlusNonformat"/>
        <w:jc w:val="both"/>
      </w:pPr>
      <w:r>
        <w:rPr>
          <w:sz w:val="18"/>
        </w:rPr>
        <w:t xml:space="preserve">│    </w:t>
      </w:r>
      <w:hyperlink w:anchor="P588" w:history="1">
        <w:r>
          <w:rPr>
            <w:color w:val="0000FF"/>
            <w:sz w:val="18"/>
          </w:rPr>
          <w:t>строка 185</w:t>
        </w:r>
      </w:hyperlink>
      <w:r>
        <w:rPr>
          <w:sz w:val="18"/>
        </w:rPr>
        <w:t xml:space="preserve"> = </w:t>
      </w:r>
      <w:hyperlink w:anchor="P467" w:history="1">
        <w:r>
          <w:rPr>
            <w:color w:val="0000FF"/>
            <w:sz w:val="18"/>
          </w:rPr>
          <w:t>строка 155</w:t>
        </w:r>
      </w:hyperlink>
      <w:r>
        <w:rPr>
          <w:sz w:val="18"/>
        </w:rPr>
        <w:t xml:space="preserve"> - </w:t>
      </w:r>
      <w:hyperlink w:anchor="P491" w:history="1">
        <w:r>
          <w:rPr>
            <w:color w:val="0000FF"/>
            <w:sz w:val="18"/>
          </w:rPr>
          <w:t>строка 165</w:t>
        </w:r>
      </w:hyperlink>
      <w:r>
        <w:rPr>
          <w:sz w:val="18"/>
        </w:rPr>
        <w:t xml:space="preserve"> при </w:t>
      </w:r>
      <w:hyperlink w:anchor="P467" w:history="1">
        <w:r>
          <w:rPr>
            <w:color w:val="0000FF"/>
            <w:sz w:val="18"/>
          </w:rPr>
          <w:t>строке 155</w:t>
        </w:r>
      </w:hyperlink>
      <w:r>
        <w:rPr>
          <w:sz w:val="18"/>
        </w:rPr>
        <w:t xml:space="preserve"> &gt; </w:t>
      </w:r>
      <w:hyperlink w:anchor="P491" w:history="1">
        <w:r>
          <w:rPr>
            <w:color w:val="0000FF"/>
            <w:sz w:val="18"/>
          </w:rPr>
          <w:t>строки 165</w:t>
        </w:r>
      </w:hyperlink>
      <w:r>
        <w:rPr>
          <w:sz w:val="18"/>
        </w:rPr>
        <w:t>.               │</w:t>
      </w:r>
    </w:p>
    <w:p w:rsidR="003C4581" w:rsidRDefault="003C4581">
      <w:pPr>
        <w:pStyle w:val="ConsPlusNonformat"/>
        <w:jc w:val="both"/>
      </w:pPr>
      <w:r>
        <w:rPr>
          <w:sz w:val="18"/>
        </w:rPr>
        <w:t xml:space="preserve">│    При заполнении одновременно </w:t>
      </w:r>
      <w:hyperlink w:anchor="P491" w:history="1">
        <w:r>
          <w:rPr>
            <w:color w:val="0000FF"/>
            <w:sz w:val="18"/>
          </w:rPr>
          <w:t>строки 165</w:t>
        </w:r>
      </w:hyperlink>
      <w:r>
        <w:rPr>
          <w:sz w:val="18"/>
        </w:rPr>
        <w:t xml:space="preserve"> и </w:t>
      </w:r>
      <w:hyperlink w:anchor="P556" w:history="1">
        <w:r>
          <w:rPr>
            <w:color w:val="0000FF"/>
            <w:sz w:val="18"/>
          </w:rPr>
          <w:t>строки 175</w:t>
        </w:r>
      </w:hyperlink>
      <w:r>
        <w:rPr>
          <w:sz w:val="18"/>
        </w:rPr>
        <w:t xml:space="preserve"> значение показателя         │</w:t>
      </w:r>
    </w:p>
    <w:p w:rsidR="003C4581" w:rsidRDefault="003C4581">
      <w:pPr>
        <w:pStyle w:val="ConsPlusNonformat"/>
        <w:jc w:val="both"/>
      </w:pPr>
      <w:r>
        <w:rPr>
          <w:sz w:val="18"/>
        </w:rPr>
        <w:t>│</w:t>
      </w:r>
      <w:hyperlink w:anchor="P588" w:history="1">
        <w:r>
          <w:rPr>
            <w:color w:val="0000FF"/>
            <w:sz w:val="18"/>
          </w:rPr>
          <w:t>строки 185</w:t>
        </w:r>
      </w:hyperlink>
      <w:r>
        <w:rPr>
          <w:sz w:val="18"/>
        </w:rPr>
        <w:t xml:space="preserve"> равняется:                                                               │</w:t>
      </w:r>
    </w:p>
    <w:p w:rsidR="003C4581" w:rsidRDefault="003C4581">
      <w:pPr>
        <w:pStyle w:val="ConsPlusNonformat"/>
        <w:jc w:val="both"/>
      </w:pPr>
      <w:r>
        <w:rPr>
          <w:sz w:val="18"/>
        </w:rPr>
        <w:t xml:space="preserve">│    </w:t>
      </w:r>
      <w:hyperlink w:anchor="P588" w:history="1">
        <w:r>
          <w:rPr>
            <w:color w:val="0000FF"/>
            <w:sz w:val="18"/>
          </w:rPr>
          <w:t>строка 185</w:t>
        </w:r>
      </w:hyperlink>
      <w:r>
        <w:rPr>
          <w:sz w:val="18"/>
        </w:rPr>
        <w:t xml:space="preserve"> = 0 при </w:t>
      </w:r>
      <w:hyperlink w:anchor="P467" w:history="1">
        <w:r>
          <w:rPr>
            <w:color w:val="0000FF"/>
            <w:sz w:val="18"/>
          </w:rPr>
          <w:t>строке 155</w:t>
        </w:r>
      </w:hyperlink>
      <w:r>
        <w:rPr>
          <w:sz w:val="18"/>
        </w:rPr>
        <w:t xml:space="preserve"> &lt; </w:t>
      </w:r>
      <w:hyperlink w:anchor="P491" w:history="1">
        <w:r>
          <w:rPr>
            <w:color w:val="0000FF"/>
            <w:sz w:val="18"/>
          </w:rPr>
          <w:t>строка 165</w:t>
        </w:r>
      </w:hyperlink>
      <w:r>
        <w:rPr>
          <w:sz w:val="18"/>
        </w:rPr>
        <w:t xml:space="preserve"> + </w:t>
      </w:r>
      <w:hyperlink w:anchor="P556" w:history="1">
        <w:r>
          <w:rPr>
            <w:color w:val="0000FF"/>
            <w:sz w:val="18"/>
          </w:rPr>
          <w:t>строка 175</w:t>
        </w:r>
      </w:hyperlink>
      <w:r>
        <w:rPr>
          <w:sz w:val="18"/>
        </w:rPr>
        <w:t xml:space="preserve">                         │</w:t>
      </w:r>
    </w:p>
    <w:p w:rsidR="003C4581" w:rsidRDefault="003C4581">
      <w:pPr>
        <w:pStyle w:val="ConsPlusNonformat"/>
        <w:jc w:val="both"/>
      </w:pPr>
      <w:r>
        <w:rPr>
          <w:sz w:val="18"/>
        </w:rPr>
        <w:t xml:space="preserve">│    </w:t>
      </w:r>
      <w:hyperlink w:anchor="P588" w:history="1">
        <w:r>
          <w:rPr>
            <w:color w:val="0000FF"/>
            <w:sz w:val="18"/>
          </w:rPr>
          <w:t>строка 185</w:t>
        </w:r>
      </w:hyperlink>
      <w:r>
        <w:rPr>
          <w:sz w:val="18"/>
        </w:rPr>
        <w:t xml:space="preserve"> = </w:t>
      </w:r>
      <w:hyperlink w:anchor="P467" w:history="1">
        <w:r>
          <w:rPr>
            <w:color w:val="0000FF"/>
            <w:sz w:val="18"/>
          </w:rPr>
          <w:t>строка 155</w:t>
        </w:r>
      </w:hyperlink>
      <w:r>
        <w:rPr>
          <w:sz w:val="18"/>
        </w:rPr>
        <w:t xml:space="preserve"> - </w:t>
      </w:r>
      <w:hyperlink w:anchor="P491" w:history="1">
        <w:r>
          <w:rPr>
            <w:color w:val="0000FF"/>
            <w:sz w:val="18"/>
          </w:rPr>
          <w:t>строка 165</w:t>
        </w:r>
      </w:hyperlink>
      <w:r>
        <w:rPr>
          <w:sz w:val="18"/>
        </w:rPr>
        <w:t xml:space="preserve"> - </w:t>
      </w:r>
      <w:hyperlink w:anchor="P556" w:history="1">
        <w:r>
          <w:rPr>
            <w:color w:val="0000FF"/>
            <w:sz w:val="18"/>
          </w:rPr>
          <w:t>строка 175</w:t>
        </w:r>
      </w:hyperlink>
      <w:r>
        <w:rPr>
          <w:sz w:val="18"/>
        </w:rPr>
        <w:t xml:space="preserve"> при </w:t>
      </w:r>
      <w:hyperlink w:anchor="P467" w:history="1">
        <w:r>
          <w:rPr>
            <w:color w:val="0000FF"/>
            <w:sz w:val="18"/>
          </w:rPr>
          <w:t>строке 155</w:t>
        </w:r>
      </w:hyperlink>
      <w:r>
        <w:rPr>
          <w:sz w:val="18"/>
        </w:rPr>
        <w:t xml:space="preserve"> &gt; </w:t>
      </w:r>
      <w:hyperlink w:anchor="P491" w:history="1">
        <w:r>
          <w:rPr>
            <w:color w:val="0000FF"/>
            <w:sz w:val="18"/>
          </w:rPr>
          <w:t>строка 165</w:t>
        </w:r>
      </w:hyperlink>
      <w:r>
        <w:rPr>
          <w:sz w:val="18"/>
        </w:rPr>
        <w:t xml:space="preserve"> + │</w:t>
      </w:r>
    </w:p>
    <w:p w:rsidR="003C4581" w:rsidRDefault="003C4581">
      <w:pPr>
        <w:pStyle w:val="ConsPlusNonformat"/>
        <w:jc w:val="both"/>
      </w:pPr>
      <w:r>
        <w:rPr>
          <w:sz w:val="18"/>
        </w:rPr>
        <w:t xml:space="preserve">│+ </w:t>
      </w:r>
      <w:hyperlink w:anchor="P556" w:history="1">
        <w:r>
          <w:rPr>
            <w:color w:val="0000FF"/>
            <w:sz w:val="18"/>
          </w:rPr>
          <w:t>строка 175</w:t>
        </w:r>
      </w:hyperlink>
      <w:r>
        <w:rPr>
          <w:sz w:val="18"/>
        </w:rPr>
        <w:t>.                                                                       │</w:t>
      </w:r>
    </w:p>
    <w:p w:rsidR="003C4581" w:rsidRDefault="003C4581">
      <w:pPr>
        <w:pStyle w:val="ConsPlusNonformat"/>
        <w:jc w:val="both"/>
      </w:pPr>
      <w:r>
        <w:rPr>
          <w:sz w:val="18"/>
        </w:rPr>
        <w:t>│                                                                                    │</w:t>
      </w:r>
    </w:p>
    <w:p w:rsidR="003C4581" w:rsidRDefault="003C4581">
      <w:pPr>
        <w:pStyle w:val="ConsPlusNonformat"/>
        <w:jc w:val="both"/>
      </w:pPr>
      <w:r>
        <w:rPr>
          <w:sz w:val="18"/>
        </w:rPr>
        <w:t>│                                         ┌─┬─┬─┬─┬─┬─┬─┬─┬─┬─┬─┬─┐                  │</w:t>
      </w:r>
    </w:p>
    <w:p w:rsidR="003C4581" w:rsidRDefault="003C4581">
      <w:pPr>
        <w:pStyle w:val="ConsPlusNonformat"/>
        <w:jc w:val="both"/>
      </w:pPr>
      <w:bookmarkStart w:id="114" w:name="P676"/>
      <w:bookmarkEnd w:id="114"/>
      <w:r>
        <w:rPr>
          <w:sz w:val="18"/>
        </w:rPr>
        <w:t>│  Итоговая сумма платы для        190    │ │ │ │ │ │ │ │ │ │ │ │ │                  │</w:t>
      </w:r>
    </w:p>
    <w:p w:rsidR="003C4581" w:rsidRDefault="003C4581">
      <w:pPr>
        <w:pStyle w:val="ConsPlusNonformat"/>
        <w:jc w:val="both"/>
      </w:pPr>
      <w:r>
        <w:rPr>
          <w:sz w:val="18"/>
        </w:rPr>
        <w:t xml:space="preserve">│  возврата и/или зачета, всего    </w:t>
      </w:r>
      <w:hyperlink w:anchor="P698" w:history="1">
        <w:r>
          <w:rPr>
            <w:color w:val="0000FF"/>
            <w:sz w:val="18"/>
          </w:rPr>
          <w:t>&lt;*&gt;</w:t>
        </w:r>
      </w:hyperlink>
      <w:r>
        <w:rPr>
          <w:sz w:val="18"/>
        </w:rPr>
        <w:t xml:space="preserve">    └─┴─┴─┴─┴─┴─┴─┴─┴─┴─┴─┴─┘                  │</w:t>
      </w:r>
    </w:p>
    <w:p w:rsidR="003C4581" w:rsidRDefault="003C4581">
      <w:pPr>
        <w:pStyle w:val="ConsPlusNonformat"/>
        <w:jc w:val="both"/>
      </w:pPr>
      <w:r>
        <w:rPr>
          <w:sz w:val="18"/>
        </w:rPr>
        <w:t xml:space="preserve">│  (190 = </w:t>
      </w:r>
      <w:hyperlink w:anchor="P683" w:history="1">
        <w:r>
          <w:rPr>
            <w:color w:val="0000FF"/>
            <w:sz w:val="18"/>
          </w:rPr>
          <w:t>191</w:t>
        </w:r>
      </w:hyperlink>
      <w:r>
        <w:rPr>
          <w:sz w:val="18"/>
        </w:rPr>
        <w:t xml:space="preserve"> + </w:t>
      </w:r>
      <w:hyperlink w:anchor="P686" w:history="1">
        <w:r>
          <w:rPr>
            <w:color w:val="0000FF"/>
            <w:sz w:val="18"/>
          </w:rPr>
          <w:t>192</w:t>
        </w:r>
      </w:hyperlink>
      <w:r>
        <w:rPr>
          <w:sz w:val="18"/>
        </w:rPr>
        <w:t xml:space="preserve"> + </w:t>
      </w:r>
      <w:hyperlink w:anchor="P689" w:history="1">
        <w:r>
          <w:rPr>
            <w:color w:val="0000FF"/>
            <w:sz w:val="18"/>
          </w:rPr>
          <w:t>193</w:t>
        </w:r>
      </w:hyperlink>
      <w:r>
        <w:rPr>
          <w:sz w:val="18"/>
        </w:rPr>
        <w:t xml:space="preserve"> +                                                          │</w:t>
      </w:r>
    </w:p>
    <w:p w:rsidR="003C4581" w:rsidRDefault="003C4581">
      <w:pPr>
        <w:pStyle w:val="ConsPlusNonformat"/>
        <w:jc w:val="both"/>
      </w:pPr>
      <w:r>
        <w:rPr>
          <w:sz w:val="18"/>
        </w:rPr>
        <w:t xml:space="preserve">│  + </w:t>
      </w:r>
      <w:hyperlink w:anchor="P692" w:history="1">
        <w:r>
          <w:rPr>
            <w:color w:val="0000FF"/>
            <w:sz w:val="18"/>
          </w:rPr>
          <w:t>194</w:t>
        </w:r>
      </w:hyperlink>
      <w:r>
        <w:rPr>
          <w:sz w:val="18"/>
        </w:rPr>
        <w:t xml:space="preserve"> + </w:t>
      </w:r>
      <w:hyperlink w:anchor="P695" w:history="1">
        <w:r>
          <w:rPr>
            <w:color w:val="0000FF"/>
            <w:sz w:val="18"/>
          </w:rPr>
          <w:t>195</w:t>
        </w:r>
      </w:hyperlink>
      <w:r>
        <w:rPr>
          <w:sz w:val="18"/>
        </w:rPr>
        <w:t>)                                                                      │</w:t>
      </w:r>
    </w:p>
    <w:p w:rsidR="003C4581" w:rsidRDefault="003C4581">
      <w:pPr>
        <w:pStyle w:val="ConsPlusNonformat"/>
        <w:jc w:val="both"/>
      </w:pPr>
      <w:r>
        <w:rPr>
          <w:sz w:val="18"/>
        </w:rPr>
        <w:t>│                                                                                    │</w:t>
      </w:r>
    </w:p>
    <w:p w:rsidR="003C4581" w:rsidRDefault="003C4581">
      <w:pPr>
        <w:pStyle w:val="ConsPlusNonformat"/>
        <w:jc w:val="both"/>
      </w:pPr>
      <w:r>
        <w:rPr>
          <w:sz w:val="18"/>
        </w:rPr>
        <w:t>│  в том числе:                                                                      │</w:t>
      </w:r>
    </w:p>
    <w:p w:rsidR="003C4581" w:rsidRDefault="003C4581">
      <w:pPr>
        <w:pStyle w:val="ConsPlusNonformat"/>
        <w:jc w:val="both"/>
      </w:pPr>
      <w:r>
        <w:rPr>
          <w:sz w:val="18"/>
        </w:rPr>
        <w:t>│                                         ┌─┬─┬─┬─┬─┬─┬─┬─┬─┬─┬─┬─┐                  │</w:t>
      </w:r>
    </w:p>
    <w:p w:rsidR="003C4581" w:rsidRDefault="003C4581">
      <w:pPr>
        <w:pStyle w:val="ConsPlusNonformat"/>
        <w:jc w:val="both"/>
      </w:pPr>
      <w:bookmarkStart w:id="115" w:name="P683"/>
      <w:bookmarkEnd w:id="115"/>
      <w:r>
        <w:rPr>
          <w:sz w:val="18"/>
        </w:rPr>
        <w:t>│     платы за выбросы             191    │ │ │ │ │ │ │ │ │ │ │ │ │                  │</w:t>
      </w:r>
    </w:p>
    <w:p w:rsidR="003C4581" w:rsidRDefault="003C4581">
      <w:pPr>
        <w:pStyle w:val="ConsPlusNonformat"/>
        <w:jc w:val="both"/>
      </w:pPr>
      <w:r>
        <w:rPr>
          <w:sz w:val="18"/>
        </w:rPr>
        <w:t xml:space="preserve">│                                 </w:t>
      </w:r>
      <w:hyperlink w:anchor="P712" w:history="1">
        <w:r>
          <w:rPr>
            <w:color w:val="0000FF"/>
            <w:sz w:val="18"/>
          </w:rPr>
          <w:t>&lt;**&gt;</w:t>
        </w:r>
      </w:hyperlink>
      <w:r>
        <w:rPr>
          <w:sz w:val="18"/>
        </w:rPr>
        <w:t xml:space="preserve">    └─┴─┴─┴─┴─┴─┴─┴─┴─┴─┴─┴─┘                  │</w:t>
      </w:r>
    </w:p>
    <w:p w:rsidR="003C4581" w:rsidRDefault="003C4581">
      <w:pPr>
        <w:pStyle w:val="ConsPlusNonformat"/>
        <w:jc w:val="both"/>
      </w:pPr>
      <w:r>
        <w:rPr>
          <w:sz w:val="18"/>
        </w:rPr>
        <w:t>│                                         ┌─┬─┬─┬─┬─┬─┬─┬─┬─┬─┬─┬─┐                  │</w:t>
      </w:r>
    </w:p>
    <w:p w:rsidR="003C4581" w:rsidRDefault="003C4581">
      <w:pPr>
        <w:pStyle w:val="ConsPlusNonformat"/>
        <w:jc w:val="both"/>
      </w:pPr>
      <w:bookmarkStart w:id="116" w:name="P686"/>
      <w:bookmarkEnd w:id="116"/>
      <w:r>
        <w:rPr>
          <w:sz w:val="18"/>
        </w:rPr>
        <w:t>│     платы за выбросы ПНГ         192    │ │ │ │ │ │ │ │ │ │ │ │ │                  │</w:t>
      </w:r>
    </w:p>
    <w:p w:rsidR="003C4581" w:rsidRDefault="003C4581">
      <w:pPr>
        <w:pStyle w:val="ConsPlusNonformat"/>
        <w:jc w:val="both"/>
      </w:pPr>
      <w:r>
        <w:rPr>
          <w:sz w:val="18"/>
        </w:rPr>
        <w:t xml:space="preserve">│                                 </w:t>
      </w:r>
      <w:hyperlink w:anchor="P726" w:history="1">
        <w:r>
          <w:rPr>
            <w:color w:val="0000FF"/>
            <w:sz w:val="18"/>
          </w:rPr>
          <w:t>&lt;***&gt;</w:t>
        </w:r>
      </w:hyperlink>
      <w:r>
        <w:rPr>
          <w:sz w:val="18"/>
        </w:rPr>
        <w:t xml:space="preserve">   └─┴─┴─┴─┴─┴─┴─┴─┴─┴─┴─┴─┘                  │</w:t>
      </w:r>
    </w:p>
    <w:p w:rsidR="003C4581" w:rsidRDefault="003C4581">
      <w:pPr>
        <w:pStyle w:val="ConsPlusNonformat"/>
        <w:jc w:val="both"/>
      </w:pPr>
      <w:r>
        <w:rPr>
          <w:sz w:val="18"/>
        </w:rPr>
        <w:t>│                                         ┌─┬─┬─┬─┬─┬─┬─┬─┬─┬─┬─┬─┐                  │</w:t>
      </w:r>
    </w:p>
    <w:p w:rsidR="003C4581" w:rsidRDefault="003C4581">
      <w:pPr>
        <w:pStyle w:val="ConsPlusNonformat"/>
        <w:jc w:val="both"/>
      </w:pPr>
      <w:bookmarkStart w:id="117" w:name="P689"/>
      <w:bookmarkEnd w:id="117"/>
      <w:r>
        <w:rPr>
          <w:sz w:val="18"/>
        </w:rPr>
        <w:t>│     платы за сбросы              193    │ │ │ │ │ │ │ │ │ │ │ │ │                  │</w:t>
      </w:r>
    </w:p>
    <w:p w:rsidR="003C4581" w:rsidRDefault="003C4581">
      <w:pPr>
        <w:pStyle w:val="ConsPlusNonformat"/>
        <w:jc w:val="both"/>
      </w:pPr>
      <w:r>
        <w:rPr>
          <w:sz w:val="18"/>
        </w:rPr>
        <w:t xml:space="preserve">│                                 </w:t>
      </w:r>
      <w:hyperlink w:anchor="P740" w:history="1">
        <w:r>
          <w:rPr>
            <w:color w:val="0000FF"/>
            <w:sz w:val="18"/>
          </w:rPr>
          <w:t>&lt;****&gt;</w:t>
        </w:r>
      </w:hyperlink>
      <w:r>
        <w:rPr>
          <w:sz w:val="18"/>
        </w:rPr>
        <w:t xml:space="preserve">  └─┴─┴─┴─┴─┴─┴─┴─┴─┴─┴─┴─┘                  │</w:t>
      </w:r>
    </w:p>
    <w:p w:rsidR="003C4581" w:rsidRDefault="003C4581">
      <w:pPr>
        <w:pStyle w:val="ConsPlusNonformat"/>
        <w:jc w:val="both"/>
      </w:pPr>
      <w:r>
        <w:rPr>
          <w:sz w:val="18"/>
        </w:rPr>
        <w:t>│                                         ┌─┬─┬─┬─┬─┬─┬─┬─┬─┬─┬─┬─┐                  │</w:t>
      </w:r>
    </w:p>
    <w:p w:rsidR="003C4581" w:rsidRDefault="003C4581">
      <w:pPr>
        <w:pStyle w:val="ConsPlusNonformat"/>
        <w:jc w:val="both"/>
      </w:pPr>
      <w:bookmarkStart w:id="118" w:name="P692"/>
      <w:bookmarkEnd w:id="118"/>
      <w:r>
        <w:rPr>
          <w:sz w:val="18"/>
        </w:rPr>
        <w:t>│     платы за размещение отходов  194    │ │ │ │ │ │ │ │ │ │ │ │ │                  │</w:t>
      </w:r>
    </w:p>
    <w:p w:rsidR="003C4581" w:rsidRDefault="003C4581">
      <w:pPr>
        <w:pStyle w:val="ConsPlusNonformat"/>
        <w:jc w:val="both"/>
      </w:pPr>
      <w:r>
        <w:rPr>
          <w:sz w:val="18"/>
        </w:rPr>
        <w:t xml:space="preserve">│     производства                </w:t>
      </w:r>
      <w:hyperlink w:anchor="P754" w:history="1">
        <w:r>
          <w:rPr>
            <w:color w:val="0000FF"/>
            <w:sz w:val="18"/>
          </w:rPr>
          <w:t>&lt;*****&gt;</w:t>
        </w:r>
      </w:hyperlink>
      <w:r>
        <w:rPr>
          <w:sz w:val="18"/>
        </w:rPr>
        <w:t xml:space="preserve"> └─┴─┴─┴─┴─┴─┴─┴─┴─┴─┴─┴─┘                  │</w:t>
      </w:r>
    </w:p>
    <w:p w:rsidR="003C4581" w:rsidRDefault="003C4581">
      <w:pPr>
        <w:pStyle w:val="ConsPlusNonformat"/>
        <w:jc w:val="both"/>
      </w:pPr>
      <w:r>
        <w:rPr>
          <w:sz w:val="18"/>
        </w:rPr>
        <w:t>│                                         ┌─┬─┬─┬─┬─┬─┬─┬─┬─┬─┬─┬─┐                  │</w:t>
      </w:r>
    </w:p>
    <w:p w:rsidR="003C4581" w:rsidRDefault="003C4581">
      <w:pPr>
        <w:pStyle w:val="ConsPlusNonformat"/>
        <w:jc w:val="both"/>
      </w:pPr>
      <w:bookmarkStart w:id="119" w:name="P695"/>
      <w:bookmarkEnd w:id="119"/>
      <w:r>
        <w:rPr>
          <w:sz w:val="18"/>
        </w:rPr>
        <w:t>│     платы за размещение ТКО      195    │ │ │ │ │ │ │ │ │ │ │ │ │                  │</w:t>
      </w:r>
    </w:p>
    <w:p w:rsidR="003C4581" w:rsidRDefault="003C4581">
      <w:pPr>
        <w:pStyle w:val="ConsPlusNonformat"/>
        <w:jc w:val="both"/>
      </w:pPr>
      <w:r>
        <w:rPr>
          <w:sz w:val="18"/>
        </w:rPr>
        <w:t xml:space="preserve">│                                </w:t>
      </w:r>
      <w:hyperlink w:anchor="P768" w:history="1">
        <w:r>
          <w:rPr>
            <w:color w:val="0000FF"/>
            <w:sz w:val="18"/>
          </w:rPr>
          <w:t>&lt;******&gt;</w:t>
        </w:r>
      </w:hyperlink>
      <w:r>
        <w:rPr>
          <w:sz w:val="18"/>
        </w:rPr>
        <w:t xml:space="preserve"> └─┴─┴─┴─┴─┴─┴─┴─┴─┴─┴─┴─┘                  │</w:t>
      </w:r>
    </w:p>
    <w:p w:rsidR="003C4581" w:rsidRDefault="003C4581">
      <w:pPr>
        <w:pStyle w:val="ConsPlusNonformat"/>
        <w:jc w:val="both"/>
      </w:pPr>
      <w:r>
        <w:rPr>
          <w:sz w:val="18"/>
        </w:rPr>
        <w:t>│                                                                                    │</w:t>
      </w:r>
    </w:p>
    <w:p w:rsidR="003C4581" w:rsidRDefault="003C4581">
      <w:pPr>
        <w:pStyle w:val="ConsPlusNonformat"/>
        <w:jc w:val="both"/>
      </w:pPr>
      <w:bookmarkStart w:id="120" w:name="P698"/>
      <w:bookmarkEnd w:id="120"/>
      <w:r>
        <w:rPr>
          <w:sz w:val="18"/>
        </w:rPr>
        <w:t xml:space="preserve">│    &lt;*&gt; Значение показателя </w:t>
      </w:r>
      <w:hyperlink w:anchor="P676" w:history="1">
        <w:r>
          <w:rPr>
            <w:color w:val="0000FF"/>
            <w:sz w:val="18"/>
          </w:rPr>
          <w:t>строки 190</w:t>
        </w:r>
      </w:hyperlink>
      <w:r>
        <w:rPr>
          <w:sz w:val="18"/>
        </w:rPr>
        <w:t xml:space="preserve"> равняется:                                   │</w:t>
      </w:r>
    </w:p>
    <w:p w:rsidR="003C4581" w:rsidRDefault="003C4581">
      <w:pPr>
        <w:pStyle w:val="ConsPlusNonformat"/>
        <w:jc w:val="both"/>
      </w:pPr>
      <w:r>
        <w:rPr>
          <w:sz w:val="18"/>
        </w:rPr>
        <w:t xml:space="preserve">│    </w:t>
      </w:r>
      <w:hyperlink w:anchor="P676" w:history="1">
        <w:r>
          <w:rPr>
            <w:color w:val="0000FF"/>
            <w:sz w:val="18"/>
          </w:rPr>
          <w:t>строка 190</w:t>
        </w:r>
      </w:hyperlink>
      <w:r>
        <w:rPr>
          <w:sz w:val="18"/>
        </w:rPr>
        <w:t xml:space="preserve"> = </w:t>
      </w:r>
      <w:hyperlink w:anchor="P503" w:history="1">
        <w:r>
          <w:rPr>
            <w:color w:val="0000FF"/>
            <w:sz w:val="18"/>
          </w:rPr>
          <w:t>строка 170</w:t>
        </w:r>
      </w:hyperlink>
      <w:r>
        <w:rPr>
          <w:sz w:val="18"/>
        </w:rPr>
        <w:t xml:space="preserve"> - </w:t>
      </w:r>
      <w:hyperlink w:anchor="P447" w:history="1">
        <w:r>
          <w:rPr>
            <w:color w:val="0000FF"/>
            <w:sz w:val="18"/>
          </w:rPr>
          <w:t>строка 150</w:t>
        </w:r>
      </w:hyperlink>
      <w:r>
        <w:rPr>
          <w:sz w:val="18"/>
        </w:rPr>
        <w:t xml:space="preserve"> при </w:t>
      </w:r>
      <w:hyperlink w:anchor="P503" w:history="1">
        <w:r>
          <w:rPr>
            <w:color w:val="0000FF"/>
            <w:sz w:val="18"/>
          </w:rPr>
          <w:t>строке 170</w:t>
        </w:r>
      </w:hyperlink>
      <w:r>
        <w:rPr>
          <w:sz w:val="18"/>
        </w:rPr>
        <w:t xml:space="preserve"> &gt;= </w:t>
      </w:r>
      <w:hyperlink w:anchor="P447" w:history="1">
        <w:r>
          <w:rPr>
            <w:color w:val="0000FF"/>
            <w:sz w:val="18"/>
          </w:rPr>
          <w:t>строки 150</w:t>
        </w:r>
      </w:hyperlink>
      <w:r>
        <w:rPr>
          <w:sz w:val="18"/>
        </w:rPr>
        <w:t xml:space="preserve">               │</w:t>
      </w:r>
    </w:p>
    <w:p w:rsidR="003C4581" w:rsidRDefault="003C4581">
      <w:pPr>
        <w:pStyle w:val="ConsPlusNonformat"/>
        <w:jc w:val="both"/>
      </w:pPr>
      <w:r>
        <w:rPr>
          <w:sz w:val="18"/>
        </w:rPr>
        <w:t>│    или                                                                             │</w:t>
      </w:r>
    </w:p>
    <w:p w:rsidR="003C4581" w:rsidRDefault="003C4581">
      <w:pPr>
        <w:pStyle w:val="ConsPlusNonformat"/>
        <w:jc w:val="both"/>
      </w:pPr>
      <w:r>
        <w:rPr>
          <w:sz w:val="18"/>
        </w:rPr>
        <w:t xml:space="preserve">│    </w:t>
      </w:r>
      <w:hyperlink w:anchor="P676" w:history="1">
        <w:r>
          <w:rPr>
            <w:color w:val="0000FF"/>
            <w:sz w:val="18"/>
          </w:rPr>
          <w:t>строка 190</w:t>
        </w:r>
      </w:hyperlink>
      <w:r>
        <w:rPr>
          <w:sz w:val="18"/>
        </w:rPr>
        <w:t xml:space="preserve"> = 0 при </w:t>
      </w:r>
      <w:hyperlink w:anchor="P503" w:history="1">
        <w:r>
          <w:rPr>
            <w:color w:val="0000FF"/>
            <w:sz w:val="18"/>
          </w:rPr>
          <w:t>строке 170</w:t>
        </w:r>
      </w:hyperlink>
      <w:r>
        <w:rPr>
          <w:sz w:val="18"/>
        </w:rPr>
        <w:t xml:space="preserve"> &lt; </w:t>
      </w:r>
      <w:hyperlink w:anchor="P447" w:history="1">
        <w:r>
          <w:rPr>
            <w:color w:val="0000FF"/>
            <w:sz w:val="18"/>
          </w:rPr>
          <w:t>строки 150</w:t>
        </w:r>
      </w:hyperlink>
      <w:r>
        <w:rPr>
          <w:sz w:val="18"/>
        </w:rPr>
        <w:t>.                                     │</w:t>
      </w:r>
    </w:p>
    <w:p w:rsidR="003C4581" w:rsidRDefault="003C4581">
      <w:pPr>
        <w:pStyle w:val="ConsPlusNonformat"/>
        <w:jc w:val="both"/>
      </w:pPr>
      <w:r>
        <w:rPr>
          <w:sz w:val="18"/>
        </w:rPr>
        <w:t xml:space="preserve">│    В случае заполнения </w:t>
      </w:r>
      <w:hyperlink w:anchor="P470" w:history="1">
        <w:r>
          <w:rPr>
            <w:color w:val="0000FF"/>
            <w:sz w:val="18"/>
          </w:rPr>
          <w:t>строки 160</w:t>
        </w:r>
      </w:hyperlink>
      <w:r>
        <w:rPr>
          <w:sz w:val="18"/>
        </w:rPr>
        <w:t xml:space="preserve"> проверка значения показателя </w:t>
      </w:r>
      <w:hyperlink w:anchor="P676" w:history="1">
        <w:r>
          <w:rPr>
            <w:color w:val="0000FF"/>
            <w:sz w:val="18"/>
          </w:rPr>
          <w:t>строки 190</w:t>
        </w:r>
      </w:hyperlink>
      <w:r>
        <w:rPr>
          <w:sz w:val="18"/>
        </w:rPr>
        <w:t>:         │</w:t>
      </w:r>
    </w:p>
    <w:p w:rsidR="003C4581" w:rsidRDefault="003C4581">
      <w:pPr>
        <w:pStyle w:val="ConsPlusNonformat"/>
        <w:jc w:val="both"/>
      </w:pPr>
      <w:r>
        <w:rPr>
          <w:sz w:val="18"/>
        </w:rPr>
        <w:t xml:space="preserve">│    </w:t>
      </w:r>
      <w:hyperlink w:anchor="P676" w:history="1">
        <w:r>
          <w:rPr>
            <w:color w:val="0000FF"/>
            <w:sz w:val="18"/>
          </w:rPr>
          <w:t>строка 190</w:t>
        </w:r>
      </w:hyperlink>
      <w:r>
        <w:rPr>
          <w:sz w:val="18"/>
        </w:rPr>
        <w:t xml:space="preserve"> = 0 при </w:t>
      </w:r>
      <w:hyperlink w:anchor="P470" w:history="1">
        <w:r>
          <w:rPr>
            <w:color w:val="0000FF"/>
            <w:sz w:val="18"/>
          </w:rPr>
          <w:t>строке 160</w:t>
        </w:r>
      </w:hyperlink>
      <w:r>
        <w:rPr>
          <w:sz w:val="18"/>
        </w:rPr>
        <w:t xml:space="preserve"> &lt;= </w:t>
      </w:r>
      <w:hyperlink w:anchor="P447" w:history="1">
        <w:r>
          <w:rPr>
            <w:color w:val="0000FF"/>
            <w:sz w:val="18"/>
          </w:rPr>
          <w:t>строки 150</w:t>
        </w:r>
      </w:hyperlink>
      <w:r>
        <w:rPr>
          <w:sz w:val="18"/>
        </w:rPr>
        <w:t xml:space="preserve">                                     │</w:t>
      </w:r>
    </w:p>
    <w:p w:rsidR="003C4581" w:rsidRDefault="003C4581">
      <w:pPr>
        <w:pStyle w:val="ConsPlusNonformat"/>
        <w:jc w:val="both"/>
      </w:pPr>
      <w:r>
        <w:rPr>
          <w:sz w:val="18"/>
        </w:rPr>
        <w:t>│    или                                                                             │</w:t>
      </w:r>
    </w:p>
    <w:p w:rsidR="003C4581" w:rsidRDefault="003C4581">
      <w:pPr>
        <w:pStyle w:val="ConsPlusNonformat"/>
        <w:jc w:val="both"/>
      </w:pPr>
      <w:r>
        <w:rPr>
          <w:sz w:val="18"/>
        </w:rPr>
        <w:lastRenderedPageBreak/>
        <w:t xml:space="preserve">│    </w:t>
      </w:r>
      <w:hyperlink w:anchor="P676" w:history="1">
        <w:r>
          <w:rPr>
            <w:color w:val="0000FF"/>
            <w:sz w:val="18"/>
          </w:rPr>
          <w:t>строка 190</w:t>
        </w:r>
      </w:hyperlink>
      <w:r>
        <w:rPr>
          <w:sz w:val="18"/>
        </w:rPr>
        <w:t xml:space="preserve"> = </w:t>
      </w:r>
      <w:hyperlink w:anchor="P470" w:history="1">
        <w:r>
          <w:rPr>
            <w:color w:val="0000FF"/>
            <w:sz w:val="18"/>
          </w:rPr>
          <w:t>строка 160</w:t>
        </w:r>
      </w:hyperlink>
      <w:r>
        <w:rPr>
          <w:sz w:val="18"/>
        </w:rPr>
        <w:t xml:space="preserve"> - </w:t>
      </w:r>
      <w:hyperlink w:anchor="P447" w:history="1">
        <w:r>
          <w:rPr>
            <w:color w:val="0000FF"/>
            <w:sz w:val="18"/>
          </w:rPr>
          <w:t>строка 150</w:t>
        </w:r>
      </w:hyperlink>
      <w:r>
        <w:rPr>
          <w:sz w:val="18"/>
        </w:rPr>
        <w:t xml:space="preserve"> при </w:t>
      </w:r>
      <w:hyperlink w:anchor="P447" w:history="1">
        <w:r>
          <w:rPr>
            <w:color w:val="0000FF"/>
            <w:sz w:val="18"/>
          </w:rPr>
          <w:t>строке 150</w:t>
        </w:r>
      </w:hyperlink>
      <w:r>
        <w:rPr>
          <w:sz w:val="18"/>
        </w:rPr>
        <w:t xml:space="preserve"> &lt; </w:t>
      </w:r>
      <w:hyperlink w:anchor="P470" w:history="1">
        <w:r>
          <w:rPr>
            <w:color w:val="0000FF"/>
            <w:sz w:val="18"/>
          </w:rPr>
          <w:t>строки 160</w:t>
        </w:r>
      </w:hyperlink>
      <w:r>
        <w:rPr>
          <w:sz w:val="18"/>
        </w:rPr>
        <w:t>.               │</w:t>
      </w:r>
    </w:p>
    <w:p w:rsidR="003C4581" w:rsidRDefault="003C4581">
      <w:pPr>
        <w:pStyle w:val="ConsPlusNonformat"/>
        <w:jc w:val="both"/>
      </w:pPr>
      <w:r>
        <w:rPr>
          <w:sz w:val="18"/>
        </w:rPr>
        <w:t xml:space="preserve">│    При заполнении одновременно </w:t>
      </w:r>
      <w:hyperlink w:anchor="P470" w:history="1">
        <w:r>
          <w:rPr>
            <w:color w:val="0000FF"/>
            <w:sz w:val="18"/>
          </w:rPr>
          <w:t>строки 160</w:t>
        </w:r>
      </w:hyperlink>
      <w:r>
        <w:rPr>
          <w:sz w:val="18"/>
        </w:rPr>
        <w:t xml:space="preserve"> и </w:t>
      </w:r>
      <w:hyperlink w:anchor="P503" w:history="1">
        <w:r>
          <w:rPr>
            <w:color w:val="0000FF"/>
            <w:sz w:val="18"/>
          </w:rPr>
          <w:t>строки 170</w:t>
        </w:r>
      </w:hyperlink>
      <w:r>
        <w:rPr>
          <w:sz w:val="18"/>
        </w:rPr>
        <w:t xml:space="preserve"> значение показателя         │</w:t>
      </w:r>
    </w:p>
    <w:p w:rsidR="003C4581" w:rsidRDefault="003C4581">
      <w:pPr>
        <w:pStyle w:val="ConsPlusNonformat"/>
        <w:jc w:val="both"/>
      </w:pPr>
      <w:r>
        <w:rPr>
          <w:sz w:val="18"/>
        </w:rPr>
        <w:t>│</w:t>
      </w:r>
      <w:hyperlink w:anchor="P676" w:history="1">
        <w:r>
          <w:rPr>
            <w:color w:val="0000FF"/>
            <w:sz w:val="18"/>
          </w:rPr>
          <w:t>строки 190</w:t>
        </w:r>
      </w:hyperlink>
      <w:r>
        <w:rPr>
          <w:sz w:val="18"/>
        </w:rPr>
        <w:t xml:space="preserve"> равняется:                                                               │</w:t>
      </w:r>
    </w:p>
    <w:p w:rsidR="003C4581" w:rsidRDefault="003C4581">
      <w:pPr>
        <w:pStyle w:val="ConsPlusNonformat"/>
        <w:jc w:val="both"/>
      </w:pPr>
      <w:r>
        <w:rPr>
          <w:sz w:val="18"/>
        </w:rPr>
        <w:t xml:space="preserve">│    </w:t>
      </w:r>
      <w:hyperlink w:anchor="P676" w:history="1">
        <w:r>
          <w:rPr>
            <w:color w:val="0000FF"/>
            <w:sz w:val="18"/>
          </w:rPr>
          <w:t>строка 190</w:t>
        </w:r>
      </w:hyperlink>
      <w:r>
        <w:rPr>
          <w:sz w:val="18"/>
        </w:rPr>
        <w:t xml:space="preserve"> = 0 при </w:t>
      </w:r>
      <w:hyperlink w:anchor="P470" w:history="1">
        <w:r>
          <w:rPr>
            <w:color w:val="0000FF"/>
            <w:sz w:val="18"/>
          </w:rPr>
          <w:t>строка 160</w:t>
        </w:r>
      </w:hyperlink>
      <w:r>
        <w:rPr>
          <w:sz w:val="18"/>
        </w:rPr>
        <w:t xml:space="preserve"> = </w:t>
      </w:r>
      <w:hyperlink w:anchor="P503" w:history="1">
        <w:r>
          <w:rPr>
            <w:color w:val="0000FF"/>
            <w:sz w:val="18"/>
          </w:rPr>
          <w:t>строка 170</w:t>
        </w:r>
      </w:hyperlink>
      <w:r>
        <w:rPr>
          <w:sz w:val="18"/>
        </w:rPr>
        <w:t xml:space="preserve">                                      │</w:t>
      </w:r>
    </w:p>
    <w:p w:rsidR="003C4581" w:rsidRDefault="003C4581">
      <w:pPr>
        <w:pStyle w:val="ConsPlusNonformat"/>
        <w:jc w:val="both"/>
      </w:pPr>
      <w:r>
        <w:rPr>
          <w:sz w:val="18"/>
        </w:rPr>
        <w:t xml:space="preserve">│    </w:t>
      </w:r>
      <w:hyperlink w:anchor="P676" w:history="1">
        <w:r>
          <w:rPr>
            <w:color w:val="0000FF"/>
            <w:sz w:val="18"/>
          </w:rPr>
          <w:t>строка 190</w:t>
        </w:r>
      </w:hyperlink>
      <w:r>
        <w:rPr>
          <w:sz w:val="18"/>
        </w:rPr>
        <w:t xml:space="preserve"> = </w:t>
      </w:r>
      <w:hyperlink w:anchor="P470" w:history="1">
        <w:r>
          <w:rPr>
            <w:color w:val="0000FF"/>
            <w:sz w:val="18"/>
          </w:rPr>
          <w:t>строка 160</w:t>
        </w:r>
      </w:hyperlink>
      <w:r>
        <w:rPr>
          <w:sz w:val="18"/>
        </w:rPr>
        <w:t xml:space="preserve"> - </w:t>
      </w:r>
      <w:hyperlink w:anchor="P503" w:history="1">
        <w:r>
          <w:rPr>
            <w:color w:val="0000FF"/>
            <w:sz w:val="18"/>
          </w:rPr>
          <w:t>строка 170</w:t>
        </w:r>
      </w:hyperlink>
      <w:r>
        <w:rPr>
          <w:sz w:val="18"/>
        </w:rPr>
        <w:t xml:space="preserve"> при </w:t>
      </w:r>
      <w:hyperlink w:anchor="P470" w:history="1">
        <w:r>
          <w:rPr>
            <w:color w:val="0000FF"/>
            <w:sz w:val="18"/>
          </w:rPr>
          <w:t>строке 160</w:t>
        </w:r>
      </w:hyperlink>
      <w:r>
        <w:rPr>
          <w:sz w:val="18"/>
        </w:rPr>
        <w:t xml:space="preserve"> &gt; </w:t>
      </w:r>
      <w:hyperlink w:anchor="P503" w:history="1">
        <w:r>
          <w:rPr>
            <w:color w:val="0000FF"/>
            <w:sz w:val="18"/>
          </w:rPr>
          <w:t>строки 170</w:t>
        </w:r>
      </w:hyperlink>
      <w:r>
        <w:rPr>
          <w:sz w:val="18"/>
        </w:rPr>
        <w:t xml:space="preserve">                │</w:t>
      </w:r>
    </w:p>
    <w:p w:rsidR="003C4581" w:rsidRDefault="003C4581">
      <w:pPr>
        <w:pStyle w:val="ConsPlusNonformat"/>
        <w:jc w:val="both"/>
      </w:pPr>
      <w:r>
        <w:rPr>
          <w:sz w:val="18"/>
        </w:rPr>
        <w:t xml:space="preserve">│    </w:t>
      </w:r>
      <w:hyperlink w:anchor="P676" w:history="1">
        <w:r>
          <w:rPr>
            <w:color w:val="0000FF"/>
            <w:sz w:val="18"/>
          </w:rPr>
          <w:t>строка 190</w:t>
        </w:r>
      </w:hyperlink>
      <w:r>
        <w:rPr>
          <w:sz w:val="18"/>
        </w:rPr>
        <w:t xml:space="preserve"> = </w:t>
      </w:r>
      <w:hyperlink w:anchor="P503" w:history="1">
        <w:r>
          <w:rPr>
            <w:color w:val="0000FF"/>
            <w:sz w:val="18"/>
          </w:rPr>
          <w:t>строка 170</w:t>
        </w:r>
      </w:hyperlink>
      <w:r>
        <w:rPr>
          <w:sz w:val="18"/>
        </w:rPr>
        <w:t xml:space="preserve"> - </w:t>
      </w:r>
      <w:hyperlink w:anchor="P470" w:history="1">
        <w:r>
          <w:rPr>
            <w:color w:val="0000FF"/>
            <w:sz w:val="18"/>
          </w:rPr>
          <w:t>строка 160</w:t>
        </w:r>
      </w:hyperlink>
      <w:r>
        <w:rPr>
          <w:sz w:val="18"/>
        </w:rPr>
        <w:t xml:space="preserve"> при </w:t>
      </w:r>
      <w:hyperlink w:anchor="P503" w:history="1">
        <w:r>
          <w:rPr>
            <w:color w:val="0000FF"/>
            <w:sz w:val="18"/>
          </w:rPr>
          <w:t>строке 170</w:t>
        </w:r>
      </w:hyperlink>
      <w:r>
        <w:rPr>
          <w:sz w:val="18"/>
        </w:rPr>
        <w:t xml:space="preserve"> &gt; </w:t>
      </w:r>
      <w:hyperlink w:anchor="P470" w:history="1">
        <w:r>
          <w:rPr>
            <w:color w:val="0000FF"/>
            <w:sz w:val="18"/>
          </w:rPr>
          <w:t>строки 160</w:t>
        </w:r>
      </w:hyperlink>
      <w:r>
        <w:rPr>
          <w:sz w:val="18"/>
        </w:rPr>
        <w:t>.               │</w:t>
      </w:r>
    </w:p>
    <w:p w:rsidR="003C4581" w:rsidRDefault="003C4581">
      <w:pPr>
        <w:pStyle w:val="ConsPlusNonformat"/>
        <w:jc w:val="both"/>
      </w:pPr>
      <w:r>
        <w:rPr>
          <w:sz w:val="18"/>
        </w:rPr>
        <w:t>│                                                                                    │</w:t>
      </w:r>
    </w:p>
    <w:p w:rsidR="003C4581" w:rsidRDefault="003C4581">
      <w:pPr>
        <w:pStyle w:val="ConsPlusNonformat"/>
        <w:jc w:val="both"/>
      </w:pPr>
      <w:bookmarkStart w:id="121" w:name="P712"/>
      <w:bookmarkEnd w:id="121"/>
      <w:r>
        <w:rPr>
          <w:sz w:val="18"/>
        </w:rPr>
        <w:t xml:space="preserve">│    &lt;**&gt; Значение показателя </w:t>
      </w:r>
      <w:hyperlink w:anchor="P683" w:history="1">
        <w:r>
          <w:rPr>
            <w:color w:val="0000FF"/>
            <w:sz w:val="18"/>
          </w:rPr>
          <w:t>строки 191</w:t>
        </w:r>
      </w:hyperlink>
      <w:r>
        <w:rPr>
          <w:sz w:val="18"/>
        </w:rPr>
        <w:t xml:space="preserve"> равняется:                                  │</w:t>
      </w:r>
    </w:p>
    <w:p w:rsidR="003C4581" w:rsidRDefault="003C4581">
      <w:pPr>
        <w:pStyle w:val="ConsPlusNonformat"/>
        <w:jc w:val="both"/>
      </w:pPr>
      <w:r>
        <w:rPr>
          <w:sz w:val="18"/>
        </w:rPr>
        <w:t xml:space="preserve">│    </w:t>
      </w:r>
      <w:hyperlink w:anchor="P683" w:history="1">
        <w:r>
          <w:rPr>
            <w:color w:val="0000FF"/>
            <w:sz w:val="18"/>
          </w:rPr>
          <w:t>строка 191</w:t>
        </w:r>
      </w:hyperlink>
      <w:r>
        <w:rPr>
          <w:sz w:val="18"/>
        </w:rPr>
        <w:t xml:space="preserve"> = </w:t>
      </w:r>
      <w:hyperlink w:anchor="P508" w:history="1">
        <w:r>
          <w:rPr>
            <w:color w:val="0000FF"/>
            <w:sz w:val="18"/>
          </w:rPr>
          <w:t>строка 171</w:t>
        </w:r>
      </w:hyperlink>
      <w:r>
        <w:rPr>
          <w:sz w:val="18"/>
        </w:rPr>
        <w:t xml:space="preserve"> - </w:t>
      </w:r>
      <w:hyperlink w:anchor="P454" w:history="1">
        <w:r>
          <w:rPr>
            <w:color w:val="0000FF"/>
            <w:sz w:val="18"/>
          </w:rPr>
          <w:t>строка 151</w:t>
        </w:r>
      </w:hyperlink>
      <w:r>
        <w:rPr>
          <w:sz w:val="18"/>
        </w:rPr>
        <w:t xml:space="preserve"> при </w:t>
      </w:r>
      <w:hyperlink w:anchor="P508" w:history="1">
        <w:r>
          <w:rPr>
            <w:color w:val="0000FF"/>
            <w:sz w:val="18"/>
          </w:rPr>
          <w:t>строке 171</w:t>
        </w:r>
      </w:hyperlink>
      <w:r>
        <w:rPr>
          <w:sz w:val="18"/>
        </w:rPr>
        <w:t xml:space="preserve"> &gt;= </w:t>
      </w:r>
      <w:hyperlink w:anchor="P454" w:history="1">
        <w:r>
          <w:rPr>
            <w:color w:val="0000FF"/>
            <w:sz w:val="18"/>
          </w:rPr>
          <w:t>строки 151</w:t>
        </w:r>
      </w:hyperlink>
      <w:r>
        <w:rPr>
          <w:sz w:val="18"/>
        </w:rPr>
        <w:t xml:space="preserve">               │</w:t>
      </w:r>
    </w:p>
    <w:p w:rsidR="003C4581" w:rsidRDefault="003C4581">
      <w:pPr>
        <w:pStyle w:val="ConsPlusNonformat"/>
        <w:jc w:val="both"/>
      </w:pPr>
      <w:r>
        <w:rPr>
          <w:sz w:val="18"/>
        </w:rPr>
        <w:t>│    или                                                                             │</w:t>
      </w:r>
    </w:p>
    <w:p w:rsidR="003C4581" w:rsidRDefault="003C4581">
      <w:pPr>
        <w:pStyle w:val="ConsPlusNonformat"/>
        <w:jc w:val="both"/>
      </w:pPr>
      <w:r>
        <w:rPr>
          <w:sz w:val="18"/>
        </w:rPr>
        <w:t xml:space="preserve">│    </w:t>
      </w:r>
      <w:hyperlink w:anchor="P683" w:history="1">
        <w:r>
          <w:rPr>
            <w:color w:val="0000FF"/>
            <w:sz w:val="18"/>
          </w:rPr>
          <w:t>строка 191</w:t>
        </w:r>
      </w:hyperlink>
      <w:r>
        <w:rPr>
          <w:sz w:val="18"/>
        </w:rPr>
        <w:t xml:space="preserve"> = 0 при </w:t>
      </w:r>
      <w:hyperlink w:anchor="P508" w:history="1">
        <w:r>
          <w:rPr>
            <w:color w:val="0000FF"/>
            <w:sz w:val="18"/>
          </w:rPr>
          <w:t>строке 171</w:t>
        </w:r>
      </w:hyperlink>
      <w:r>
        <w:rPr>
          <w:sz w:val="18"/>
        </w:rPr>
        <w:t xml:space="preserve"> &lt; </w:t>
      </w:r>
      <w:hyperlink w:anchor="P454" w:history="1">
        <w:r>
          <w:rPr>
            <w:color w:val="0000FF"/>
            <w:sz w:val="18"/>
          </w:rPr>
          <w:t>строки 151</w:t>
        </w:r>
      </w:hyperlink>
      <w:r>
        <w:rPr>
          <w:sz w:val="18"/>
        </w:rPr>
        <w:t>.                                     │</w:t>
      </w:r>
    </w:p>
    <w:p w:rsidR="003C4581" w:rsidRDefault="003C4581">
      <w:pPr>
        <w:pStyle w:val="ConsPlusNonformat"/>
        <w:jc w:val="both"/>
      </w:pPr>
      <w:r>
        <w:rPr>
          <w:sz w:val="18"/>
        </w:rPr>
        <w:t xml:space="preserve">│    В случае заполнения </w:t>
      </w:r>
      <w:hyperlink w:anchor="P479" w:history="1">
        <w:r>
          <w:rPr>
            <w:color w:val="0000FF"/>
            <w:sz w:val="18"/>
          </w:rPr>
          <w:t>строки 161</w:t>
        </w:r>
      </w:hyperlink>
      <w:r>
        <w:rPr>
          <w:sz w:val="18"/>
        </w:rPr>
        <w:t xml:space="preserve"> проверка значения показателя </w:t>
      </w:r>
      <w:hyperlink w:anchor="P683" w:history="1">
        <w:r>
          <w:rPr>
            <w:color w:val="0000FF"/>
            <w:sz w:val="18"/>
          </w:rPr>
          <w:t>строки 191</w:t>
        </w:r>
      </w:hyperlink>
      <w:r>
        <w:rPr>
          <w:sz w:val="18"/>
        </w:rPr>
        <w:t>:         │</w:t>
      </w:r>
    </w:p>
    <w:p w:rsidR="003C4581" w:rsidRDefault="003C4581">
      <w:pPr>
        <w:pStyle w:val="ConsPlusNonformat"/>
        <w:jc w:val="both"/>
      </w:pPr>
      <w:r>
        <w:rPr>
          <w:sz w:val="18"/>
        </w:rPr>
        <w:t xml:space="preserve">│    </w:t>
      </w:r>
      <w:hyperlink w:anchor="P683" w:history="1">
        <w:r>
          <w:rPr>
            <w:color w:val="0000FF"/>
            <w:sz w:val="18"/>
          </w:rPr>
          <w:t>строка 191</w:t>
        </w:r>
      </w:hyperlink>
      <w:r>
        <w:rPr>
          <w:sz w:val="18"/>
        </w:rPr>
        <w:t xml:space="preserve"> = 0 при </w:t>
      </w:r>
      <w:hyperlink w:anchor="P479" w:history="1">
        <w:r>
          <w:rPr>
            <w:color w:val="0000FF"/>
            <w:sz w:val="18"/>
          </w:rPr>
          <w:t>строке 161</w:t>
        </w:r>
      </w:hyperlink>
      <w:r>
        <w:rPr>
          <w:sz w:val="18"/>
        </w:rPr>
        <w:t xml:space="preserve"> &lt;= </w:t>
      </w:r>
      <w:hyperlink w:anchor="P454" w:history="1">
        <w:r>
          <w:rPr>
            <w:color w:val="0000FF"/>
            <w:sz w:val="18"/>
          </w:rPr>
          <w:t>строки 151</w:t>
        </w:r>
      </w:hyperlink>
      <w:r>
        <w:rPr>
          <w:sz w:val="18"/>
        </w:rPr>
        <w:t xml:space="preserve">                                     │</w:t>
      </w:r>
    </w:p>
    <w:p w:rsidR="003C4581" w:rsidRDefault="003C4581">
      <w:pPr>
        <w:pStyle w:val="ConsPlusNonformat"/>
        <w:jc w:val="both"/>
      </w:pPr>
      <w:r>
        <w:rPr>
          <w:sz w:val="18"/>
        </w:rPr>
        <w:t>│    или                                                                             │</w:t>
      </w:r>
    </w:p>
    <w:p w:rsidR="003C4581" w:rsidRDefault="003C4581">
      <w:pPr>
        <w:pStyle w:val="ConsPlusNonformat"/>
        <w:jc w:val="both"/>
      </w:pPr>
      <w:r>
        <w:rPr>
          <w:sz w:val="18"/>
        </w:rPr>
        <w:t xml:space="preserve">│    </w:t>
      </w:r>
      <w:hyperlink w:anchor="P683" w:history="1">
        <w:r>
          <w:rPr>
            <w:color w:val="0000FF"/>
            <w:sz w:val="18"/>
          </w:rPr>
          <w:t>строка 191</w:t>
        </w:r>
      </w:hyperlink>
      <w:r>
        <w:rPr>
          <w:sz w:val="18"/>
        </w:rPr>
        <w:t xml:space="preserve"> = </w:t>
      </w:r>
      <w:hyperlink w:anchor="P479" w:history="1">
        <w:r>
          <w:rPr>
            <w:color w:val="0000FF"/>
            <w:sz w:val="18"/>
          </w:rPr>
          <w:t>строка 161</w:t>
        </w:r>
      </w:hyperlink>
      <w:r>
        <w:rPr>
          <w:sz w:val="18"/>
        </w:rPr>
        <w:t xml:space="preserve"> - </w:t>
      </w:r>
      <w:hyperlink w:anchor="P454" w:history="1">
        <w:r>
          <w:rPr>
            <w:color w:val="0000FF"/>
            <w:sz w:val="18"/>
          </w:rPr>
          <w:t>строка 151</w:t>
        </w:r>
      </w:hyperlink>
      <w:r>
        <w:rPr>
          <w:sz w:val="18"/>
        </w:rPr>
        <w:t xml:space="preserve"> при </w:t>
      </w:r>
      <w:hyperlink w:anchor="P454" w:history="1">
        <w:r>
          <w:rPr>
            <w:color w:val="0000FF"/>
            <w:sz w:val="18"/>
          </w:rPr>
          <w:t>строке 151</w:t>
        </w:r>
      </w:hyperlink>
      <w:r>
        <w:rPr>
          <w:sz w:val="18"/>
        </w:rPr>
        <w:t xml:space="preserve"> &lt; </w:t>
      </w:r>
      <w:hyperlink w:anchor="P479" w:history="1">
        <w:r>
          <w:rPr>
            <w:color w:val="0000FF"/>
            <w:sz w:val="18"/>
          </w:rPr>
          <w:t>строки 161</w:t>
        </w:r>
      </w:hyperlink>
      <w:r>
        <w:rPr>
          <w:sz w:val="18"/>
        </w:rPr>
        <w:t>.               │</w:t>
      </w:r>
    </w:p>
    <w:p w:rsidR="003C4581" w:rsidRDefault="003C4581">
      <w:pPr>
        <w:pStyle w:val="ConsPlusNonformat"/>
        <w:jc w:val="both"/>
      </w:pPr>
      <w:r>
        <w:rPr>
          <w:sz w:val="18"/>
        </w:rPr>
        <w:t xml:space="preserve">│    При заполнении одновременно </w:t>
      </w:r>
      <w:hyperlink w:anchor="P479" w:history="1">
        <w:r>
          <w:rPr>
            <w:color w:val="0000FF"/>
            <w:sz w:val="18"/>
          </w:rPr>
          <w:t>строки 161</w:t>
        </w:r>
      </w:hyperlink>
      <w:r>
        <w:rPr>
          <w:sz w:val="18"/>
        </w:rPr>
        <w:t xml:space="preserve"> и </w:t>
      </w:r>
      <w:hyperlink w:anchor="P508" w:history="1">
        <w:r>
          <w:rPr>
            <w:color w:val="0000FF"/>
            <w:sz w:val="18"/>
          </w:rPr>
          <w:t>строки 171</w:t>
        </w:r>
      </w:hyperlink>
      <w:r>
        <w:rPr>
          <w:sz w:val="18"/>
        </w:rPr>
        <w:t xml:space="preserve"> значение показателя         │</w:t>
      </w:r>
    </w:p>
    <w:p w:rsidR="003C4581" w:rsidRDefault="003C4581">
      <w:pPr>
        <w:pStyle w:val="ConsPlusNonformat"/>
        <w:jc w:val="both"/>
      </w:pPr>
      <w:r>
        <w:rPr>
          <w:sz w:val="18"/>
        </w:rPr>
        <w:t>│</w:t>
      </w:r>
      <w:hyperlink w:anchor="P683" w:history="1">
        <w:r>
          <w:rPr>
            <w:color w:val="0000FF"/>
            <w:sz w:val="18"/>
          </w:rPr>
          <w:t>строки 191</w:t>
        </w:r>
      </w:hyperlink>
      <w:r>
        <w:rPr>
          <w:sz w:val="18"/>
        </w:rPr>
        <w:t xml:space="preserve"> равняется:                                                               │</w:t>
      </w:r>
    </w:p>
    <w:p w:rsidR="003C4581" w:rsidRDefault="003C4581">
      <w:pPr>
        <w:pStyle w:val="ConsPlusNonformat"/>
        <w:jc w:val="both"/>
      </w:pPr>
      <w:r>
        <w:rPr>
          <w:sz w:val="18"/>
        </w:rPr>
        <w:t xml:space="preserve">│    </w:t>
      </w:r>
      <w:hyperlink w:anchor="P683" w:history="1">
        <w:r>
          <w:rPr>
            <w:color w:val="0000FF"/>
            <w:sz w:val="18"/>
          </w:rPr>
          <w:t>строка 191</w:t>
        </w:r>
      </w:hyperlink>
      <w:r>
        <w:rPr>
          <w:sz w:val="18"/>
        </w:rPr>
        <w:t xml:space="preserve"> = 0 при </w:t>
      </w:r>
      <w:hyperlink w:anchor="P479" w:history="1">
        <w:r>
          <w:rPr>
            <w:color w:val="0000FF"/>
            <w:sz w:val="18"/>
          </w:rPr>
          <w:t>строка 161</w:t>
        </w:r>
      </w:hyperlink>
      <w:r>
        <w:rPr>
          <w:sz w:val="18"/>
        </w:rPr>
        <w:t xml:space="preserve"> = </w:t>
      </w:r>
      <w:hyperlink w:anchor="P508" w:history="1">
        <w:r>
          <w:rPr>
            <w:color w:val="0000FF"/>
            <w:sz w:val="18"/>
          </w:rPr>
          <w:t>строка 171</w:t>
        </w:r>
      </w:hyperlink>
      <w:r>
        <w:rPr>
          <w:sz w:val="18"/>
        </w:rPr>
        <w:t xml:space="preserve">                                      │</w:t>
      </w:r>
    </w:p>
    <w:p w:rsidR="003C4581" w:rsidRDefault="003C4581">
      <w:pPr>
        <w:pStyle w:val="ConsPlusNonformat"/>
        <w:jc w:val="both"/>
      </w:pPr>
      <w:r>
        <w:rPr>
          <w:sz w:val="18"/>
        </w:rPr>
        <w:t xml:space="preserve">│    </w:t>
      </w:r>
      <w:hyperlink w:anchor="P683" w:history="1">
        <w:r>
          <w:rPr>
            <w:color w:val="0000FF"/>
            <w:sz w:val="18"/>
          </w:rPr>
          <w:t>строка 191</w:t>
        </w:r>
      </w:hyperlink>
      <w:r>
        <w:rPr>
          <w:sz w:val="18"/>
        </w:rPr>
        <w:t xml:space="preserve"> = </w:t>
      </w:r>
      <w:hyperlink w:anchor="P479" w:history="1">
        <w:r>
          <w:rPr>
            <w:color w:val="0000FF"/>
            <w:sz w:val="18"/>
          </w:rPr>
          <w:t>строка 161</w:t>
        </w:r>
      </w:hyperlink>
      <w:r>
        <w:rPr>
          <w:sz w:val="18"/>
        </w:rPr>
        <w:t xml:space="preserve"> - </w:t>
      </w:r>
      <w:hyperlink w:anchor="P508" w:history="1">
        <w:r>
          <w:rPr>
            <w:color w:val="0000FF"/>
            <w:sz w:val="18"/>
          </w:rPr>
          <w:t>строка 171</w:t>
        </w:r>
      </w:hyperlink>
      <w:r>
        <w:rPr>
          <w:sz w:val="18"/>
        </w:rPr>
        <w:t xml:space="preserve"> при </w:t>
      </w:r>
      <w:hyperlink w:anchor="P479" w:history="1">
        <w:r>
          <w:rPr>
            <w:color w:val="0000FF"/>
            <w:sz w:val="18"/>
          </w:rPr>
          <w:t>строке 161</w:t>
        </w:r>
      </w:hyperlink>
      <w:r>
        <w:rPr>
          <w:sz w:val="18"/>
        </w:rPr>
        <w:t xml:space="preserve"> &gt; </w:t>
      </w:r>
      <w:hyperlink w:anchor="P508" w:history="1">
        <w:r>
          <w:rPr>
            <w:color w:val="0000FF"/>
            <w:sz w:val="18"/>
          </w:rPr>
          <w:t>строки 171</w:t>
        </w:r>
      </w:hyperlink>
      <w:r>
        <w:rPr>
          <w:sz w:val="18"/>
        </w:rPr>
        <w:t xml:space="preserve">                │</w:t>
      </w:r>
    </w:p>
    <w:p w:rsidR="003C4581" w:rsidRDefault="003C4581">
      <w:pPr>
        <w:pStyle w:val="ConsPlusNonformat"/>
        <w:jc w:val="both"/>
      </w:pPr>
      <w:r>
        <w:rPr>
          <w:sz w:val="18"/>
        </w:rPr>
        <w:t xml:space="preserve">│    </w:t>
      </w:r>
      <w:hyperlink w:anchor="P683" w:history="1">
        <w:r>
          <w:rPr>
            <w:color w:val="0000FF"/>
            <w:sz w:val="18"/>
          </w:rPr>
          <w:t>строка 191</w:t>
        </w:r>
      </w:hyperlink>
      <w:r>
        <w:rPr>
          <w:sz w:val="18"/>
        </w:rPr>
        <w:t xml:space="preserve"> = </w:t>
      </w:r>
      <w:hyperlink w:anchor="P508" w:history="1">
        <w:r>
          <w:rPr>
            <w:color w:val="0000FF"/>
            <w:sz w:val="18"/>
          </w:rPr>
          <w:t>строка 171</w:t>
        </w:r>
      </w:hyperlink>
      <w:r>
        <w:rPr>
          <w:sz w:val="18"/>
        </w:rPr>
        <w:t xml:space="preserve"> - </w:t>
      </w:r>
      <w:hyperlink w:anchor="P479" w:history="1">
        <w:r>
          <w:rPr>
            <w:color w:val="0000FF"/>
            <w:sz w:val="18"/>
          </w:rPr>
          <w:t>строка 161</w:t>
        </w:r>
      </w:hyperlink>
      <w:r>
        <w:rPr>
          <w:sz w:val="18"/>
        </w:rPr>
        <w:t xml:space="preserve"> при </w:t>
      </w:r>
      <w:hyperlink w:anchor="P508" w:history="1">
        <w:r>
          <w:rPr>
            <w:color w:val="0000FF"/>
            <w:sz w:val="18"/>
          </w:rPr>
          <w:t>строке 171</w:t>
        </w:r>
      </w:hyperlink>
      <w:r>
        <w:rPr>
          <w:sz w:val="18"/>
        </w:rPr>
        <w:t xml:space="preserve"> &gt; </w:t>
      </w:r>
      <w:hyperlink w:anchor="P479" w:history="1">
        <w:r>
          <w:rPr>
            <w:color w:val="0000FF"/>
            <w:sz w:val="18"/>
          </w:rPr>
          <w:t>строки 161</w:t>
        </w:r>
      </w:hyperlink>
      <w:r>
        <w:rPr>
          <w:sz w:val="18"/>
        </w:rPr>
        <w:t>.               │</w:t>
      </w:r>
    </w:p>
    <w:p w:rsidR="003C4581" w:rsidRDefault="003C4581">
      <w:pPr>
        <w:pStyle w:val="ConsPlusNonformat"/>
        <w:jc w:val="both"/>
      </w:pPr>
      <w:r>
        <w:rPr>
          <w:sz w:val="18"/>
        </w:rPr>
        <w:t>│                                                                                    │</w:t>
      </w:r>
    </w:p>
    <w:p w:rsidR="003C4581" w:rsidRDefault="003C4581">
      <w:pPr>
        <w:pStyle w:val="ConsPlusNonformat"/>
        <w:jc w:val="both"/>
      </w:pPr>
      <w:bookmarkStart w:id="122" w:name="P726"/>
      <w:bookmarkEnd w:id="122"/>
      <w:r>
        <w:rPr>
          <w:sz w:val="18"/>
        </w:rPr>
        <w:t xml:space="preserve">│    &lt;***&gt; Значение показателя </w:t>
      </w:r>
      <w:hyperlink w:anchor="P686" w:history="1">
        <w:r>
          <w:rPr>
            <w:color w:val="0000FF"/>
            <w:sz w:val="18"/>
          </w:rPr>
          <w:t>строки 192</w:t>
        </w:r>
      </w:hyperlink>
      <w:r>
        <w:rPr>
          <w:sz w:val="18"/>
        </w:rPr>
        <w:t xml:space="preserve"> равняется:                                 │</w:t>
      </w:r>
    </w:p>
    <w:p w:rsidR="003C4581" w:rsidRDefault="003C4581">
      <w:pPr>
        <w:pStyle w:val="ConsPlusNonformat"/>
        <w:jc w:val="both"/>
      </w:pPr>
      <w:r>
        <w:rPr>
          <w:sz w:val="18"/>
        </w:rPr>
        <w:t xml:space="preserve">│    </w:t>
      </w:r>
      <w:hyperlink w:anchor="P686" w:history="1">
        <w:r>
          <w:rPr>
            <w:color w:val="0000FF"/>
            <w:sz w:val="18"/>
          </w:rPr>
          <w:t>строка 192</w:t>
        </w:r>
      </w:hyperlink>
      <w:r>
        <w:rPr>
          <w:sz w:val="18"/>
        </w:rPr>
        <w:t xml:space="preserve"> = </w:t>
      </w:r>
      <w:hyperlink w:anchor="P520" w:history="1">
        <w:r>
          <w:rPr>
            <w:color w:val="0000FF"/>
            <w:sz w:val="18"/>
          </w:rPr>
          <w:t>строка 172</w:t>
        </w:r>
      </w:hyperlink>
      <w:r>
        <w:rPr>
          <w:sz w:val="18"/>
        </w:rPr>
        <w:t xml:space="preserve"> - </w:t>
      </w:r>
      <w:hyperlink w:anchor="P457" w:history="1">
        <w:r>
          <w:rPr>
            <w:color w:val="0000FF"/>
            <w:sz w:val="18"/>
          </w:rPr>
          <w:t>строка 152</w:t>
        </w:r>
      </w:hyperlink>
      <w:r>
        <w:rPr>
          <w:sz w:val="18"/>
        </w:rPr>
        <w:t xml:space="preserve"> при </w:t>
      </w:r>
      <w:hyperlink w:anchor="P520" w:history="1">
        <w:r>
          <w:rPr>
            <w:color w:val="0000FF"/>
            <w:sz w:val="18"/>
          </w:rPr>
          <w:t>строке 172</w:t>
        </w:r>
      </w:hyperlink>
      <w:r>
        <w:rPr>
          <w:sz w:val="18"/>
        </w:rPr>
        <w:t xml:space="preserve"> &gt;= </w:t>
      </w:r>
      <w:hyperlink w:anchor="P457" w:history="1">
        <w:r>
          <w:rPr>
            <w:color w:val="0000FF"/>
            <w:sz w:val="18"/>
          </w:rPr>
          <w:t>строки 152</w:t>
        </w:r>
      </w:hyperlink>
      <w:r>
        <w:rPr>
          <w:sz w:val="18"/>
        </w:rPr>
        <w:t xml:space="preserve">               │</w:t>
      </w:r>
    </w:p>
    <w:p w:rsidR="003C4581" w:rsidRDefault="003C4581">
      <w:pPr>
        <w:pStyle w:val="ConsPlusNonformat"/>
        <w:jc w:val="both"/>
      </w:pPr>
      <w:r>
        <w:rPr>
          <w:sz w:val="18"/>
        </w:rPr>
        <w:t>│    или                                                                             │</w:t>
      </w:r>
    </w:p>
    <w:p w:rsidR="003C4581" w:rsidRDefault="003C4581">
      <w:pPr>
        <w:pStyle w:val="ConsPlusNonformat"/>
        <w:jc w:val="both"/>
      </w:pPr>
      <w:r>
        <w:rPr>
          <w:sz w:val="18"/>
        </w:rPr>
        <w:t xml:space="preserve">│    </w:t>
      </w:r>
      <w:hyperlink w:anchor="P686" w:history="1">
        <w:r>
          <w:rPr>
            <w:color w:val="0000FF"/>
            <w:sz w:val="18"/>
          </w:rPr>
          <w:t>строка 192</w:t>
        </w:r>
      </w:hyperlink>
      <w:r>
        <w:rPr>
          <w:sz w:val="18"/>
        </w:rPr>
        <w:t xml:space="preserve"> = 0 при </w:t>
      </w:r>
      <w:hyperlink w:anchor="P520" w:history="1">
        <w:r>
          <w:rPr>
            <w:color w:val="0000FF"/>
            <w:sz w:val="18"/>
          </w:rPr>
          <w:t>строке 172</w:t>
        </w:r>
      </w:hyperlink>
      <w:r>
        <w:rPr>
          <w:sz w:val="18"/>
        </w:rPr>
        <w:t xml:space="preserve"> &lt; </w:t>
      </w:r>
      <w:hyperlink w:anchor="P457" w:history="1">
        <w:r>
          <w:rPr>
            <w:color w:val="0000FF"/>
            <w:sz w:val="18"/>
          </w:rPr>
          <w:t>строки 152</w:t>
        </w:r>
      </w:hyperlink>
      <w:r>
        <w:rPr>
          <w:sz w:val="18"/>
        </w:rPr>
        <w:t>.                                     │</w:t>
      </w:r>
    </w:p>
    <w:p w:rsidR="003C4581" w:rsidRDefault="003C4581">
      <w:pPr>
        <w:pStyle w:val="ConsPlusNonformat"/>
        <w:jc w:val="both"/>
      </w:pPr>
      <w:r>
        <w:rPr>
          <w:sz w:val="18"/>
        </w:rPr>
        <w:t xml:space="preserve">│    В случае заполнения </w:t>
      </w:r>
      <w:hyperlink w:anchor="P482" w:history="1">
        <w:r>
          <w:rPr>
            <w:color w:val="0000FF"/>
            <w:sz w:val="18"/>
          </w:rPr>
          <w:t>строки 162</w:t>
        </w:r>
      </w:hyperlink>
      <w:r>
        <w:rPr>
          <w:sz w:val="18"/>
        </w:rPr>
        <w:t xml:space="preserve"> проверка значения показателя </w:t>
      </w:r>
      <w:hyperlink w:anchor="P686" w:history="1">
        <w:r>
          <w:rPr>
            <w:color w:val="0000FF"/>
            <w:sz w:val="18"/>
          </w:rPr>
          <w:t>строки 192</w:t>
        </w:r>
      </w:hyperlink>
      <w:r>
        <w:rPr>
          <w:sz w:val="18"/>
        </w:rPr>
        <w:t>:         │</w:t>
      </w:r>
    </w:p>
    <w:p w:rsidR="003C4581" w:rsidRDefault="003C4581">
      <w:pPr>
        <w:pStyle w:val="ConsPlusNonformat"/>
        <w:jc w:val="both"/>
      </w:pPr>
      <w:r>
        <w:rPr>
          <w:sz w:val="18"/>
        </w:rPr>
        <w:t xml:space="preserve">│    </w:t>
      </w:r>
      <w:hyperlink w:anchor="P686" w:history="1">
        <w:r>
          <w:rPr>
            <w:color w:val="0000FF"/>
            <w:sz w:val="18"/>
          </w:rPr>
          <w:t>строка 192</w:t>
        </w:r>
      </w:hyperlink>
      <w:r>
        <w:rPr>
          <w:sz w:val="18"/>
        </w:rPr>
        <w:t xml:space="preserve"> = 0 при </w:t>
      </w:r>
      <w:hyperlink w:anchor="P482" w:history="1">
        <w:r>
          <w:rPr>
            <w:color w:val="0000FF"/>
            <w:sz w:val="18"/>
          </w:rPr>
          <w:t>строке 162</w:t>
        </w:r>
      </w:hyperlink>
      <w:r>
        <w:rPr>
          <w:sz w:val="18"/>
        </w:rPr>
        <w:t xml:space="preserve"> &lt;= </w:t>
      </w:r>
      <w:hyperlink w:anchor="P457" w:history="1">
        <w:r>
          <w:rPr>
            <w:color w:val="0000FF"/>
            <w:sz w:val="18"/>
          </w:rPr>
          <w:t>строки 152</w:t>
        </w:r>
      </w:hyperlink>
      <w:r>
        <w:rPr>
          <w:sz w:val="18"/>
        </w:rPr>
        <w:t xml:space="preserve">                                     │</w:t>
      </w:r>
    </w:p>
    <w:p w:rsidR="003C4581" w:rsidRDefault="003C4581">
      <w:pPr>
        <w:pStyle w:val="ConsPlusNonformat"/>
        <w:jc w:val="both"/>
      </w:pPr>
      <w:r>
        <w:rPr>
          <w:sz w:val="18"/>
        </w:rPr>
        <w:t>│    или                                                                             │</w:t>
      </w:r>
    </w:p>
    <w:p w:rsidR="003C4581" w:rsidRDefault="003C4581">
      <w:pPr>
        <w:pStyle w:val="ConsPlusNonformat"/>
        <w:jc w:val="both"/>
      </w:pPr>
      <w:r>
        <w:rPr>
          <w:sz w:val="18"/>
        </w:rPr>
        <w:t xml:space="preserve">│    </w:t>
      </w:r>
      <w:hyperlink w:anchor="P686" w:history="1">
        <w:r>
          <w:rPr>
            <w:color w:val="0000FF"/>
            <w:sz w:val="18"/>
          </w:rPr>
          <w:t>строка 192</w:t>
        </w:r>
      </w:hyperlink>
      <w:r>
        <w:rPr>
          <w:sz w:val="18"/>
        </w:rPr>
        <w:t xml:space="preserve"> = </w:t>
      </w:r>
      <w:hyperlink w:anchor="P482" w:history="1">
        <w:r>
          <w:rPr>
            <w:color w:val="0000FF"/>
            <w:sz w:val="18"/>
          </w:rPr>
          <w:t>строка 162</w:t>
        </w:r>
      </w:hyperlink>
      <w:r>
        <w:rPr>
          <w:sz w:val="18"/>
        </w:rPr>
        <w:t xml:space="preserve"> - </w:t>
      </w:r>
      <w:hyperlink w:anchor="P457" w:history="1">
        <w:r>
          <w:rPr>
            <w:color w:val="0000FF"/>
            <w:sz w:val="18"/>
          </w:rPr>
          <w:t>строка 152</w:t>
        </w:r>
      </w:hyperlink>
      <w:r>
        <w:rPr>
          <w:sz w:val="18"/>
        </w:rPr>
        <w:t xml:space="preserve"> при </w:t>
      </w:r>
      <w:hyperlink w:anchor="P457" w:history="1">
        <w:r>
          <w:rPr>
            <w:color w:val="0000FF"/>
            <w:sz w:val="18"/>
          </w:rPr>
          <w:t>строке 152</w:t>
        </w:r>
      </w:hyperlink>
      <w:r>
        <w:rPr>
          <w:sz w:val="18"/>
        </w:rPr>
        <w:t xml:space="preserve"> &lt; </w:t>
      </w:r>
      <w:hyperlink w:anchor="P482" w:history="1">
        <w:r>
          <w:rPr>
            <w:color w:val="0000FF"/>
            <w:sz w:val="18"/>
          </w:rPr>
          <w:t>строки 162</w:t>
        </w:r>
      </w:hyperlink>
      <w:r>
        <w:rPr>
          <w:sz w:val="18"/>
        </w:rPr>
        <w:t>.               │</w:t>
      </w:r>
    </w:p>
    <w:p w:rsidR="003C4581" w:rsidRDefault="003C4581">
      <w:pPr>
        <w:pStyle w:val="ConsPlusNonformat"/>
        <w:jc w:val="both"/>
      </w:pPr>
      <w:r>
        <w:rPr>
          <w:sz w:val="18"/>
        </w:rPr>
        <w:t xml:space="preserve">│    При заполнении одновременно </w:t>
      </w:r>
      <w:hyperlink w:anchor="P482" w:history="1">
        <w:r>
          <w:rPr>
            <w:color w:val="0000FF"/>
            <w:sz w:val="18"/>
          </w:rPr>
          <w:t>строки 162</w:t>
        </w:r>
      </w:hyperlink>
      <w:r>
        <w:rPr>
          <w:sz w:val="18"/>
        </w:rPr>
        <w:t xml:space="preserve"> и </w:t>
      </w:r>
      <w:hyperlink w:anchor="P520" w:history="1">
        <w:r>
          <w:rPr>
            <w:color w:val="0000FF"/>
            <w:sz w:val="18"/>
          </w:rPr>
          <w:t>строки 172</w:t>
        </w:r>
      </w:hyperlink>
      <w:r>
        <w:rPr>
          <w:sz w:val="18"/>
        </w:rPr>
        <w:t xml:space="preserve"> значение показателя         │</w:t>
      </w:r>
    </w:p>
    <w:p w:rsidR="003C4581" w:rsidRDefault="003C4581">
      <w:pPr>
        <w:pStyle w:val="ConsPlusNonformat"/>
        <w:jc w:val="both"/>
      </w:pPr>
      <w:r>
        <w:rPr>
          <w:sz w:val="18"/>
        </w:rPr>
        <w:t>│</w:t>
      </w:r>
      <w:hyperlink w:anchor="P686" w:history="1">
        <w:r>
          <w:rPr>
            <w:color w:val="0000FF"/>
            <w:sz w:val="18"/>
          </w:rPr>
          <w:t>строки 192</w:t>
        </w:r>
      </w:hyperlink>
      <w:r>
        <w:rPr>
          <w:sz w:val="18"/>
        </w:rPr>
        <w:t xml:space="preserve"> равняется:                                                               │</w:t>
      </w:r>
    </w:p>
    <w:p w:rsidR="003C4581" w:rsidRDefault="003C4581">
      <w:pPr>
        <w:pStyle w:val="ConsPlusNonformat"/>
        <w:jc w:val="both"/>
      </w:pPr>
      <w:r>
        <w:rPr>
          <w:sz w:val="18"/>
        </w:rPr>
        <w:t xml:space="preserve">│    </w:t>
      </w:r>
      <w:hyperlink w:anchor="P686" w:history="1">
        <w:r>
          <w:rPr>
            <w:color w:val="0000FF"/>
            <w:sz w:val="18"/>
          </w:rPr>
          <w:t>строка 192</w:t>
        </w:r>
      </w:hyperlink>
      <w:r>
        <w:rPr>
          <w:sz w:val="18"/>
        </w:rPr>
        <w:t xml:space="preserve"> = 0 при </w:t>
      </w:r>
      <w:hyperlink w:anchor="P482" w:history="1">
        <w:r>
          <w:rPr>
            <w:color w:val="0000FF"/>
            <w:sz w:val="18"/>
          </w:rPr>
          <w:t>строка 162</w:t>
        </w:r>
      </w:hyperlink>
      <w:r>
        <w:rPr>
          <w:sz w:val="18"/>
        </w:rPr>
        <w:t xml:space="preserve"> = </w:t>
      </w:r>
      <w:hyperlink w:anchor="P520" w:history="1">
        <w:r>
          <w:rPr>
            <w:color w:val="0000FF"/>
            <w:sz w:val="18"/>
          </w:rPr>
          <w:t>строка 172</w:t>
        </w:r>
      </w:hyperlink>
      <w:r>
        <w:rPr>
          <w:sz w:val="18"/>
        </w:rPr>
        <w:t xml:space="preserve">                                      │</w:t>
      </w:r>
    </w:p>
    <w:p w:rsidR="003C4581" w:rsidRDefault="003C4581">
      <w:pPr>
        <w:pStyle w:val="ConsPlusNonformat"/>
        <w:jc w:val="both"/>
      </w:pPr>
      <w:r>
        <w:rPr>
          <w:sz w:val="18"/>
        </w:rPr>
        <w:t xml:space="preserve">│    </w:t>
      </w:r>
      <w:hyperlink w:anchor="P686" w:history="1">
        <w:r>
          <w:rPr>
            <w:color w:val="0000FF"/>
            <w:sz w:val="18"/>
          </w:rPr>
          <w:t>строка 192</w:t>
        </w:r>
      </w:hyperlink>
      <w:r>
        <w:rPr>
          <w:sz w:val="18"/>
        </w:rPr>
        <w:t xml:space="preserve"> = </w:t>
      </w:r>
      <w:hyperlink w:anchor="P482" w:history="1">
        <w:r>
          <w:rPr>
            <w:color w:val="0000FF"/>
            <w:sz w:val="18"/>
          </w:rPr>
          <w:t>строка 162</w:t>
        </w:r>
      </w:hyperlink>
      <w:r>
        <w:rPr>
          <w:sz w:val="18"/>
        </w:rPr>
        <w:t xml:space="preserve"> - </w:t>
      </w:r>
      <w:hyperlink w:anchor="P520" w:history="1">
        <w:r>
          <w:rPr>
            <w:color w:val="0000FF"/>
            <w:sz w:val="18"/>
          </w:rPr>
          <w:t>строка 172</w:t>
        </w:r>
      </w:hyperlink>
      <w:r>
        <w:rPr>
          <w:sz w:val="18"/>
        </w:rPr>
        <w:t xml:space="preserve"> при </w:t>
      </w:r>
      <w:hyperlink w:anchor="P482" w:history="1">
        <w:r>
          <w:rPr>
            <w:color w:val="0000FF"/>
            <w:sz w:val="18"/>
          </w:rPr>
          <w:t>строке 162</w:t>
        </w:r>
      </w:hyperlink>
      <w:r>
        <w:rPr>
          <w:sz w:val="18"/>
        </w:rPr>
        <w:t xml:space="preserve"> &gt; </w:t>
      </w:r>
      <w:hyperlink w:anchor="P520" w:history="1">
        <w:r>
          <w:rPr>
            <w:color w:val="0000FF"/>
            <w:sz w:val="18"/>
          </w:rPr>
          <w:t>строки 172</w:t>
        </w:r>
      </w:hyperlink>
      <w:r>
        <w:rPr>
          <w:sz w:val="18"/>
        </w:rPr>
        <w:t xml:space="preserve">                │</w:t>
      </w:r>
    </w:p>
    <w:p w:rsidR="003C4581" w:rsidRDefault="003C4581">
      <w:pPr>
        <w:pStyle w:val="ConsPlusNonformat"/>
        <w:jc w:val="both"/>
      </w:pPr>
      <w:r>
        <w:rPr>
          <w:sz w:val="18"/>
        </w:rPr>
        <w:t xml:space="preserve">│    </w:t>
      </w:r>
      <w:hyperlink w:anchor="P686" w:history="1">
        <w:r>
          <w:rPr>
            <w:color w:val="0000FF"/>
            <w:sz w:val="18"/>
          </w:rPr>
          <w:t>строка 192</w:t>
        </w:r>
      </w:hyperlink>
      <w:r>
        <w:rPr>
          <w:sz w:val="18"/>
        </w:rPr>
        <w:t xml:space="preserve"> = </w:t>
      </w:r>
      <w:hyperlink w:anchor="P520" w:history="1">
        <w:r>
          <w:rPr>
            <w:color w:val="0000FF"/>
            <w:sz w:val="18"/>
          </w:rPr>
          <w:t>строка 172</w:t>
        </w:r>
      </w:hyperlink>
      <w:r>
        <w:rPr>
          <w:sz w:val="18"/>
        </w:rPr>
        <w:t xml:space="preserve"> - </w:t>
      </w:r>
      <w:hyperlink w:anchor="P482" w:history="1">
        <w:r>
          <w:rPr>
            <w:color w:val="0000FF"/>
            <w:sz w:val="18"/>
          </w:rPr>
          <w:t>строка 162</w:t>
        </w:r>
      </w:hyperlink>
      <w:r>
        <w:rPr>
          <w:sz w:val="18"/>
        </w:rPr>
        <w:t xml:space="preserve"> при </w:t>
      </w:r>
      <w:hyperlink w:anchor="P520" w:history="1">
        <w:r>
          <w:rPr>
            <w:color w:val="0000FF"/>
            <w:sz w:val="18"/>
          </w:rPr>
          <w:t>строке 172</w:t>
        </w:r>
      </w:hyperlink>
      <w:r>
        <w:rPr>
          <w:sz w:val="18"/>
        </w:rPr>
        <w:t xml:space="preserve"> &gt; </w:t>
      </w:r>
      <w:hyperlink w:anchor="P482" w:history="1">
        <w:r>
          <w:rPr>
            <w:color w:val="0000FF"/>
            <w:sz w:val="18"/>
          </w:rPr>
          <w:t>строки 162</w:t>
        </w:r>
      </w:hyperlink>
      <w:r>
        <w:rPr>
          <w:sz w:val="18"/>
        </w:rPr>
        <w:t>.               │</w:t>
      </w:r>
    </w:p>
    <w:p w:rsidR="003C4581" w:rsidRDefault="003C4581">
      <w:pPr>
        <w:pStyle w:val="ConsPlusNonformat"/>
        <w:jc w:val="both"/>
      </w:pPr>
      <w:r>
        <w:rPr>
          <w:sz w:val="18"/>
        </w:rPr>
        <w:t>│                                                                                    │</w:t>
      </w:r>
    </w:p>
    <w:p w:rsidR="003C4581" w:rsidRDefault="003C4581">
      <w:pPr>
        <w:pStyle w:val="ConsPlusNonformat"/>
        <w:jc w:val="both"/>
      </w:pPr>
      <w:bookmarkStart w:id="123" w:name="P740"/>
      <w:bookmarkEnd w:id="123"/>
      <w:r>
        <w:rPr>
          <w:sz w:val="18"/>
        </w:rPr>
        <w:t xml:space="preserve">│    &lt;****&gt; Значение показателя </w:t>
      </w:r>
      <w:hyperlink w:anchor="P689" w:history="1">
        <w:r>
          <w:rPr>
            <w:color w:val="0000FF"/>
            <w:sz w:val="18"/>
          </w:rPr>
          <w:t>строки 193</w:t>
        </w:r>
      </w:hyperlink>
      <w:r>
        <w:rPr>
          <w:sz w:val="18"/>
        </w:rPr>
        <w:t xml:space="preserve"> равняется:                                │</w:t>
      </w:r>
    </w:p>
    <w:p w:rsidR="003C4581" w:rsidRDefault="003C4581">
      <w:pPr>
        <w:pStyle w:val="ConsPlusNonformat"/>
        <w:jc w:val="both"/>
      </w:pPr>
      <w:r>
        <w:rPr>
          <w:sz w:val="18"/>
        </w:rPr>
        <w:t xml:space="preserve">│    </w:t>
      </w:r>
      <w:hyperlink w:anchor="P689" w:history="1">
        <w:r>
          <w:rPr>
            <w:color w:val="0000FF"/>
            <w:sz w:val="18"/>
          </w:rPr>
          <w:t>строка 193</w:t>
        </w:r>
      </w:hyperlink>
      <w:r>
        <w:rPr>
          <w:sz w:val="18"/>
        </w:rPr>
        <w:t xml:space="preserve"> = </w:t>
      </w:r>
      <w:hyperlink w:anchor="P532" w:history="1">
        <w:r>
          <w:rPr>
            <w:color w:val="0000FF"/>
            <w:sz w:val="18"/>
          </w:rPr>
          <w:t>строка 173</w:t>
        </w:r>
      </w:hyperlink>
      <w:r>
        <w:rPr>
          <w:sz w:val="18"/>
        </w:rPr>
        <w:t xml:space="preserve"> - </w:t>
      </w:r>
      <w:hyperlink w:anchor="P460" w:history="1">
        <w:r>
          <w:rPr>
            <w:color w:val="0000FF"/>
            <w:sz w:val="18"/>
          </w:rPr>
          <w:t>строка 153</w:t>
        </w:r>
      </w:hyperlink>
      <w:r>
        <w:rPr>
          <w:sz w:val="18"/>
        </w:rPr>
        <w:t xml:space="preserve"> при </w:t>
      </w:r>
      <w:hyperlink w:anchor="P532" w:history="1">
        <w:r>
          <w:rPr>
            <w:color w:val="0000FF"/>
            <w:sz w:val="18"/>
          </w:rPr>
          <w:t>строке 173</w:t>
        </w:r>
      </w:hyperlink>
      <w:r>
        <w:rPr>
          <w:sz w:val="18"/>
        </w:rPr>
        <w:t xml:space="preserve"> &gt;= </w:t>
      </w:r>
      <w:hyperlink w:anchor="P460" w:history="1">
        <w:r>
          <w:rPr>
            <w:color w:val="0000FF"/>
            <w:sz w:val="18"/>
          </w:rPr>
          <w:t>строки 153</w:t>
        </w:r>
      </w:hyperlink>
      <w:r>
        <w:rPr>
          <w:sz w:val="18"/>
        </w:rPr>
        <w:t xml:space="preserve">               │</w:t>
      </w:r>
    </w:p>
    <w:p w:rsidR="003C4581" w:rsidRDefault="003C4581">
      <w:pPr>
        <w:pStyle w:val="ConsPlusNonformat"/>
        <w:jc w:val="both"/>
      </w:pPr>
      <w:r>
        <w:rPr>
          <w:sz w:val="18"/>
        </w:rPr>
        <w:t>│    или                                                                             │</w:t>
      </w:r>
    </w:p>
    <w:p w:rsidR="003C4581" w:rsidRDefault="003C4581">
      <w:pPr>
        <w:pStyle w:val="ConsPlusNonformat"/>
        <w:jc w:val="both"/>
      </w:pPr>
      <w:r>
        <w:rPr>
          <w:sz w:val="18"/>
        </w:rPr>
        <w:t xml:space="preserve">│    </w:t>
      </w:r>
      <w:hyperlink w:anchor="P689" w:history="1">
        <w:r>
          <w:rPr>
            <w:color w:val="0000FF"/>
            <w:sz w:val="18"/>
          </w:rPr>
          <w:t>строка 193</w:t>
        </w:r>
      </w:hyperlink>
      <w:r>
        <w:rPr>
          <w:sz w:val="18"/>
        </w:rPr>
        <w:t xml:space="preserve"> = 0 при </w:t>
      </w:r>
      <w:hyperlink w:anchor="P532" w:history="1">
        <w:r>
          <w:rPr>
            <w:color w:val="0000FF"/>
            <w:sz w:val="18"/>
          </w:rPr>
          <w:t>строке 173</w:t>
        </w:r>
      </w:hyperlink>
      <w:r>
        <w:rPr>
          <w:sz w:val="18"/>
        </w:rPr>
        <w:t xml:space="preserve"> &lt; </w:t>
      </w:r>
      <w:hyperlink w:anchor="P460" w:history="1">
        <w:r>
          <w:rPr>
            <w:color w:val="0000FF"/>
            <w:sz w:val="18"/>
          </w:rPr>
          <w:t>строки 153</w:t>
        </w:r>
      </w:hyperlink>
      <w:r>
        <w:rPr>
          <w:sz w:val="18"/>
        </w:rPr>
        <w:t>.                                     │</w:t>
      </w:r>
    </w:p>
    <w:p w:rsidR="003C4581" w:rsidRDefault="003C4581">
      <w:pPr>
        <w:pStyle w:val="ConsPlusNonformat"/>
        <w:jc w:val="both"/>
      </w:pPr>
      <w:r>
        <w:rPr>
          <w:sz w:val="18"/>
        </w:rPr>
        <w:t xml:space="preserve">│    В случае заполнения </w:t>
      </w:r>
      <w:hyperlink w:anchor="P485" w:history="1">
        <w:r>
          <w:rPr>
            <w:color w:val="0000FF"/>
            <w:sz w:val="18"/>
          </w:rPr>
          <w:t>строки 163</w:t>
        </w:r>
      </w:hyperlink>
      <w:r>
        <w:rPr>
          <w:sz w:val="18"/>
        </w:rPr>
        <w:t xml:space="preserve"> проверка значения показателя </w:t>
      </w:r>
      <w:hyperlink w:anchor="P689" w:history="1">
        <w:r>
          <w:rPr>
            <w:color w:val="0000FF"/>
            <w:sz w:val="18"/>
          </w:rPr>
          <w:t>строки 193</w:t>
        </w:r>
      </w:hyperlink>
      <w:r>
        <w:rPr>
          <w:sz w:val="18"/>
        </w:rPr>
        <w:t>:         │</w:t>
      </w:r>
    </w:p>
    <w:p w:rsidR="003C4581" w:rsidRDefault="003C4581">
      <w:pPr>
        <w:pStyle w:val="ConsPlusNonformat"/>
        <w:jc w:val="both"/>
      </w:pPr>
      <w:r>
        <w:rPr>
          <w:sz w:val="18"/>
        </w:rPr>
        <w:t xml:space="preserve">│    </w:t>
      </w:r>
      <w:hyperlink w:anchor="P689" w:history="1">
        <w:r>
          <w:rPr>
            <w:color w:val="0000FF"/>
            <w:sz w:val="18"/>
          </w:rPr>
          <w:t>строка 193</w:t>
        </w:r>
      </w:hyperlink>
      <w:r>
        <w:rPr>
          <w:sz w:val="18"/>
        </w:rPr>
        <w:t xml:space="preserve"> = 0 при </w:t>
      </w:r>
      <w:hyperlink w:anchor="P485" w:history="1">
        <w:r>
          <w:rPr>
            <w:color w:val="0000FF"/>
            <w:sz w:val="18"/>
          </w:rPr>
          <w:t>строке 163</w:t>
        </w:r>
      </w:hyperlink>
      <w:r>
        <w:rPr>
          <w:sz w:val="18"/>
        </w:rPr>
        <w:t xml:space="preserve"> &lt;= </w:t>
      </w:r>
      <w:hyperlink w:anchor="P460" w:history="1">
        <w:r>
          <w:rPr>
            <w:color w:val="0000FF"/>
            <w:sz w:val="18"/>
          </w:rPr>
          <w:t>строки 153</w:t>
        </w:r>
      </w:hyperlink>
      <w:r>
        <w:rPr>
          <w:sz w:val="18"/>
        </w:rPr>
        <w:t xml:space="preserve">                                     │</w:t>
      </w:r>
    </w:p>
    <w:p w:rsidR="003C4581" w:rsidRDefault="003C4581">
      <w:pPr>
        <w:pStyle w:val="ConsPlusNonformat"/>
        <w:jc w:val="both"/>
      </w:pPr>
      <w:r>
        <w:rPr>
          <w:sz w:val="18"/>
        </w:rPr>
        <w:t>│    или                                                                             │</w:t>
      </w:r>
    </w:p>
    <w:p w:rsidR="003C4581" w:rsidRDefault="003C4581">
      <w:pPr>
        <w:pStyle w:val="ConsPlusNonformat"/>
        <w:jc w:val="both"/>
      </w:pPr>
      <w:r>
        <w:rPr>
          <w:sz w:val="18"/>
        </w:rPr>
        <w:t xml:space="preserve">│    </w:t>
      </w:r>
      <w:hyperlink w:anchor="P689" w:history="1">
        <w:r>
          <w:rPr>
            <w:color w:val="0000FF"/>
            <w:sz w:val="18"/>
          </w:rPr>
          <w:t>строка 193</w:t>
        </w:r>
      </w:hyperlink>
      <w:r>
        <w:rPr>
          <w:sz w:val="18"/>
        </w:rPr>
        <w:t xml:space="preserve"> = </w:t>
      </w:r>
      <w:hyperlink w:anchor="P485" w:history="1">
        <w:r>
          <w:rPr>
            <w:color w:val="0000FF"/>
            <w:sz w:val="18"/>
          </w:rPr>
          <w:t>строка 163</w:t>
        </w:r>
      </w:hyperlink>
      <w:r>
        <w:rPr>
          <w:sz w:val="18"/>
        </w:rPr>
        <w:t xml:space="preserve"> - </w:t>
      </w:r>
      <w:hyperlink w:anchor="P460" w:history="1">
        <w:r>
          <w:rPr>
            <w:color w:val="0000FF"/>
            <w:sz w:val="18"/>
          </w:rPr>
          <w:t>строка 153</w:t>
        </w:r>
      </w:hyperlink>
      <w:r>
        <w:rPr>
          <w:sz w:val="18"/>
        </w:rPr>
        <w:t xml:space="preserve"> при </w:t>
      </w:r>
      <w:hyperlink w:anchor="P460" w:history="1">
        <w:r>
          <w:rPr>
            <w:color w:val="0000FF"/>
            <w:sz w:val="18"/>
          </w:rPr>
          <w:t>строке 153</w:t>
        </w:r>
      </w:hyperlink>
      <w:r>
        <w:rPr>
          <w:sz w:val="18"/>
        </w:rPr>
        <w:t xml:space="preserve"> &lt; </w:t>
      </w:r>
      <w:hyperlink w:anchor="P485" w:history="1">
        <w:r>
          <w:rPr>
            <w:color w:val="0000FF"/>
            <w:sz w:val="18"/>
          </w:rPr>
          <w:t>строки 163</w:t>
        </w:r>
      </w:hyperlink>
      <w:r>
        <w:rPr>
          <w:sz w:val="18"/>
        </w:rPr>
        <w:t>.               │</w:t>
      </w:r>
    </w:p>
    <w:p w:rsidR="003C4581" w:rsidRDefault="003C4581">
      <w:pPr>
        <w:pStyle w:val="ConsPlusNonformat"/>
        <w:jc w:val="both"/>
      </w:pPr>
      <w:r>
        <w:rPr>
          <w:sz w:val="18"/>
        </w:rPr>
        <w:t xml:space="preserve">│    При заполнении одновременно </w:t>
      </w:r>
      <w:hyperlink w:anchor="P485" w:history="1">
        <w:r>
          <w:rPr>
            <w:color w:val="0000FF"/>
            <w:sz w:val="18"/>
          </w:rPr>
          <w:t>строки 163</w:t>
        </w:r>
      </w:hyperlink>
      <w:r>
        <w:rPr>
          <w:sz w:val="18"/>
        </w:rPr>
        <w:t xml:space="preserve"> и </w:t>
      </w:r>
      <w:hyperlink w:anchor="P532" w:history="1">
        <w:r>
          <w:rPr>
            <w:color w:val="0000FF"/>
            <w:sz w:val="18"/>
          </w:rPr>
          <w:t>строки 173</w:t>
        </w:r>
      </w:hyperlink>
      <w:r>
        <w:rPr>
          <w:sz w:val="18"/>
        </w:rPr>
        <w:t xml:space="preserve"> значение показателя         │</w:t>
      </w:r>
    </w:p>
    <w:p w:rsidR="003C4581" w:rsidRDefault="003C4581">
      <w:pPr>
        <w:pStyle w:val="ConsPlusNonformat"/>
        <w:jc w:val="both"/>
      </w:pPr>
      <w:r>
        <w:rPr>
          <w:sz w:val="18"/>
        </w:rPr>
        <w:t>│</w:t>
      </w:r>
      <w:hyperlink w:anchor="P689" w:history="1">
        <w:r>
          <w:rPr>
            <w:color w:val="0000FF"/>
            <w:sz w:val="18"/>
          </w:rPr>
          <w:t>строки 193</w:t>
        </w:r>
      </w:hyperlink>
      <w:r>
        <w:rPr>
          <w:sz w:val="18"/>
        </w:rPr>
        <w:t xml:space="preserve"> равняется:                                                               │</w:t>
      </w:r>
    </w:p>
    <w:p w:rsidR="003C4581" w:rsidRDefault="003C4581">
      <w:pPr>
        <w:pStyle w:val="ConsPlusNonformat"/>
        <w:jc w:val="both"/>
      </w:pPr>
      <w:r>
        <w:rPr>
          <w:sz w:val="18"/>
        </w:rPr>
        <w:t xml:space="preserve">│    </w:t>
      </w:r>
      <w:hyperlink w:anchor="P689" w:history="1">
        <w:r>
          <w:rPr>
            <w:color w:val="0000FF"/>
            <w:sz w:val="18"/>
          </w:rPr>
          <w:t>строка 193</w:t>
        </w:r>
      </w:hyperlink>
      <w:r>
        <w:rPr>
          <w:sz w:val="18"/>
        </w:rPr>
        <w:t xml:space="preserve"> = 0 при </w:t>
      </w:r>
      <w:hyperlink w:anchor="P485" w:history="1">
        <w:r>
          <w:rPr>
            <w:color w:val="0000FF"/>
            <w:sz w:val="18"/>
          </w:rPr>
          <w:t>строка 163</w:t>
        </w:r>
      </w:hyperlink>
      <w:r>
        <w:rPr>
          <w:sz w:val="18"/>
        </w:rPr>
        <w:t xml:space="preserve"> = </w:t>
      </w:r>
      <w:hyperlink w:anchor="P532" w:history="1">
        <w:r>
          <w:rPr>
            <w:color w:val="0000FF"/>
            <w:sz w:val="18"/>
          </w:rPr>
          <w:t>строка 173</w:t>
        </w:r>
      </w:hyperlink>
      <w:r>
        <w:rPr>
          <w:sz w:val="18"/>
        </w:rPr>
        <w:t xml:space="preserve">                                      │</w:t>
      </w:r>
    </w:p>
    <w:p w:rsidR="003C4581" w:rsidRDefault="003C4581">
      <w:pPr>
        <w:pStyle w:val="ConsPlusNonformat"/>
        <w:jc w:val="both"/>
      </w:pPr>
      <w:r>
        <w:rPr>
          <w:sz w:val="18"/>
        </w:rPr>
        <w:t xml:space="preserve">│    </w:t>
      </w:r>
      <w:hyperlink w:anchor="P689" w:history="1">
        <w:r>
          <w:rPr>
            <w:color w:val="0000FF"/>
            <w:sz w:val="18"/>
          </w:rPr>
          <w:t>строка 193</w:t>
        </w:r>
      </w:hyperlink>
      <w:r>
        <w:rPr>
          <w:sz w:val="18"/>
        </w:rPr>
        <w:t xml:space="preserve"> = </w:t>
      </w:r>
      <w:hyperlink w:anchor="P485" w:history="1">
        <w:r>
          <w:rPr>
            <w:color w:val="0000FF"/>
            <w:sz w:val="18"/>
          </w:rPr>
          <w:t>строка 163</w:t>
        </w:r>
      </w:hyperlink>
      <w:r>
        <w:rPr>
          <w:sz w:val="18"/>
        </w:rPr>
        <w:t xml:space="preserve"> - </w:t>
      </w:r>
      <w:hyperlink w:anchor="P532" w:history="1">
        <w:r>
          <w:rPr>
            <w:color w:val="0000FF"/>
            <w:sz w:val="18"/>
          </w:rPr>
          <w:t>строка 173</w:t>
        </w:r>
      </w:hyperlink>
      <w:r>
        <w:rPr>
          <w:sz w:val="18"/>
        </w:rPr>
        <w:t xml:space="preserve"> при </w:t>
      </w:r>
      <w:hyperlink w:anchor="P485" w:history="1">
        <w:r>
          <w:rPr>
            <w:color w:val="0000FF"/>
            <w:sz w:val="18"/>
          </w:rPr>
          <w:t>строке 163</w:t>
        </w:r>
      </w:hyperlink>
      <w:r>
        <w:rPr>
          <w:sz w:val="18"/>
        </w:rPr>
        <w:t xml:space="preserve"> &gt; </w:t>
      </w:r>
      <w:hyperlink w:anchor="P532" w:history="1">
        <w:r>
          <w:rPr>
            <w:color w:val="0000FF"/>
            <w:sz w:val="18"/>
          </w:rPr>
          <w:t>строки 173</w:t>
        </w:r>
      </w:hyperlink>
      <w:r>
        <w:rPr>
          <w:sz w:val="18"/>
        </w:rPr>
        <w:t xml:space="preserve">                │</w:t>
      </w:r>
    </w:p>
    <w:p w:rsidR="003C4581" w:rsidRDefault="003C4581">
      <w:pPr>
        <w:pStyle w:val="ConsPlusNonformat"/>
        <w:jc w:val="both"/>
      </w:pPr>
      <w:r>
        <w:rPr>
          <w:sz w:val="18"/>
        </w:rPr>
        <w:t xml:space="preserve">│    </w:t>
      </w:r>
      <w:hyperlink w:anchor="P689" w:history="1">
        <w:r>
          <w:rPr>
            <w:color w:val="0000FF"/>
            <w:sz w:val="18"/>
          </w:rPr>
          <w:t>строка 193</w:t>
        </w:r>
      </w:hyperlink>
      <w:r>
        <w:rPr>
          <w:sz w:val="18"/>
        </w:rPr>
        <w:t xml:space="preserve"> = </w:t>
      </w:r>
      <w:hyperlink w:anchor="P532" w:history="1">
        <w:r>
          <w:rPr>
            <w:color w:val="0000FF"/>
            <w:sz w:val="18"/>
          </w:rPr>
          <w:t>строка 173</w:t>
        </w:r>
      </w:hyperlink>
      <w:r>
        <w:rPr>
          <w:sz w:val="18"/>
        </w:rPr>
        <w:t xml:space="preserve"> - </w:t>
      </w:r>
      <w:hyperlink w:anchor="P485" w:history="1">
        <w:r>
          <w:rPr>
            <w:color w:val="0000FF"/>
            <w:sz w:val="18"/>
          </w:rPr>
          <w:t>строка 163</w:t>
        </w:r>
      </w:hyperlink>
      <w:r>
        <w:rPr>
          <w:sz w:val="18"/>
        </w:rPr>
        <w:t xml:space="preserve"> при </w:t>
      </w:r>
      <w:hyperlink w:anchor="P532" w:history="1">
        <w:r>
          <w:rPr>
            <w:color w:val="0000FF"/>
            <w:sz w:val="18"/>
          </w:rPr>
          <w:t>строке 173</w:t>
        </w:r>
      </w:hyperlink>
      <w:r>
        <w:rPr>
          <w:sz w:val="18"/>
        </w:rPr>
        <w:t xml:space="preserve"> &gt; </w:t>
      </w:r>
      <w:hyperlink w:anchor="P485" w:history="1">
        <w:r>
          <w:rPr>
            <w:color w:val="0000FF"/>
            <w:sz w:val="18"/>
          </w:rPr>
          <w:t>строки 163</w:t>
        </w:r>
      </w:hyperlink>
      <w:r>
        <w:rPr>
          <w:sz w:val="18"/>
        </w:rPr>
        <w:t>.               │</w:t>
      </w:r>
    </w:p>
    <w:p w:rsidR="003C4581" w:rsidRDefault="003C4581">
      <w:pPr>
        <w:pStyle w:val="ConsPlusNonformat"/>
        <w:jc w:val="both"/>
      </w:pPr>
      <w:r>
        <w:rPr>
          <w:sz w:val="18"/>
        </w:rPr>
        <w:t>│                                                                                    │</w:t>
      </w:r>
    </w:p>
    <w:p w:rsidR="003C4581" w:rsidRDefault="003C4581">
      <w:pPr>
        <w:pStyle w:val="ConsPlusNonformat"/>
        <w:jc w:val="both"/>
      </w:pPr>
      <w:bookmarkStart w:id="124" w:name="P754"/>
      <w:bookmarkEnd w:id="124"/>
      <w:r>
        <w:rPr>
          <w:sz w:val="18"/>
        </w:rPr>
        <w:t xml:space="preserve">│    &lt;*****&gt; Значение показателя </w:t>
      </w:r>
      <w:hyperlink w:anchor="P692" w:history="1">
        <w:r>
          <w:rPr>
            <w:color w:val="0000FF"/>
            <w:sz w:val="18"/>
          </w:rPr>
          <w:t>строки 194</w:t>
        </w:r>
      </w:hyperlink>
      <w:r>
        <w:rPr>
          <w:sz w:val="18"/>
        </w:rPr>
        <w:t xml:space="preserve"> равняется:                               │</w:t>
      </w:r>
    </w:p>
    <w:p w:rsidR="003C4581" w:rsidRDefault="003C4581">
      <w:pPr>
        <w:pStyle w:val="ConsPlusNonformat"/>
        <w:jc w:val="both"/>
      </w:pPr>
      <w:r>
        <w:rPr>
          <w:sz w:val="18"/>
        </w:rPr>
        <w:t xml:space="preserve">│    </w:t>
      </w:r>
      <w:hyperlink w:anchor="P692" w:history="1">
        <w:r>
          <w:rPr>
            <w:color w:val="0000FF"/>
            <w:sz w:val="18"/>
          </w:rPr>
          <w:t>строка 194</w:t>
        </w:r>
      </w:hyperlink>
      <w:r>
        <w:rPr>
          <w:sz w:val="18"/>
        </w:rPr>
        <w:t xml:space="preserve"> = </w:t>
      </w:r>
      <w:hyperlink w:anchor="P544" w:history="1">
        <w:r>
          <w:rPr>
            <w:color w:val="0000FF"/>
            <w:sz w:val="18"/>
          </w:rPr>
          <w:t>строка 174</w:t>
        </w:r>
      </w:hyperlink>
      <w:r>
        <w:rPr>
          <w:sz w:val="18"/>
        </w:rPr>
        <w:t xml:space="preserve"> - </w:t>
      </w:r>
      <w:hyperlink w:anchor="P463" w:history="1">
        <w:r>
          <w:rPr>
            <w:color w:val="0000FF"/>
            <w:sz w:val="18"/>
          </w:rPr>
          <w:t>строка 154</w:t>
        </w:r>
      </w:hyperlink>
      <w:r>
        <w:rPr>
          <w:sz w:val="18"/>
        </w:rPr>
        <w:t xml:space="preserve"> при </w:t>
      </w:r>
      <w:hyperlink w:anchor="P544" w:history="1">
        <w:r>
          <w:rPr>
            <w:color w:val="0000FF"/>
            <w:sz w:val="18"/>
          </w:rPr>
          <w:t>строке 174</w:t>
        </w:r>
      </w:hyperlink>
      <w:r>
        <w:rPr>
          <w:sz w:val="18"/>
        </w:rPr>
        <w:t xml:space="preserve"> &gt;= </w:t>
      </w:r>
      <w:hyperlink w:anchor="P463" w:history="1">
        <w:r>
          <w:rPr>
            <w:color w:val="0000FF"/>
            <w:sz w:val="18"/>
          </w:rPr>
          <w:t>строки 154</w:t>
        </w:r>
      </w:hyperlink>
      <w:r>
        <w:rPr>
          <w:sz w:val="18"/>
        </w:rPr>
        <w:t xml:space="preserve">               │</w:t>
      </w:r>
    </w:p>
    <w:p w:rsidR="003C4581" w:rsidRDefault="003C4581">
      <w:pPr>
        <w:pStyle w:val="ConsPlusNonformat"/>
        <w:jc w:val="both"/>
      </w:pPr>
      <w:r>
        <w:rPr>
          <w:sz w:val="18"/>
        </w:rPr>
        <w:t>│    или                                                                             │</w:t>
      </w:r>
    </w:p>
    <w:p w:rsidR="003C4581" w:rsidRDefault="003C4581">
      <w:pPr>
        <w:pStyle w:val="ConsPlusNonformat"/>
        <w:jc w:val="both"/>
      </w:pPr>
      <w:r>
        <w:rPr>
          <w:sz w:val="18"/>
        </w:rPr>
        <w:t xml:space="preserve">│    </w:t>
      </w:r>
      <w:hyperlink w:anchor="P692" w:history="1">
        <w:r>
          <w:rPr>
            <w:color w:val="0000FF"/>
            <w:sz w:val="18"/>
          </w:rPr>
          <w:t>строка 194</w:t>
        </w:r>
      </w:hyperlink>
      <w:r>
        <w:rPr>
          <w:sz w:val="18"/>
        </w:rPr>
        <w:t xml:space="preserve"> = 0 при </w:t>
      </w:r>
      <w:hyperlink w:anchor="P544" w:history="1">
        <w:r>
          <w:rPr>
            <w:color w:val="0000FF"/>
            <w:sz w:val="18"/>
          </w:rPr>
          <w:t>строке 174</w:t>
        </w:r>
      </w:hyperlink>
      <w:r>
        <w:rPr>
          <w:sz w:val="18"/>
        </w:rPr>
        <w:t xml:space="preserve"> &lt; </w:t>
      </w:r>
      <w:hyperlink w:anchor="P463" w:history="1">
        <w:r>
          <w:rPr>
            <w:color w:val="0000FF"/>
            <w:sz w:val="18"/>
          </w:rPr>
          <w:t>строки 154</w:t>
        </w:r>
      </w:hyperlink>
      <w:r>
        <w:rPr>
          <w:sz w:val="18"/>
        </w:rPr>
        <w:t>.                                     │</w:t>
      </w:r>
    </w:p>
    <w:p w:rsidR="003C4581" w:rsidRDefault="003C4581">
      <w:pPr>
        <w:pStyle w:val="ConsPlusNonformat"/>
        <w:jc w:val="both"/>
      </w:pPr>
      <w:r>
        <w:rPr>
          <w:sz w:val="18"/>
        </w:rPr>
        <w:t xml:space="preserve">│    В случае заполнения </w:t>
      </w:r>
      <w:hyperlink w:anchor="P488" w:history="1">
        <w:r>
          <w:rPr>
            <w:color w:val="0000FF"/>
            <w:sz w:val="18"/>
          </w:rPr>
          <w:t>строки 164</w:t>
        </w:r>
      </w:hyperlink>
      <w:r>
        <w:rPr>
          <w:sz w:val="18"/>
        </w:rPr>
        <w:t xml:space="preserve"> проверка значения показателя </w:t>
      </w:r>
      <w:hyperlink w:anchor="P692" w:history="1">
        <w:r>
          <w:rPr>
            <w:color w:val="0000FF"/>
            <w:sz w:val="18"/>
          </w:rPr>
          <w:t>строки 194</w:t>
        </w:r>
      </w:hyperlink>
      <w:r>
        <w:rPr>
          <w:sz w:val="18"/>
        </w:rPr>
        <w:t>:         │</w:t>
      </w:r>
    </w:p>
    <w:p w:rsidR="003C4581" w:rsidRDefault="003C4581">
      <w:pPr>
        <w:pStyle w:val="ConsPlusNonformat"/>
        <w:jc w:val="both"/>
      </w:pPr>
      <w:r>
        <w:rPr>
          <w:sz w:val="18"/>
        </w:rPr>
        <w:t xml:space="preserve">│    </w:t>
      </w:r>
      <w:hyperlink w:anchor="P692" w:history="1">
        <w:r>
          <w:rPr>
            <w:color w:val="0000FF"/>
            <w:sz w:val="18"/>
          </w:rPr>
          <w:t>строка 194</w:t>
        </w:r>
      </w:hyperlink>
      <w:r>
        <w:rPr>
          <w:sz w:val="18"/>
        </w:rPr>
        <w:t xml:space="preserve"> = 0 при </w:t>
      </w:r>
      <w:hyperlink w:anchor="P488" w:history="1">
        <w:r>
          <w:rPr>
            <w:color w:val="0000FF"/>
            <w:sz w:val="18"/>
          </w:rPr>
          <w:t>строке 164</w:t>
        </w:r>
      </w:hyperlink>
      <w:r>
        <w:rPr>
          <w:sz w:val="18"/>
        </w:rPr>
        <w:t xml:space="preserve"> &lt;= </w:t>
      </w:r>
      <w:hyperlink w:anchor="P463" w:history="1">
        <w:r>
          <w:rPr>
            <w:color w:val="0000FF"/>
            <w:sz w:val="18"/>
          </w:rPr>
          <w:t>строки 154</w:t>
        </w:r>
      </w:hyperlink>
      <w:r>
        <w:rPr>
          <w:sz w:val="18"/>
        </w:rPr>
        <w:t xml:space="preserve">                                     │</w:t>
      </w:r>
    </w:p>
    <w:p w:rsidR="003C4581" w:rsidRDefault="003C4581">
      <w:pPr>
        <w:pStyle w:val="ConsPlusNonformat"/>
        <w:jc w:val="both"/>
      </w:pPr>
      <w:r>
        <w:rPr>
          <w:sz w:val="18"/>
        </w:rPr>
        <w:t>│    или                                                                             │</w:t>
      </w:r>
    </w:p>
    <w:p w:rsidR="003C4581" w:rsidRDefault="003C4581">
      <w:pPr>
        <w:pStyle w:val="ConsPlusNonformat"/>
        <w:jc w:val="both"/>
      </w:pPr>
      <w:r>
        <w:rPr>
          <w:sz w:val="18"/>
        </w:rPr>
        <w:t xml:space="preserve">│    </w:t>
      </w:r>
      <w:hyperlink w:anchor="P692" w:history="1">
        <w:r>
          <w:rPr>
            <w:color w:val="0000FF"/>
            <w:sz w:val="18"/>
          </w:rPr>
          <w:t>строка 194</w:t>
        </w:r>
      </w:hyperlink>
      <w:r>
        <w:rPr>
          <w:sz w:val="18"/>
        </w:rPr>
        <w:t xml:space="preserve"> = </w:t>
      </w:r>
      <w:hyperlink w:anchor="P488" w:history="1">
        <w:r>
          <w:rPr>
            <w:color w:val="0000FF"/>
            <w:sz w:val="18"/>
          </w:rPr>
          <w:t>строка 164</w:t>
        </w:r>
      </w:hyperlink>
      <w:r>
        <w:rPr>
          <w:sz w:val="18"/>
        </w:rPr>
        <w:t xml:space="preserve"> - </w:t>
      </w:r>
      <w:hyperlink w:anchor="P463" w:history="1">
        <w:r>
          <w:rPr>
            <w:color w:val="0000FF"/>
            <w:sz w:val="18"/>
          </w:rPr>
          <w:t>строка 154</w:t>
        </w:r>
      </w:hyperlink>
      <w:r>
        <w:rPr>
          <w:sz w:val="18"/>
        </w:rPr>
        <w:t xml:space="preserve"> при </w:t>
      </w:r>
      <w:hyperlink w:anchor="P463" w:history="1">
        <w:r>
          <w:rPr>
            <w:color w:val="0000FF"/>
            <w:sz w:val="18"/>
          </w:rPr>
          <w:t>строке 154</w:t>
        </w:r>
      </w:hyperlink>
      <w:r>
        <w:rPr>
          <w:sz w:val="18"/>
        </w:rPr>
        <w:t xml:space="preserve"> &lt; </w:t>
      </w:r>
      <w:hyperlink w:anchor="P488" w:history="1">
        <w:r>
          <w:rPr>
            <w:color w:val="0000FF"/>
            <w:sz w:val="18"/>
          </w:rPr>
          <w:t>строки 164</w:t>
        </w:r>
      </w:hyperlink>
      <w:r>
        <w:rPr>
          <w:sz w:val="18"/>
        </w:rPr>
        <w:t>.               │</w:t>
      </w:r>
    </w:p>
    <w:p w:rsidR="003C4581" w:rsidRDefault="003C4581">
      <w:pPr>
        <w:pStyle w:val="ConsPlusNonformat"/>
        <w:jc w:val="both"/>
      </w:pPr>
      <w:r>
        <w:rPr>
          <w:sz w:val="18"/>
        </w:rPr>
        <w:t xml:space="preserve">│    При заполнении одновременно </w:t>
      </w:r>
      <w:hyperlink w:anchor="P488" w:history="1">
        <w:r>
          <w:rPr>
            <w:color w:val="0000FF"/>
            <w:sz w:val="18"/>
          </w:rPr>
          <w:t>строки 164</w:t>
        </w:r>
      </w:hyperlink>
      <w:r>
        <w:rPr>
          <w:sz w:val="18"/>
        </w:rPr>
        <w:t xml:space="preserve"> и </w:t>
      </w:r>
      <w:hyperlink w:anchor="P544" w:history="1">
        <w:r>
          <w:rPr>
            <w:color w:val="0000FF"/>
            <w:sz w:val="18"/>
          </w:rPr>
          <w:t>строки 174</w:t>
        </w:r>
      </w:hyperlink>
      <w:r>
        <w:rPr>
          <w:sz w:val="18"/>
        </w:rPr>
        <w:t xml:space="preserve"> значение показателя         │</w:t>
      </w:r>
    </w:p>
    <w:p w:rsidR="003C4581" w:rsidRDefault="003C4581">
      <w:pPr>
        <w:pStyle w:val="ConsPlusNonformat"/>
        <w:jc w:val="both"/>
      </w:pPr>
      <w:r>
        <w:rPr>
          <w:sz w:val="18"/>
        </w:rPr>
        <w:t>│</w:t>
      </w:r>
      <w:hyperlink w:anchor="P692" w:history="1">
        <w:r>
          <w:rPr>
            <w:color w:val="0000FF"/>
            <w:sz w:val="18"/>
          </w:rPr>
          <w:t>строки 194</w:t>
        </w:r>
      </w:hyperlink>
      <w:r>
        <w:rPr>
          <w:sz w:val="18"/>
        </w:rPr>
        <w:t xml:space="preserve"> равняется:                                                               │</w:t>
      </w:r>
    </w:p>
    <w:p w:rsidR="003C4581" w:rsidRDefault="003C4581">
      <w:pPr>
        <w:pStyle w:val="ConsPlusNonformat"/>
        <w:jc w:val="both"/>
      </w:pPr>
      <w:r>
        <w:rPr>
          <w:sz w:val="18"/>
        </w:rPr>
        <w:t xml:space="preserve">│    </w:t>
      </w:r>
      <w:hyperlink w:anchor="P692" w:history="1">
        <w:r>
          <w:rPr>
            <w:color w:val="0000FF"/>
            <w:sz w:val="18"/>
          </w:rPr>
          <w:t>строка 194</w:t>
        </w:r>
      </w:hyperlink>
      <w:r>
        <w:rPr>
          <w:sz w:val="18"/>
        </w:rPr>
        <w:t xml:space="preserve"> = 0 при </w:t>
      </w:r>
      <w:hyperlink w:anchor="P488" w:history="1">
        <w:r>
          <w:rPr>
            <w:color w:val="0000FF"/>
            <w:sz w:val="18"/>
          </w:rPr>
          <w:t>строка 164</w:t>
        </w:r>
      </w:hyperlink>
      <w:r>
        <w:rPr>
          <w:sz w:val="18"/>
        </w:rPr>
        <w:t xml:space="preserve"> = </w:t>
      </w:r>
      <w:hyperlink w:anchor="P544" w:history="1">
        <w:r>
          <w:rPr>
            <w:color w:val="0000FF"/>
            <w:sz w:val="18"/>
          </w:rPr>
          <w:t>строка 174</w:t>
        </w:r>
      </w:hyperlink>
      <w:r>
        <w:rPr>
          <w:sz w:val="18"/>
        </w:rPr>
        <w:t xml:space="preserve">                                      │</w:t>
      </w:r>
    </w:p>
    <w:p w:rsidR="003C4581" w:rsidRDefault="003C4581">
      <w:pPr>
        <w:pStyle w:val="ConsPlusNonformat"/>
        <w:jc w:val="both"/>
      </w:pPr>
      <w:r>
        <w:rPr>
          <w:sz w:val="18"/>
        </w:rPr>
        <w:t xml:space="preserve">│    </w:t>
      </w:r>
      <w:hyperlink w:anchor="P692" w:history="1">
        <w:r>
          <w:rPr>
            <w:color w:val="0000FF"/>
            <w:sz w:val="18"/>
          </w:rPr>
          <w:t>строка 194</w:t>
        </w:r>
      </w:hyperlink>
      <w:r>
        <w:rPr>
          <w:sz w:val="18"/>
        </w:rPr>
        <w:t xml:space="preserve"> = </w:t>
      </w:r>
      <w:hyperlink w:anchor="P488" w:history="1">
        <w:r>
          <w:rPr>
            <w:color w:val="0000FF"/>
            <w:sz w:val="18"/>
          </w:rPr>
          <w:t>строка 164</w:t>
        </w:r>
      </w:hyperlink>
      <w:r>
        <w:rPr>
          <w:sz w:val="18"/>
        </w:rPr>
        <w:t xml:space="preserve"> - </w:t>
      </w:r>
      <w:hyperlink w:anchor="P544" w:history="1">
        <w:r>
          <w:rPr>
            <w:color w:val="0000FF"/>
            <w:sz w:val="18"/>
          </w:rPr>
          <w:t>строка 174</w:t>
        </w:r>
      </w:hyperlink>
      <w:r>
        <w:rPr>
          <w:sz w:val="18"/>
        </w:rPr>
        <w:t xml:space="preserve"> при </w:t>
      </w:r>
      <w:hyperlink w:anchor="P488" w:history="1">
        <w:r>
          <w:rPr>
            <w:color w:val="0000FF"/>
            <w:sz w:val="18"/>
          </w:rPr>
          <w:t>строке 164</w:t>
        </w:r>
      </w:hyperlink>
      <w:r>
        <w:rPr>
          <w:sz w:val="18"/>
        </w:rPr>
        <w:t xml:space="preserve"> &gt; </w:t>
      </w:r>
      <w:hyperlink w:anchor="P544" w:history="1">
        <w:r>
          <w:rPr>
            <w:color w:val="0000FF"/>
            <w:sz w:val="18"/>
          </w:rPr>
          <w:t>строки 174</w:t>
        </w:r>
      </w:hyperlink>
      <w:r>
        <w:rPr>
          <w:sz w:val="18"/>
        </w:rPr>
        <w:t xml:space="preserve">                │</w:t>
      </w:r>
    </w:p>
    <w:p w:rsidR="003C4581" w:rsidRDefault="003C4581">
      <w:pPr>
        <w:pStyle w:val="ConsPlusNonformat"/>
        <w:jc w:val="both"/>
      </w:pPr>
      <w:r>
        <w:rPr>
          <w:sz w:val="18"/>
        </w:rPr>
        <w:t xml:space="preserve">│    </w:t>
      </w:r>
      <w:hyperlink w:anchor="P692" w:history="1">
        <w:r>
          <w:rPr>
            <w:color w:val="0000FF"/>
            <w:sz w:val="18"/>
          </w:rPr>
          <w:t>строка 194</w:t>
        </w:r>
      </w:hyperlink>
      <w:r>
        <w:rPr>
          <w:sz w:val="18"/>
        </w:rPr>
        <w:t xml:space="preserve"> = </w:t>
      </w:r>
      <w:hyperlink w:anchor="P544" w:history="1">
        <w:r>
          <w:rPr>
            <w:color w:val="0000FF"/>
            <w:sz w:val="18"/>
          </w:rPr>
          <w:t>строка 174</w:t>
        </w:r>
      </w:hyperlink>
      <w:r>
        <w:rPr>
          <w:sz w:val="18"/>
        </w:rPr>
        <w:t xml:space="preserve"> - </w:t>
      </w:r>
      <w:hyperlink w:anchor="P488" w:history="1">
        <w:r>
          <w:rPr>
            <w:color w:val="0000FF"/>
            <w:sz w:val="18"/>
          </w:rPr>
          <w:t>строка 164</w:t>
        </w:r>
      </w:hyperlink>
      <w:r>
        <w:rPr>
          <w:sz w:val="18"/>
        </w:rPr>
        <w:t xml:space="preserve"> при </w:t>
      </w:r>
      <w:hyperlink w:anchor="P544" w:history="1">
        <w:r>
          <w:rPr>
            <w:color w:val="0000FF"/>
            <w:sz w:val="18"/>
          </w:rPr>
          <w:t>строке 174</w:t>
        </w:r>
      </w:hyperlink>
      <w:r>
        <w:rPr>
          <w:sz w:val="18"/>
        </w:rPr>
        <w:t xml:space="preserve"> &gt; </w:t>
      </w:r>
      <w:hyperlink w:anchor="P488" w:history="1">
        <w:r>
          <w:rPr>
            <w:color w:val="0000FF"/>
            <w:sz w:val="18"/>
          </w:rPr>
          <w:t>строки 164</w:t>
        </w:r>
      </w:hyperlink>
      <w:r>
        <w:rPr>
          <w:sz w:val="18"/>
        </w:rPr>
        <w:t>.               │</w:t>
      </w:r>
    </w:p>
    <w:p w:rsidR="003C4581" w:rsidRDefault="003C4581">
      <w:pPr>
        <w:pStyle w:val="ConsPlusNonformat"/>
        <w:jc w:val="both"/>
      </w:pPr>
      <w:r>
        <w:rPr>
          <w:sz w:val="18"/>
        </w:rPr>
        <w:t>│                                                                                    │</w:t>
      </w:r>
    </w:p>
    <w:p w:rsidR="003C4581" w:rsidRDefault="003C4581">
      <w:pPr>
        <w:pStyle w:val="ConsPlusNonformat"/>
        <w:jc w:val="both"/>
      </w:pPr>
      <w:bookmarkStart w:id="125" w:name="P768"/>
      <w:bookmarkEnd w:id="125"/>
      <w:r>
        <w:rPr>
          <w:sz w:val="18"/>
        </w:rPr>
        <w:t xml:space="preserve">│    &lt;******&gt; Значение показателя </w:t>
      </w:r>
      <w:hyperlink w:anchor="P695" w:history="1">
        <w:r>
          <w:rPr>
            <w:color w:val="0000FF"/>
            <w:sz w:val="18"/>
          </w:rPr>
          <w:t>строки 195</w:t>
        </w:r>
      </w:hyperlink>
      <w:r>
        <w:rPr>
          <w:sz w:val="18"/>
        </w:rPr>
        <w:t xml:space="preserve"> равняется:                              │</w:t>
      </w:r>
    </w:p>
    <w:p w:rsidR="003C4581" w:rsidRDefault="003C4581">
      <w:pPr>
        <w:pStyle w:val="ConsPlusNonformat"/>
        <w:jc w:val="both"/>
      </w:pPr>
      <w:r>
        <w:rPr>
          <w:sz w:val="18"/>
        </w:rPr>
        <w:t xml:space="preserve">│    </w:t>
      </w:r>
      <w:hyperlink w:anchor="P695" w:history="1">
        <w:r>
          <w:rPr>
            <w:color w:val="0000FF"/>
            <w:sz w:val="18"/>
          </w:rPr>
          <w:t>строка 195</w:t>
        </w:r>
      </w:hyperlink>
      <w:r>
        <w:rPr>
          <w:sz w:val="18"/>
        </w:rPr>
        <w:t xml:space="preserve"> = </w:t>
      </w:r>
      <w:hyperlink w:anchor="P556" w:history="1">
        <w:r>
          <w:rPr>
            <w:color w:val="0000FF"/>
            <w:sz w:val="18"/>
          </w:rPr>
          <w:t>строка 175</w:t>
        </w:r>
      </w:hyperlink>
      <w:r>
        <w:rPr>
          <w:sz w:val="18"/>
        </w:rPr>
        <w:t xml:space="preserve"> - </w:t>
      </w:r>
      <w:hyperlink w:anchor="P467" w:history="1">
        <w:r>
          <w:rPr>
            <w:color w:val="0000FF"/>
            <w:sz w:val="18"/>
          </w:rPr>
          <w:t>строка 155</w:t>
        </w:r>
      </w:hyperlink>
      <w:r>
        <w:rPr>
          <w:sz w:val="18"/>
        </w:rPr>
        <w:t xml:space="preserve"> при </w:t>
      </w:r>
      <w:hyperlink w:anchor="P544" w:history="1">
        <w:r>
          <w:rPr>
            <w:color w:val="0000FF"/>
            <w:sz w:val="18"/>
          </w:rPr>
          <w:t>строке 174</w:t>
        </w:r>
      </w:hyperlink>
      <w:r>
        <w:rPr>
          <w:sz w:val="18"/>
        </w:rPr>
        <w:t xml:space="preserve"> &gt;= </w:t>
      </w:r>
      <w:hyperlink w:anchor="P467" w:history="1">
        <w:r>
          <w:rPr>
            <w:color w:val="0000FF"/>
            <w:sz w:val="18"/>
          </w:rPr>
          <w:t>строки 155</w:t>
        </w:r>
      </w:hyperlink>
      <w:r>
        <w:rPr>
          <w:sz w:val="18"/>
        </w:rPr>
        <w:t xml:space="preserve">               │</w:t>
      </w:r>
    </w:p>
    <w:p w:rsidR="003C4581" w:rsidRDefault="003C4581">
      <w:pPr>
        <w:pStyle w:val="ConsPlusNonformat"/>
        <w:jc w:val="both"/>
      </w:pPr>
      <w:r>
        <w:rPr>
          <w:sz w:val="18"/>
        </w:rPr>
        <w:t>│    или                                                                             │</w:t>
      </w:r>
    </w:p>
    <w:p w:rsidR="003C4581" w:rsidRDefault="003C4581">
      <w:pPr>
        <w:pStyle w:val="ConsPlusNonformat"/>
        <w:jc w:val="both"/>
      </w:pPr>
      <w:r>
        <w:rPr>
          <w:sz w:val="18"/>
        </w:rPr>
        <w:t xml:space="preserve">│    </w:t>
      </w:r>
      <w:hyperlink w:anchor="P695" w:history="1">
        <w:r>
          <w:rPr>
            <w:color w:val="0000FF"/>
            <w:sz w:val="18"/>
          </w:rPr>
          <w:t>строка 195</w:t>
        </w:r>
      </w:hyperlink>
      <w:r>
        <w:rPr>
          <w:sz w:val="18"/>
        </w:rPr>
        <w:t xml:space="preserve"> = 0 при </w:t>
      </w:r>
      <w:hyperlink w:anchor="P556" w:history="1">
        <w:r>
          <w:rPr>
            <w:color w:val="0000FF"/>
            <w:sz w:val="18"/>
          </w:rPr>
          <w:t>строке 175</w:t>
        </w:r>
      </w:hyperlink>
      <w:r>
        <w:rPr>
          <w:sz w:val="18"/>
        </w:rPr>
        <w:t xml:space="preserve"> &lt; </w:t>
      </w:r>
      <w:hyperlink w:anchor="P467" w:history="1">
        <w:r>
          <w:rPr>
            <w:color w:val="0000FF"/>
            <w:sz w:val="18"/>
          </w:rPr>
          <w:t>строки 155</w:t>
        </w:r>
      </w:hyperlink>
      <w:r>
        <w:rPr>
          <w:sz w:val="18"/>
        </w:rPr>
        <w:t>.                                     │</w:t>
      </w:r>
    </w:p>
    <w:p w:rsidR="003C4581" w:rsidRDefault="003C4581">
      <w:pPr>
        <w:pStyle w:val="ConsPlusNonformat"/>
        <w:jc w:val="both"/>
      </w:pPr>
      <w:r>
        <w:rPr>
          <w:sz w:val="18"/>
        </w:rPr>
        <w:t xml:space="preserve">│    В случае заполнения </w:t>
      </w:r>
      <w:hyperlink w:anchor="P491" w:history="1">
        <w:r>
          <w:rPr>
            <w:color w:val="0000FF"/>
            <w:sz w:val="18"/>
          </w:rPr>
          <w:t>строки 165</w:t>
        </w:r>
      </w:hyperlink>
      <w:r>
        <w:rPr>
          <w:sz w:val="18"/>
        </w:rPr>
        <w:t xml:space="preserve"> проверка значения показателя </w:t>
      </w:r>
      <w:hyperlink w:anchor="P695" w:history="1">
        <w:r>
          <w:rPr>
            <w:color w:val="0000FF"/>
            <w:sz w:val="18"/>
          </w:rPr>
          <w:t>строки 195</w:t>
        </w:r>
      </w:hyperlink>
      <w:r>
        <w:rPr>
          <w:sz w:val="18"/>
        </w:rPr>
        <w:t>:         │</w:t>
      </w:r>
    </w:p>
    <w:p w:rsidR="003C4581" w:rsidRDefault="003C4581">
      <w:pPr>
        <w:pStyle w:val="ConsPlusNonformat"/>
        <w:jc w:val="both"/>
      </w:pPr>
      <w:r>
        <w:rPr>
          <w:sz w:val="18"/>
        </w:rPr>
        <w:t xml:space="preserve">│    </w:t>
      </w:r>
      <w:hyperlink w:anchor="P695" w:history="1">
        <w:r>
          <w:rPr>
            <w:color w:val="0000FF"/>
            <w:sz w:val="18"/>
          </w:rPr>
          <w:t>строка 195</w:t>
        </w:r>
      </w:hyperlink>
      <w:r>
        <w:rPr>
          <w:sz w:val="18"/>
        </w:rPr>
        <w:t xml:space="preserve"> = 0 при </w:t>
      </w:r>
      <w:hyperlink w:anchor="P491" w:history="1">
        <w:r>
          <w:rPr>
            <w:color w:val="0000FF"/>
            <w:sz w:val="18"/>
          </w:rPr>
          <w:t>строке 165</w:t>
        </w:r>
      </w:hyperlink>
      <w:r>
        <w:rPr>
          <w:sz w:val="18"/>
        </w:rPr>
        <w:t xml:space="preserve"> &lt;= </w:t>
      </w:r>
      <w:hyperlink w:anchor="P467" w:history="1">
        <w:r>
          <w:rPr>
            <w:color w:val="0000FF"/>
            <w:sz w:val="18"/>
          </w:rPr>
          <w:t>строки 155</w:t>
        </w:r>
      </w:hyperlink>
      <w:r>
        <w:rPr>
          <w:sz w:val="18"/>
        </w:rPr>
        <w:t xml:space="preserve">                                     │</w:t>
      </w:r>
    </w:p>
    <w:p w:rsidR="003C4581" w:rsidRDefault="003C4581">
      <w:pPr>
        <w:pStyle w:val="ConsPlusNonformat"/>
        <w:jc w:val="both"/>
      </w:pPr>
      <w:r>
        <w:rPr>
          <w:sz w:val="18"/>
        </w:rPr>
        <w:t>│    или                                                                             │</w:t>
      </w:r>
    </w:p>
    <w:p w:rsidR="003C4581" w:rsidRDefault="003C4581">
      <w:pPr>
        <w:pStyle w:val="ConsPlusNonformat"/>
        <w:jc w:val="both"/>
      </w:pPr>
      <w:r>
        <w:rPr>
          <w:sz w:val="18"/>
        </w:rPr>
        <w:t xml:space="preserve">│    </w:t>
      </w:r>
      <w:hyperlink w:anchor="P695" w:history="1">
        <w:r>
          <w:rPr>
            <w:color w:val="0000FF"/>
            <w:sz w:val="18"/>
          </w:rPr>
          <w:t>строка 195</w:t>
        </w:r>
      </w:hyperlink>
      <w:r>
        <w:rPr>
          <w:sz w:val="18"/>
        </w:rPr>
        <w:t xml:space="preserve"> = </w:t>
      </w:r>
      <w:hyperlink w:anchor="P491" w:history="1">
        <w:r>
          <w:rPr>
            <w:color w:val="0000FF"/>
            <w:sz w:val="18"/>
          </w:rPr>
          <w:t>строка 165</w:t>
        </w:r>
      </w:hyperlink>
      <w:r>
        <w:rPr>
          <w:sz w:val="18"/>
        </w:rPr>
        <w:t xml:space="preserve"> - </w:t>
      </w:r>
      <w:hyperlink w:anchor="P467" w:history="1">
        <w:r>
          <w:rPr>
            <w:color w:val="0000FF"/>
            <w:sz w:val="18"/>
          </w:rPr>
          <w:t>строка 155</w:t>
        </w:r>
      </w:hyperlink>
      <w:r>
        <w:rPr>
          <w:sz w:val="18"/>
        </w:rPr>
        <w:t xml:space="preserve"> при </w:t>
      </w:r>
      <w:hyperlink w:anchor="P467" w:history="1">
        <w:r>
          <w:rPr>
            <w:color w:val="0000FF"/>
            <w:sz w:val="18"/>
          </w:rPr>
          <w:t>строке 155</w:t>
        </w:r>
      </w:hyperlink>
      <w:r>
        <w:rPr>
          <w:sz w:val="18"/>
        </w:rPr>
        <w:t xml:space="preserve"> &lt; </w:t>
      </w:r>
      <w:hyperlink w:anchor="P491" w:history="1">
        <w:r>
          <w:rPr>
            <w:color w:val="0000FF"/>
            <w:sz w:val="18"/>
          </w:rPr>
          <w:t>строки 165</w:t>
        </w:r>
      </w:hyperlink>
      <w:r>
        <w:rPr>
          <w:sz w:val="18"/>
        </w:rPr>
        <w:t>.               │</w:t>
      </w:r>
    </w:p>
    <w:p w:rsidR="003C4581" w:rsidRDefault="003C4581">
      <w:pPr>
        <w:pStyle w:val="ConsPlusNonformat"/>
        <w:jc w:val="both"/>
      </w:pPr>
      <w:r>
        <w:rPr>
          <w:sz w:val="18"/>
        </w:rPr>
        <w:lastRenderedPageBreak/>
        <w:t xml:space="preserve">│    При заполнении одновременно </w:t>
      </w:r>
      <w:hyperlink w:anchor="P491" w:history="1">
        <w:r>
          <w:rPr>
            <w:color w:val="0000FF"/>
            <w:sz w:val="18"/>
          </w:rPr>
          <w:t>строки 165</w:t>
        </w:r>
      </w:hyperlink>
      <w:r>
        <w:rPr>
          <w:sz w:val="18"/>
        </w:rPr>
        <w:t xml:space="preserve"> и </w:t>
      </w:r>
      <w:hyperlink w:anchor="P556" w:history="1">
        <w:r>
          <w:rPr>
            <w:color w:val="0000FF"/>
            <w:sz w:val="18"/>
          </w:rPr>
          <w:t>строки 175</w:t>
        </w:r>
      </w:hyperlink>
      <w:r>
        <w:rPr>
          <w:sz w:val="18"/>
        </w:rPr>
        <w:t xml:space="preserve"> значение показателя         │</w:t>
      </w:r>
    </w:p>
    <w:p w:rsidR="003C4581" w:rsidRDefault="003C4581">
      <w:pPr>
        <w:pStyle w:val="ConsPlusNonformat"/>
        <w:jc w:val="both"/>
      </w:pPr>
      <w:r>
        <w:rPr>
          <w:sz w:val="18"/>
        </w:rPr>
        <w:t>│</w:t>
      </w:r>
      <w:hyperlink w:anchor="P695" w:history="1">
        <w:r>
          <w:rPr>
            <w:color w:val="0000FF"/>
            <w:sz w:val="18"/>
          </w:rPr>
          <w:t>строки 195</w:t>
        </w:r>
      </w:hyperlink>
      <w:r>
        <w:rPr>
          <w:sz w:val="18"/>
        </w:rPr>
        <w:t xml:space="preserve"> равняется:                                                               │</w:t>
      </w:r>
    </w:p>
    <w:p w:rsidR="003C4581" w:rsidRDefault="003C4581">
      <w:pPr>
        <w:pStyle w:val="ConsPlusNonformat"/>
        <w:jc w:val="both"/>
      </w:pPr>
      <w:r>
        <w:rPr>
          <w:sz w:val="18"/>
        </w:rPr>
        <w:t xml:space="preserve">│    </w:t>
      </w:r>
      <w:hyperlink w:anchor="P695" w:history="1">
        <w:r>
          <w:rPr>
            <w:color w:val="0000FF"/>
            <w:sz w:val="18"/>
          </w:rPr>
          <w:t>строка 195</w:t>
        </w:r>
      </w:hyperlink>
      <w:r>
        <w:rPr>
          <w:sz w:val="18"/>
        </w:rPr>
        <w:t xml:space="preserve"> = 0 при </w:t>
      </w:r>
      <w:hyperlink w:anchor="P491" w:history="1">
        <w:r>
          <w:rPr>
            <w:color w:val="0000FF"/>
            <w:sz w:val="18"/>
          </w:rPr>
          <w:t>строка 165</w:t>
        </w:r>
      </w:hyperlink>
      <w:r>
        <w:rPr>
          <w:sz w:val="18"/>
        </w:rPr>
        <w:t xml:space="preserve"> = </w:t>
      </w:r>
      <w:hyperlink w:anchor="P556" w:history="1">
        <w:r>
          <w:rPr>
            <w:color w:val="0000FF"/>
            <w:sz w:val="18"/>
          </w:rPr>
          <w:t>строка 175</w:t>
        </w:r>
      </w:hyperlink>
      <w:r>
        <w:rPr>
          <w:sz w:val="18"/>
        </w:rPr>
        <w:t xml:space="preserve">                                      │</w:t>
      </w:r>
    </w:p>
    <w:p w:rsidR="003C4581" w:rsidRDefault="003C4581">
      <w:pPr>
        <w:pStyle w:val="ConsPlusNonformat"/>
        <w:jc w:val="both"/>
      </w:pPr>
      <w:r>
        <w:rPr>
          <w:sz w:val="18"/>
        </w:rPr>
        <w:t xml:space="preserve">│    </w:t>
      </w:r>
      <w:hyperlink w:anchor="P695" w:history="1">
        <w:r>
          <w:rPr>
            <w:color w:val="0000FF"/>
            <w:sz w:val="18"/>
          </w:rPr>
          <w:t>строка 195</w:t>
        </w:r>
      </w:hyperlink>
      <w:r>
        <w:rPr>
          <w:sz w:val="18"/>
        </w:rPr>
        <w:t xml:space="preserve"> = </w:t>
      </w:r>
      <w:hyperlink w:anchor="P491" w:history="1">
        <w:r>
          <w:rPr>
            <w:color w:val="0000FF"/>
            <w:sz w:val="18"/>
          </w:rPr>
          <w:t>строка 165</w:t>
        </w:r>
      </w:hyperlink>
      <w:r>
        <w:rPr>
          <w:sz w:val="18"/>
        </w:rPr>
        <w:t xml:space="preserve"> - </w:t>
      </w:r>
      <w:hyperlink w:anchor="P556" w:history="1">
        <w:r>
          <w:rPr>
            <w:color w:val="0000FF"/>
            <w:sz w:val="18"/>
          </w:rPr>
          <w:t>строка 175</w:t>
        </w:r>
      </w:hyperlink>
      <w:r>
        <w:rPr>
          <w:sz w:val="18"/>
        </w:rPr>
        <w:t xml:space="preserve"> при </w:t>
      </w:r>
      <w:hyperlink w:anchor="P491" w:history="1">
        <w:r>
          <w:rPr>
            <w:color w:val="0000FF"/>
            <w:sz w:val="18"/>
          </w:rPr>
          <w:t>строке 165</w:t>
        </w:r>
      </w:hyperlink>
      <w:r>
        <w:rPr>
          <w:sz w:val="18"/>
        </w:rPr>
        <w:t xml:space="preserve"> &gt; </w:t>
      </w:r>
      <w:hyperlink w:anchor="P556" w:history="1">
        <w:r>
          <w:rPr>
            <w:color w:val="0000FF"/>
            <w:sz w:val="18"/>
          </w:rPr>
          <w:t>строки 175</w:t>
        </w:r>
      </w:hyperlink>
      <w:r>
        <w:rPr>
          <w:sz w:val="18"/>
        </w:rPr>
        <w:t xml:space="preserve">                │</w:t>
      </w:r>
    </w:p>
    <w:p w:rsidR="003C4581" w:rsidRDefault="003C4581">
      <w:pPr>
        <w:pStyle w:val="ConsPlusNonformat"/>
        <w:jc w:val="both"/>
      </w:pPr>
      <w:r>
        <w:rPr>
          <w:sz w:val="18"/>
        </w:rPr>
        <w:t xml:space="preserve">│    </w:t>
      </w:r>
      <w:hyperlink w:anchor="P695" w:history="1">
        <w:r>
          <w:rPr>
            <w:color w:val="0000FF"/>
            <w:sz w:val="18"/>
          </w:rPr>
          <w:t>строка 195</w:t>
        </w:r>
      </w:hyperlink>
      <w:r>
        <w:rPr>
          <w:sz w:val="18"/>
        </w:rPr>
        <w:t xml:space="preserve"> = </w:t>
      </w:r>
      <w:hyperlink w:anchor="P556" w:history="1">
        <w:r>
          <w:rPr>
            <w:color w:val="0000FF"/>
            <w:sz w:val="18"/>
          </w:rPr>
          <w:t>строка 175</w:t>
        </w:r>
      </w:hyperlink>
      <w:r>
        <w:rPr>
          <w:sz w:val="18"/>
        </w:rPr>
        <w:t xml:space="preserve"> - </w:t>
      </w:r>
      <w:hyperlink w:anchor="P491" w:history="1">
        <w:r>
          <w:rPr>
            <w:color w:val="0000FF"/>
            <w:sz w:val="18"/>
          </w:rPr>
          <w:t>строка 1650</w:t>
        </w:r>
      </w:hyperlink>
      <w:r>
        <w:rPr>
          <w:sz w:val="18"/>
        </w:rPr>
        <w:t xml:space="preserve"> при </w:t>
      </w:r>
      <w:hyperlink w:anchor="P556" w:history="1">
        <w:r>
          <w:rPr>
            <w:color w:val="0000FF"/>
            <w:sz w:val="18"/>
          </w:rPr>
          <w:t>строке 175</w:t>
        </w:r>
      </w:hyperlink>
      <w:r>
        <w:rPr>
          <w:sz w:val="18"/>
        </w:rPr>
        <w:t xml:space="preserve"> &gt; </w:t>
      </w:r>
      <w:hyperlink w:anchor="P491" w:history="1">
        <w:r>
          <w:rPr>
            <w:color w:val="0000FF"/>
            <w:sz w:val="18"/>
          </w:rPr>
          <w:t>строки 165</w:t>
        </w:r>
      </w:hyperlink>
      <w:r>
        <w:rPr>
          <w:sz w:val="18"/>
        </w:rPr>
        <w:t>.              │</w:t>
      </w:r>
    </w:p>
    <w:p w:rsidR="003C4581" w:rsidRDefault="003C4581">
      <w:pPr>
        <w:pStyle w:val="ConsPlusNonformat"/>
        <w:jc w:val="both"/>
      </w:pPr>
      <w:r>
        <w:rPr>
          <w:sz w:val="18"/>
        </w:rPr>
        <w:t>│                                                                                    │</w:t>
      </w:r>
    </w:p>
    <w:p w:rsidR="003C4581" w:rsidRDefault="003C4581">
      <w:pPr>
        <w:pStyle w:val="ConsPlusNonformat"/>
        <w:jc w:val="both"/>
      </w:pPr>
      <w:r>
        <w:rPr>
          <w:sz w:val="18"/>
        </w:rPr>
        <w:t>│Достоверность и полноту сведений, указанных на данных страницах, подтверждаю:       │</w:t>
      </w:r>
    </w:p>
    <w:p w:rsidR="003C4581" w:rsidRDefault="003C4581">
      <w:pPr>
        <w:pStyle w:val="ConsPlusNonformat"/>
        <w:jc w:val="both"/>
      </w:pPr>
      <w:r>
        <w:rPr>
          <w:sz w:val="18"/>
        </w:rPr>
        <w:t>│                                                                                    │</w:t>
      </w:r>
    </w:p>
    <w:p w:rsidR="003C4581" w:rsidRDefault="003C4581">
      <w:pPr>
        <w:pStyle w:val="ConsPlusNonformat"/>
        <w:jc w:val="both"/>
      </w:pPr>
      <w:r>
        <w:rPr>
          <w:sz w:val="18"/>
        </w:rPr>
        <w:t>│                                      ┌─┬─┐ ┌─┬─┐ ┌─┬─┬─┬─┐                         │</w:t>
      </w:r>
    </w:p>
    <w:p w:rsidR="003C4581" w:rsidRDefault="003C4581">
      <w:pPr>
        <w:pStyle w:val="ConsPlusNonformat"/>
        <w:jc w:val="both"/>
      </w:pPr>
      <w:r>
        <w:rPr>
          <w:sz w:val="18"/>
        </w:rPr>
        <w:t>│                                      │ │ │ │ │ │ │ │ │ │ │                         │</w:t>
      </w:r>
    </w:p>
    <w:p w:rsidR="003C4581" w:rsidRDefault="003C4581">
      <w:pPr>
        <w:pStyle w:val="ConsPlusNonformat"/>
        <w:jc w:val="both"/>
      </w:pPr>
      <w:r>
        <w:rPr>
          <w:sz w:val="18"/>
        </w:rPr>
        <w:t>│Исполнитель _____________________     └─┴─┘ └─┴─┘ └─┴─┴─┴─┘                         │</w:t>
      </w:r>
    </w:p>
    <w:p w:rsidR="003C4581" w:rsidRDefault="003C4581">
      <w:pPr>
        <w:pStyle w:val="ConsPlusNonformat"/>
        <w:jc w:val="both"/>
      </w:pPr>
      <w:r>
        <w:rPr>
          <w:sz w:val="18"/>
        </w:rPr>
        <w:t>│              (подпись, ф.и.о.)     цифрами: день, месяц, год                       │</w:t>
      </w:r>
    </w:p>
    <w:p w:rsidR="003C4581" w:rsidRDefault="003C4581">
      <w:pPr>
        <w:pStyle w:val="ConsPlusNonformat"/>
        <w:jc w:val="both"/>
      </w:pPr>
      <w:r>
        <w:rPr>
          <w:sz w:val="18"/>
        </w:rPr>
        <w:t>└────────────────────────────────────────────────────────────────────────────────────┘</w:t>
      </w:r>
    </w:p>
    <w:p w:rsidR="003C4581" w:rsidRDefault="003C4581">
      <w:pPr>
        <w:pStyle w:val="ConsPlusNormal"/>
        <w:jc w:val="both"/>
      </w:pPr>
    </w:p>
    <w:p w:rsidR="003C4581" w:rsidRDefault="003C4581">
      <w:pPr>
        <w:pStyle w:val="ConsPlusNonformat"/>
        <w:jc w:val="both"/>
      </w:pPr>
      <w:r>
        <w:rPr>
          <w:sz w:val="18"/>
        </w:rPr>
        <w:t xml:space="preserve">                                                                      ┌─┬─┐</w:t>
      </w:r>
    </w:p>
    <w:p w:rsidR="003C4581" w:rsidRDefault="003C4581">
      <w:pPr>
        <w:pStyle w:val="ConsPlusNonformat"/>
        <w:jc w:val="both"/>
      </w:pPr>
      <w:r>
        <w:rPr>
          <w:sz w:val="18"/>
        </w:rPr>
        <w:t xml:space="preserve">                                                           Страница N │ │ │</w:t>
      </w:r>
    </w:p>
    <w:p w:rsidR="003C4581" w:rsidRDefault="003C4581">
      <w:pPr>
        <w:pStyle w:val="ConsPlusNonformat"/>
        <w:jc w:val="both"/>
      </w:pPr>
      <w:r>
        <w:rPr>
          <w:sz w:val="18"/>
        </w:rPr>
        <w:t xml:space="preserve">                                                                      └─┴─┘</w:t>
      </w:r>
    </w:p>
    <w:p w:rsidR="003C4581" w:rsidRDefault="003C4581">
      <w:pPr>
        <w:pStyle w:val="ConsPlusNonformat"/>
        <w:jc w:val="both"/>
      </w:pPr>
    </w:p>
    <w:p w:rsidR="003C4581" w:rsidRDefault="003C4581">
      <w:pPr>
        <w:pStyle w:val="ConsPlusNonformat"/>
        <w:jc w:val="both"/>
      </w:pPr>
      <w:r>
        <w:rPr>
          <w:sz w:val="18"/>
        </w:rPr>
        <w:t>┌────────────────────────────────────────────────────────────────────────────────────┐</w:t>
      </w:r>
    </w:p>
    <w:p w:rsidR="003C4581" w:rsidRDefault="003C4581">
      <w:pPr>
        <w:pStyle w:val="ConsPlusNonformat"/>
        <w:jc w:val="both"/>
      </w:pPr>
      <w:bookmarkStart w:id="126" w:name="P795"/>
      <w:bookmarkEnd w:id="126"/>
      <w:r>
        <w:rPr>
          <w:sz w:val="18"/>
        </w:rPr>
        <w:t xml:space="preserve">│               Информация об авансовых платежах, подлежащих внесению в бюджет </w:t>
      </w:r>
      <w:hyperlink w:anchor="P2557" w:history="1">
        <w:r>
          <w:rPr>
            <w:color w:val="0000FF"/>
            <w:sz w:val="18"/>
          </w:rPr>
          <w:t>&lt;3&gt;</w:t>
        </w:r>
      </w:hyperlink>
      <w:r>
        <w:rPr>
          <w:sz w:val="18"/>
        </w:rPr>
        <w:t xml:space="preserve">   │</w:t>
      </w:r>
    </w:p>
    <w:p w:rsidR="003C4581" w:rsidRDefault="003C4581">
      <w:pPr>
        <w:pStyle w:val="ConsPlusNonformat"/>
        <w:jc w:val="both"/>
      </w:pPr>
      <w:r>
        <w:rPr>
          <w:sz w:val="18"/>
        </w:rPr>
        <w:t>├────────────────────────────────────────────────────────────────────────────────────┤</w:t>
      </w:r>
    </w:p>
    <w:p w:rsidR="003C4581" w:rsidRDefault="003C4581">
      <w:pPr>
        <w:pStyle w:val="ConsPlusNonformat"/>
        <w:jc w:val="both"/>
      </w:pPr>
      <w:r>
        <w:rPr>
          <w:sz w:val="18"/>
        </w:rPr>
        <w:t>│          Показатели            строки              Значения показателей            │</w:t>
      </w:r>
    </w:p>
    <w:p w:rsidR="003C4581" w:rsidRDefault="003C4581">
      <w:pPr>
        <w:pStyle w:val="ConsPlusNonformat"/>
        <w:jc w:val="both"/>
      </w:pPr>
      <w:r>
        <w:rPr>
          <w:sz w:val="18"/>
        </w:rPr>
        <w:t>│                                                                                    │</w:t>
      </w:r>
    </w:p>
    <w:p w:rsidR="003C4581" w:rsidRDefault="003C4581">
      <w:pPr>
        <w:pStyle w:val="ConsPlusNonformat"/>
        <w:jc w:val="both"/>
      </w:pPr>
      <w:r>
        <w:rPr>
          <w:sz w:val="18"/>
        </w:rPr>
        <w:t>│                                                                                    │</w:t>
      </w:r>
    </w:p>
    <w:p w:rsidR="003C4581" w:rsidRDefault="003C4581">
      <w:pPr>
        <w:pStyle w:val="ConsPlusNonformat"/>
        <w:jc w:val="both"/>
      </w:pPr>
      <w:bookmarkStart w:id="127" w:name="P800"/>
      <w:bookmarkEnd w:id="127"/>
      <w:r>
        <w:rPr>
          <w:sz w:val="18"/>
        </w:rPr>
        <w:t xml:space="preserve">│Код по </w:t>
      </w:r>
      <w:hyperlink r:id="rId23" w:history="1">
        <w:r>
          <w:rPr>
            <w:color w:val="0000FF"/>
            <w:sz w:val="18"/>
          </w:rPr>
          <w:t>ОКТМО</w:t>
        </w:r>
      </w:hyperlink>
      <w:r>
        <w:rPr>
          <w:sz w:val="18"/>
        </w:rPr>
        <w:t xml:space="preserve"> объекта,                    ┌─┬─┬─┬─┬─┬─┬─┬─┬─┬─┬─┐                    │</w:t>
      </w:r>
    </w:p>
    <w:p w:rsidR="003C4581" w:rsidRDefault="003C4581">
      <w:pPr>
        <w:pStyle w:val="ConsPlusNonformat"/>
        <w:jc w:val="both"/>
      </w:pPr>
      <w:r>
        <w:rPr>
          <w:sz w:val="18"/>
        </w:rPr>
        <w:t>│оказывающего негативное           010    │ │ │ │ │ │ │ │ │ │ │ │                    │</w:t>
      </w:r>
    </w:p>
    <w:p w:rsidR="003C4581" w:rsidRDefault="003C4581">
      <w:pPr>
        <w:pStyle w:val="ConsPlusNonformat"/>
        <w:jc w:val="both"/>
      </w:pPr>
      <w:r>
        <w:rPr>
          <w:sz w:val="18"/>
        </w:rPr>
        <w:t>│воздействие на окружающую среду          └─┴─┴─┴─┴─┴─┴─┴─┴─┴─┴─┘                    │</w:t>
      </w:r>
    </w:p>
    <w:p w:rsidR="003C4581" w:rsidRDefault="003C4581">
      <w:pPr>
        <w:pStyle w:val="ConsPlusNonformat"/>
        <w:jc w:val="both"/>
      </w:pPr>
      <w:r>
        <w:rPr>
          <w:sz w:val="18"/>
        </w:rPr>
        <w:t>│                                                                                    │</w:t>
      </w:r>
    </w:p>
    <w:p w:rsidR="003C4581" w:rsidRDefault="003C4581">
      <w:pPr>
        <w:pStyle w:val="ConsPlusNonformat"/>
        <w:jc w:val="both"/>
      </w:pPr>
      <w:r>
        <w:rPr>
          <w:sz w:val="18"/>
        </w:rPr>
        <w:t>│   Выбранный способ исчисления                                                      │</w:t>
      </w:r>
    </w:p>
    <w:p w:rsidR="003C4581" w:rsidRDefault="003C4581">
      <w:pPr>
        <w:pStyle w:val="ConsPlusNonformat"/>
        <w:jc w:val="both"/>
      </w:pPr>
      <w:r>
        <w:rPr>
          <w:sz w:val="18"/>
        </w:rPr>
        <w:t>│   авансового платежа                                                               │</w:t>
      </w:r>
    </w:p>
    <w:p w:rsidR="003C4581" w:rsidRDefault="003C4581">
      <w:pPr>
        <w:pStyle w:val="ConsPlusNonformat"/>
        <w:jc w:val="both"/>
      </w:pPr>
      <w:r>
        <w:rPr>
          <w:sz w:val="18"/>
        </w:rPr>
        <w:t>│                                                                                    │</w:t>
      </w:r>
    </w:p>
    <w:p w:rsidR="003C4581" w:rsidRDefault="003C4581">
      <w:pPr>
        <w:pStyle w:val="ConsPlusNonformat"/>
        <w:jc w:val="both"/>
      </w:pPr>
      <w:r>
        <w:rPr>
          <w:sz w:val="18"/>
        </w:rPr>
        <w:t>│    в том числе:                                                                    │</w:t>
      </w:r>
    </w:p>
    <w:p w:rsidR="003C4581" w:rsidRDefault="003C4581">
      <w:pPr>
        <w:pStyle w:val="ConsPlusNonformat"/>
        <w:jc w:val="both"/>
      </w:pPr>
      <w:r>
        <w:rPr>
          <w:sz w:val="18"/>
        </w:rPr>
        <w:t>│                                                                                    │</w:t>
      </w:r>
    </w:p>
    <w:p w:rsidR="003C4581" w:rsidRDefault="003C4581">
      <w:pPr>
        <w:pStyle w:val="ConsPlusNonformat"/>
        <w:jc w:val="both"/>
      </w:pPr>
      <w:bookmarkStart w:id="128" w:name="P809"/>
      <w:bookmarkEnd w:id="128"/>
      <w:r>
        <w:rPr>
          <w:sz w:val="18"/>
        </w:rPr>
        <w:t>│   авансовый платеж за выбросы,                                                     │</w:t>
      </w:r>
    </w:p>
    <w:p w:rsidR="003C4581" w:rsidRDefault="003C4581">
      <w:pPr>
        <w:pStyle w:val="ConsPlusNonformat"/>
        <w:jc w:val="both"/>
      </w:pPr>
      <w:r>
        <w:rPr>
          <w:sz w:val="18"/>
        </w:rPr>
        <w:t>│   в том числе:                   020      (нужное отметить знаком X)               │</w:t>
      </w:r>
    </w:p>
    <w:p w:rsidR="003C4581" w:rsidRDefault="003C4581">
      <w:pPr>
        <w:pStyle w:val="ConsPlusNonformat"/>
        <w:jc w:val="both"/>
      </w:pPr>
      <w:r>
        <w:rPr>
          <w:sz w:val="18"/>
        </w:rPr>
        <w:t>│                                                                                    │</w:t>
      </w:r>
    </w:p>
    <w:p w:rsidR="003C4581" w:rsidRDefault="003C4581">
      <w:pPr>
        <w:pStyle w:val="ConsPlusNonformat"/>
        <w:jc w:val="both"/>
      </w:pPr>
      <w:r>
        <w:rPr>
          <w:sz w:val="18"/>
        </w:rPr>
        <w:t>│                                ┌─────┐┌──────────────────────────────────┐         │</w:t>
      </w:r>
    </w:p>
    <w:p w:rsidR="003C4581" w:rsidRDefault="003C4581">
      <w:pPr>
        <w:pStyle w:val="ConsPlusNonformat"/>
        <w:jc w:val="both"/>
      </w:pPr>
      <w:r>
        <w:rPr>
          <w:sz w:val="18"/>
        </w:rPr>
        <w:t>│                                │     ││ одна четвертая часть суммы платы │         │</w:t>
      </w:r>
    </w:p>
    <w:p w:rsidR="003C4581" w:rsidRDefault="003C4581">
      <w:pPr>
        <w:pStyle w:val="ConsPlusNonformat"/>
        <w:jc w:val="both"/>
      </w:pPr>
      <w:r>
        <w:rPr>
          <w:sz w:val="18"/>
        </w:rPr>
        <w:t>│                                │     ││   за негативное воздействие на   │         │</w:t>
      </w:r>
    </w:p>
    <w:p w:rsidR="003C4581" w:rsidRDefault="003C4581">
      <w:pPr>
        <w:pStyle w:val="ConsPlusNonformat"/>
        <w:jc w:val="both"/>
      </w:pPr>
      <w:r>
        <w:rPr>
          <w:sz w:val="18"/>
        </w:rPr>
        <w:t>│                                │     ││        окружающую среду          │         │</w:t>
      </w:r>
    </w:p>
    <w:p w:rsidR="003C4581" w:rsidRDefault="003C4581">
      <w:pPr>
        <w:pStyle w:val="ConsPlusNonformat"/>
        <w:jc w:val="both"/>
      </w:pPr>
      <w:r>
        <w:rPr>
          <w:sz w:val="18"/>
        </w:rPr>
        <w:t>│                                └─────┘└──────────────────────────────────┘         │</w:t>
      </w:r>
    </w:p>
    <w:p w:rsidR="003C4581" w:rsidRDefault="003C4581">
      <w:pPr>
        <w:pStyle w:val="ConsPlusNonformat"/>
        <w:jc w:val="both"/>
      </w:pPr>
      <w:r>
        <w:rPr>
          <w:sz w:val="18"/>
        </w:rPr>
        <w:t>│                                ┌─────┐┌──────────────────────────────────┐         │</w:t>
      </w:r>
    </w:p>
    <w:p w:rsidR="003C4581" w:rsidRDefault="003C4581">
      <w:pPr>
        <w:pStyle w:val="ConsPlusNonformat"/>
        <w:jc w:val="both"/>
      </w:pPr>
      <w:r>
        <w:rPr>
          <w:sz w:val="18"/>
        </w:rPr>
        <w:t>│                                │     ││ одна четвертая часть суммы платы,│         │</w:t>
      </w:r>
    </w:p>
    <w:p w:rsidR="003C4581" w:rsidRDefault="003C4581">
      <w:pPr>
        <w:pStyle w:val="ConsPlusNonformat"/>
        <w:jc w:val="both"/>
      </w:pPr>
      <w:r>
        <w:rPr>
          <w:sz w:val="18"/>
        </w:rPr>
        <w:t>│                                │     ││     определенная по НДВ, ВРВ     │         │</w:t>
      </w:r>
    </w:p>
    <w:p w:rsidR="003C4581" w:rsidRDefault="003C4581">
      <w:pPr>
        <w:pStyle w:val="ConsPlusNonformat"/>
        <w:jc w:val="both"/>
      </w:pPr>
      <w:r>
        <w:rPr>
          <w:sz w:val="18"/>
        </w:rPr>
        <w:t>│                                └─────┘└──────────────────────────────────┘         │</w:t>
      </w:r>
    </w:p>
    <w:p w:rsidR="003C4581" w:rsidRDefault="003C4581">
      <w:pPr>
        <w:pStyle w:val="ConsPlusNonformat"/>
        <w:jc w:val="both"/>
      </w:pPr>
      <w:r>
        <w:rPr>
          <w:sz w:val="18"/>
        </w:rPr>
        <w:t>│                                ┌─────┐┌──────────────────────────────────┐         │</w:t>
      </w:r>
    </w:p>
    <w:p w:rsidR="003C4581" w:rsidRDefault="003C4581">
      <w:pPr>
        <w:pStyle w:val="ConsPlusNonformat"/>
        <w:jc w:val="both"/>
      </w:pPr>
      <w:r>
        <w:rPr>
          <w:sz w:val="18"/>
        </w:rPr>
        <w:t>│                                │     ││   по данным производственного    │         │</w:t>
      </w:r>
    </w:p>
    <w:p w:rsidR="003C4581" w:rsidRDefault="003C4581">
      <w:pPr>
        <w:pStyle w:val="ConsPlusNonformat"/>
        <w:jc w:val="both"/>
      </w:pPr>
      <w:r>
        <w:rPr>
          <w:sz w:val="18"/>
        </w:rPr>
        <w:t>│                                │     ││     экологического контроля      │         │</w:t>
      </w:r>
    </w:p>
    <w:p w:rsidR="003C4581" w:rsidRDefault="003C4581">
      <w:pPr>
        <w:pStyle w:val="ConsPlusNonformat"/>
        <w:jc w:val="both"/>
      </w:pPr>
      <w:r>
        <w:rPr>
          <w:sz w:val="18"/>
        </w:rPr>
        <w:t>│                                └─────┘└──────────────────────────────────┘         │</w:t>
      </w:r>
    </w:p>
    <w:p w:rsidR="003C4581" w:rsidRDefault="003C4581">
      <w:pPr>
        <w:pStyle w:val="ConsPlusNonformat"/>
        <w:jc w:val="both"/>
      </w:pPr>
      <w:r>
        <w:rPr>
          <w:sz w:val="18"/>
        </w:rPr>
        <w:t>│                                                                                    │</w:t>
      </w:r>
    </w:p>
    <w:p w:rsidR="003C4581" w:rsidRDefault="003C4581">
      <w:pPr>
        <w:pStyle w:val="ConsPlusNonformat"/>
        <w:jc w:val="both"/>
      </w:pPr>
      <w:bookmarkStart w:id="129" w:name="P826"/>
      <w:bookmarkEnd w:id="129"/>
      <w:r>
        <w:rPr>
          <w:sz w:val="18"/>
        </w:rPr>
        <w:t>│   за выбросы ПНГ                 030      (нужное отметить знаком X)               │</w:t>
      </w:r>
    </w:p>
    <w:p w:rsidR="003C4581" w:rsidRDefault="003C4581">
      <w:pPr>
        <w:pStyle w:val="ConsPlusNonformat"/>
        <w:jc w:val="both"/>
      </w:pPr>
      <w:r>
        <w:rPr>
          <w:sz w:val="18"/>
        </w:rPr>
        <w:t>│                                                                                    │</w:t>
      </w:r>
    </w:p>
    <w:p w:rsidR="003C4581" w:rsidRDefault="003C4581">
      <w:pPr>
        <w:pStyle w:val="ConsPlusNonformat"/>
        <w:jc w:val="both"/>
      </w:pPr>
      <w:r>
        <w:rPr>
          <w:sz w:val="18"/>
        </w:rPr>
        <w:t>│                                ┌─────┐┌──────────────────────────────────┐         │</w:t>
      </w:r>
    </w:p>
    <w:p w:rsidR="003C4581" w:rsidRDefault="003C4581">
      <w:pPr>
        <w:pStyle w:val="ConsPlusNonformat"/>
        <w:jc w:val="both"/>
      </w:pPr>
      <w:r>
        <w:rPr>
          <w:sz w:val="18"/>
        </w:rPr>
        <w:t>│                                │     ││ одна четвертая часть суммы платы │         │</w:t>
      </w:r>
    </w:p>
    <w:p w:rsidR="003C4581" w:rsidRDefault="003C4581">
      <w:pPr>
        <w:pStyle w:val="ConsPlusNonformat"/>
        <w:jc w:val="both"/>
      </w:pPr>
      <w:r>
        <w:rPr>
          <w:sz w:val="18"/>
        </w:rPr>
        <w:t>│                                │     ││   за негативное воздействие на   │         │</w:t>
      </w:r>
    </w:p>
    <w:p w:rsidR="003C4581" w:rsidRDefault="003C4581">
      <w:pPr>
        <w:pStyle w:val="ConsPlusNonformat"/>
        <w:jc w:val="both"/>
      </w:pPr>
      <w:r>
        <w:rPr>
          <w:sz w:val="18"/>
        </w:rPr>
        <w:t>│                                │     ││        окружающую среду          │         │</w:t>
      </w:r>
    </w:p>
    <w:p w:rsidR="003C4581" w:rsidRDefault="003C4581">
      <w:pPr>
        <w:pStyle w:val="ConsPlusNonformat"/>
        <w:jc w:val="both"/>
      </w:pPr>
      <w:r>
        <w:rPr>
          <w:sz w:val="18"/>
        </w:rPr>
        <w:t>│                                └─────┘└──────────────────────────────────┘         │</w:t>
      </w:r>
    </w:p>
    <w:p w:rsidR="003C4581" w:rsidRDefault="003C4581">
      <w:pPr>
        <w:pStyle w:val="ConsPlusNonformat"/>
        <w:jc w:val="both"/>
      </w:pPr>
      <w:r>
        <w:rPr>
          <w:sz w:val="18"/>
        </w:rPr>
        <w:t>│                                ┌─────┐┌──────────────────────────────────┐         │</w:t>
      </w:r>
    </w:p>
    <w:p w:rsidR="003C4581" w:rsidRDefault="003C4581">
      <w:pPr>
        <w:pStyle w:val="ConsPlusNonformat"/>
        <w:jc w:val="both"/>
      </w:pPr>
      <w:r>
        <w:rPr>
          <w:sz w:val="18"/>
        </w:rPr>
        <w:t>│                                │     ││ одна четвертая часть суммы платы,│         │</w:t>
      </w:r>
    </w:p>
    <w:p w:rsidR="003C4581" w:rsidRDefault="003C4581">
      <w:pPr>
        <w:pStyle w:val="ConsPlusNonformat"/>
        <w:jc w:val="both"/>
      </w:pPr>
      <w:r>
        <w:rPr>
          <w:sz w:val="18"/>
        </w:rPr>
        <w:t>│                                │     ││     определенная по НДВ, ВРВ     │         │</w:t>
      </w:r>
    </w:p>
    <w:p w:rsidR="003C4581" w:rsidRDefault="003C4581">
      <w:pPr>
        <w:pStyle w:val="ConsPlusNonformat"/>
        <w:jc w:val="both"/>
      </w:pPr>
      <w:r>
        <w:rPr>
          <w:sz w:val="18"/>
        </w:rPr>
        <w:t>│                                └─────┘└──────────────────────────────────┘         │</w:t>
      </w:r>
    </w:p>
    <w:p w:rsidR="003C4581" w:rsidRDefault="003C4581">
      <w:pPr>
        <w:pStyle w:val="ConsPlusNonformat"/>
        <w:jc w:val="both"/>
      </w:pPr>
      <w:r>
        <w:rPr>
          <w:sz w:val="18"/>
        </w:rPr>
        <w:t>│                                ┌─────┐┌──────────────────────────────────┐         │</w:t>
      </w:r>
    </w:p>
    <w:p w:rsidR="003C4581" w:rsidRDefault="003C4581">
      <w:pPr>
        <w:pStyle w:val="ConsPlusNonformat"/>
        <w:jc w:val="both"/>
      </w:pPr>
      <w:r>
        <w:rPr>
          <w:sz w:val="18"/>
        </w:rPr>
        <w:t>│                                │     ││   по данным производственного    │         │</w:t>
      </w:r>
    </w:p>
    <w:p w:rsidR="003C4581" w:rsidRDefault="003C4581">
      <w:pPr>
        <w:pStyle w:val="ConsPlusNonformat"/>
        <w:jc w:val="both"/>
      </w:pPr>
      <w:r>
        <w:rPr>
          <w:sz w:val="18"/>
        </w:rPr>
        <w:t>│                                │     ││     экологического контроля      │         │</w:t>
      </w:r>
    </w:p>
    <w:p w:rsidR="003C4581" w:rsidRDefault="003C4581">
      <w:pPr>
        <w:pStyle w:val="ConsPlusNonformat"/>
        <w:jc w:val="both"/>
      </w:pPr>
      <w:r>
        <w:rPr>
          <w:sz w:val="18"/>
        </w:rPr>
        <w:t>│                                └─────┘└──────────────────────────────────┘         │</w:t>
      </w:r>
    </w:p>
    <w:p w:rsidR="003C4581" w:rsidRDefault="003C4581">
      <w:pPr>
        <w:pStyle w:val="ConsPlusNonformat"/>
        <w:jc w:val="both"/>
      </w:pPr>
      <w:r>
        <w:rPr>
          <w:sz w:val="18"/>
        </w:rPr>
        <w:t>│                                                                                    │</w:t>
      </w:r>
    </w:p>
    <w:p w:rsidR="003C4581" w:rsidRDefault="003C4581">
      <w:pPr>
        <w:pStyle w:val="ConsPlusNonformat"/>
        <w:jc w:val="both"/>
      </w:pPr>
      <w:bookmarkStart w:id="130" w:name="P842"/>
      <w:bookmarkEnd w:id="130"/>
      <w:r>
        <w:rPr>
          <w:sz w:val="18"/>
        </w:rPr>
        <w:t>│   авансовый платеж за сбросы     040      (нужное отметить знаком X)               │</w:t>
      </w:r>
    </w:p>
    <w:p w:rsidR="003C4581" w:rsidRDefault="003C4581">
      <w:pPr>
        <w:pStyle w:val="ConsPlusNonformat"/>
        <w:jc w:val="both"/>
      </w:pPr>
      <w:r>
        <w:rPr>
          <w:sz w:val="18"/>
        </w:rPr>
        <w:t>│                                                                                    │</w:t>
      </w:r>
    </w:p>
    <w:p w:rsidR="003C4581" w:rsidRDefault="003C4581">
      <w:pPr>
        <w:pStyle w:val="ConsPlusNonformat"/>
        <w:jc w:val="both"/>
      </w:pPr>
      <w:r>
        <w:rPr>
          <w:sz w:val="18"/>
        </w:rPr>
        <w:t>│                                ┌─────┐┌──────────────────────────────────┐         │</w:t>
      </w:r>
    </w:p>
    <w:p w:rsidR="003C4581" w:rsidRDefault="003C4581">
      <w:pPr>
        <w:pStyle w:val="ConsPlusNonformat"/>
        <w:jc w:val="both"/>
      </w:pPr>
      <w:r>
        <w:rPr>
          <w:sz w:val="18"/>
        </w:rPr>
        <w:t>│                                │     ││ одна четвертая часть суммы платы │         │</w:t>
      </w:r>
    </w:p>
    <w:p w:rsidR="003C4581" w:rsidRDefault="003C4581">
      <w:pPr>
        <w:pStyle w:val="ConsPlusNonformat"/>
        <w:jc w:val="both"/>
      </w:pPr>
      <w:r>
        <w:rPr>
          <w:sz w:val="18"/>
        </w:rPr>
        <w:t>│                                │     ││   за негативное воздействие на   │         │</w:t>
      </w:r>
    </w:p>
    <w:p w:rsidR="003C4581" w:rsidRDefault="003C4581">
      <w:pPr>
        <w:pStyle w:val="ConsPlusNonformat"/>
        <w:jc w:val="both"/>
      </w:pPr>
      <w:r>
        <w:rPr>
          <w:sz w:val="18"/>
        </w:rPr>
        <w:lastRenderedPageBreak/>
        <w:t>│                                │     ││        окружающую среду          │         │</w:t>
      </w:r>
    </w:p>
    <w:p w:rsidR="003C4581" w:rsidRDefault="003C4581">
      <w:pPr>
        <w:pStyle w:val="ConsPlusNonformat"/>
        <w:jc w:val="both"/>
      </w:pPr>
      <w:r>
        <w:rPr>
          <w:sz w:val="18"/>
        </w:rPr>
        <w:t>│                                └─────┘└──────────────────────────────────┘         │</w:t>
      </w:r>
    </w:p>
    <w:p w:rsidR="003C4581" w:rsidRDefault="003C4581">
      <w:pPr>
        <w:pStyle w:val="ConsPlusNonformat"/>
        <w:jc w:val="both"/>
      </w:pPr>
      <w:r>
        <w:rPr>
          <w:sz w:val="18"/>
        </w:rPr>
        <w:t>│                                ┌─────┐┌──────────────────────────────────┐         │</w:t>
      </w:r>
    </w:p>
    <w:p w:rsidR="003C4581" w:rsidRDefault="003C4581">
      <w:pPr>
        <w:pStyle w:val="ConsPlusNonformat"/>
        <w:jc w:val="both"/>
      </w:pPr>
      <w:r>
        <w:rPr>
          <w:sz w:val="18"/>
        </w:rPr>
        <w:t>│                                │     ││ одна четвертая часть суммы платы,│         │</w:t>
      </w:r>
    </w:p>
    <w:p w:rsidR="003C4581" w:rsidRDefault="003C4581">
      <w:pPr>
        <w:pStyle w:val="ConsPlusNonformat"/>
        <w:jc w:val="both"/>
      </w:pPr>
      <w:r>
        <w:rPr>
          <w:sz w:val="18"/>
        </w:rPr>
        <w:t>│                                │     ││     определенная по НДС, ВРС     │         │</w:t>
      </w:r>
    </w:p>
    <w:p w:rsidR="003C4581" w:rsidRDefault="003C4581">
      <w:pPr>
        <w:pStyle w:val="ConsPlusNonformat"/>
        <w:jc w:val="both"/>
      </w:pPr>
      <w:r>
        <w:rPr>
          <w:sz w:val="18"/>
        </w:rPr>
        <w:t>│                                └─────┘└──────────────────────────────────┘         │</w:t>
      </w:r>
    </w:p>
    <w:p w:rsidR="003C4581" w:rsidRDefault="003C4581">
      <w:pPr>
        <w:pStyle w:val="ConsPlusNonformat"/>
        <w:jc w:val="both"/>
      </w:pPr>
      <w:r>
        <w:rPr>
          <w:sz w:val="18"/>
        </w:rPr>
        <w:t>│                                ┌─────┐┌──────────────────────────────────┐         │</w:t>
      </w:r>
    </w:p>
    <w:p w:rsidR="003C4581" w:rsidRDefault="003C4581">
      <w:pPr>
        <w:pStyle w:val="ConsPlusNonformat"/>
        <w:jc w:val="both"/>
      </w:pPr>
      <w:r>
        <w:rPr>
          <w:sz w:val="18"/>
        </w:rPr>
        <w:t>│                                │     ││   по данным производственного    │         │</w:t>
      </w:r>
    </w:p>
    <w:p w:rsidR="003C4581" w:rsidRDefault="003C4581">
      <w:pPr>
        <w:pStyle w:val="ConsPlusNonformat"/>
        <w:jc w:val="both"/>
      </w:pPr>
      <w:r>
        <w:rPr>
          <w:sz w:val="18"/>
        </w:rPr>
        <w:t>│                                │     ││     экологического контроля      │         │</w:t>
      </w:r>
    </w:p>
    <w:p w:rsidR="003C4581" w:rsidRDefault="003C4581">
      <w:pPr>
        <w:pStyle w:val="ConsPlusNonformat"/>
        <w:jc w:val="both"/>
      </w:pPr>
      <w:r>
        <w:rPr>
          <w:sz w:val="18"/>
        </w:rPr>
        <w:t>│                                └─────┘└──────────────────────────────────┘         │</w:t>
      </w:r>
    </w:p>
    <w:p w:rsidR="003C4581" w:rsidRDefault="003C4581">
      <w:pPr>
        <w:pStyle w:val="ConsPlusNonformat"/>
        <w:jc w:val="both"/>
      </w:pPr>
      <w:r>
        <w:rPr>
          <w:sz w:val="18"/>
        </w:rPr>
        <w:t>│                                                                                    │</w:t>
      </w:r>
    </w:p>
    <w:p w:rsidR="003C4581" w:rsidRDefault="003C4581">
      <w:pPr>
        <w:pStyle w:val="ConsPlusNonformat"/>
        <w:jc w:val="both"/>
      </w:pPr>
      <w:bookmarkStart w:id="131" w:name="P858"/>
      <w:bookmarkEnd w:id="131"/>
      <w:r>
        <w:rPr>
          <w:sz w:val="18"/>
        </w:rPr>
        <w:t>│   авансовый платеж за                                                              │</w:t>
      </w:r>
    </w:p>
    <w:p w:rsidR="003C4581" w:rsidRDefault="003C4581">
      <w:pPr>
        <w:pStyle w:val="ConsPlusNonformat"/>
        <w:jc w:val="both"/>
      </w:pPr>
      <w:r>
        <w:rPr>
          <w:sz w:val="18"/>
        </w:rPr>
        <w:t>│   размещение отходов             050      (нужное отметить знаком X)               │</w:t>
      </w:r>
    </w:p>
    <w:p w:rsidR="003C4581" w:rsidRDefault="003C4581">
      <w:pPr>
        <w:pStyle w:val="ConsPlusNonformat"/>
        <w:jc w:val="both"/>
      </w:pPr>
      <w:r>
        <w:rPr>
          <w:sz w:val="18"/>
        </w:rPr>
        <w:t>│   производства и                                                                   │</w:t>
      </w:r>
    </w:p>
    <w:p w:rsidR="003C4581" w:rsidRDefault="003C4581">
      <w:pPr>
        <w:pStyle w:val="ConsPlusNonformat"/>
        <w:jc w:val="both"/>
      </w:pPr>
      <w:r>
        <w:rPr>
          <w:sz w:val="18"/>
        </w:rPr>
        <w:t>│   потребления, в том числе:                                                        │</w:t>
      </w:r>
    </w:p>
    <w:p w:rsidR="003C4581" w:rsidRDefault="003C4581">
      <w:pPr>
        <w:pStyle w:val="ConsPlusNonformat"/>
        <w:jc w:val="both"/>
      </w:pPr>
      <w:r>
        <w:rPr>
          <w:sz w:val="18"/>
        </w:rPr>
        <w:t>│                                ┌─────┐┌──────────────────────────────────┐         │</w:t>
      </w:r>
    </w:p>
    <w:p w:rsidR="003C4581" w:rsidRDefault="003C4581">
      <w:pPr>
        <w:pStyle w:val="ConsPlusNonformat"/>
        <w:jc w:val="both"/>
      </w:pPr>
      <w:r>
        <w:rPr>
          <w:sz w:val="18"/>
        </w:rPr>
        <w:t>│                                │     ││ одна четвертая часть суммы платы │         │</w:t>
      </w:r>
    </w:p>
    <w:p w:rsidR="003C4581" w:rsidRDefault="003C4581">
      <w:pPr>
        <w:pStyle w:val="ConsPlusNonformat"/>
        <w:jc w:val="both"/>
      </w:pPr>
      <w:r>
        <w:rPr>
          <w:sz w:val="18"/>
        </w:rPr>
        <w:t>│                                │     ││   за негативное воздействие на   │         │</w:t>
      </w:r>
    </w:p>
    <w:p w:rsidR="003C4581" w:rsidRDefault="003C4581">
      <w:pPr>
        <w:pStyle w:val="ConsPlusNonformat"/>
        <w:jc w:val="both"/>
      </w:pPr>
      <w:r>
        <w:rPr>
          <w:sz w:val="18"/>
        </w:rPr>
        <w:t>│                                │     ││        окружающую среду          │         │</w:t>
      </w:r>
    </w:p>
    <w:p w:rsidR="003C4581" w:rsidRDefault="003C4581">
      <w:pPr>
        <w:pStyle w:val="ConsPlusNonformat"/>
        <w:jc w:val="both"/>
      </w:pPr>
      <w:r>
        <w:rPr>
          <w:sz w:val="18"/>
        </w:rPr>
        <w:t>│                                └─────┘└──────────────────────────────────┘         │</w:t>
      </w:r>
    </w:p>
    <w:p w:rsidR="003C4581" w:rsidRDefault="003C4581">
      <w:pPr>
        <w:pStyle w:val="ConsPlusNonformat"/>
        <w:jc w:val="both"/>
      </w:pPr>
      <w:r>
        <w:rPr>
          <w:sz w:val="18"/>
        </w:rPr>
        <w:t>│                                ┌─────┐┌──────────────────────────────────┐         │</w:t>
      </w:r>
    </w:p>
    <w:p w:rsidR="003C4581" w:rsidRDefault="003C4581">
      <w:pPr>
        <w:pStyle w:val="ConsPlusNonformat"/>
        <w:jc w:val="both"/>
      </w:pPr>
      <w:r>
        <w:rPr>
          <w:sz w:val="18"/>
        </w:rPr>
        <w:t>│                                │     ││ одна четвертая часть суммы платы,│         │</w:t>
      </w:r>
    </w:p>
    <w:p w:rsidR="003C4581" w:rsidRDefault="003C4581">
      <w:pPr>
        <w:pStyle w:val="ConsPlusNonformat"/>
        <w:jc w:val="both"/>
      </w:pPr>
      <w:r>
        <w:rPr>
          <w:sz w:val="18"/>
        </w:rPr>
        <w:t>│                                │     ││     определенная по лимитам      │         │</w:t>
      </w:r>
    </w:p>
    <w:p w:rsidR="003C4581" w:rsidRDefault="003C4581">
      <w:pPr>
        <w:pStyle w:val="ConsPlusNonformat"/>
        <w:jc w:val="both"/>
      </w:pPr>
      <w:r>
        <w:rPr>
          <w:sz w:val="18"/>
        </w:rPr>
        <w:t>│                                │     ││      на размещение отходов       │         │</w:t>
      </w:r>
    </w:p>
    <w:p w:rsidR="003C4581" w:rsidRDefault="003C4581">
      <w:pPr>
        <w:pStyle w:val="ConsPlusNonformat"/>
        <w:jc w:val="both"/>
      </w:pPr>
      <w:r>
        <w:rPr>
          <w:sz w:val="18"/>
        </w:rPr>
        <w:t>│                                └─────┘└──────────────────────────────────┘         │</w:t>
      </w:r>
    </w:p>
    <w:p w:rsidR="003C4581" w:rsidRDefault="003C4581">
      <w:pPr>
        <w:pStyle w:val="ConsPlusNonformat"/>
        <w:jc w:val="both"/>
      </w:pPr>
      <w:r>
        <w:rPr>
          <w:sz w:val="18"/>
        </w:rPr>
        <w:t>│                                ┌─────┐┌──────────────────────────────────┐         │</w:t>
      </w:r>
    </w:p>
    <w:p w:rsidR="003C4581" w:rsidRDefault="003C4581">
      <w:pPr>
        <w:pStyle w:val="ConsPlusNonformat"/>
        <w:jc w:val="both"/>
      </w:pPr>
      <w:r>
        <w:rPr>
          <w:sz w:val="18"/>
        </w:rPr>
        <w:t>│                                │     ││   по данным производственного    │         │</w:t>
      </w:r>
    </w:p>
    <w:p w:rsidR="003C4581" w:rsidRDefault="003C4581">
      <w:pPr>
        <w:pStyle w:val="ConsPlusNonformat"/>
        <w:jc w:val="both"/>
      </w:pPr>
      <w:r>
        <w:rPr>
          <w:sz w:val="18"/>
        </w:rPr>
        <w:t>│                                │     ││     экологического контроля      │         │</w:t>
      </w:r>
    </w:p>
    <w:p w:rsidR="003C4581" w:rsidRDefault="003C4581">
      <w:pPr>
        <w:pStyle w:val="ConsPlusNonformat"/>
        <w:jc w:val="both"/>
      </w:pPr>
      <w:r>
        <w:rPr>
          <w:sz w:val="18"/>
        </w:rPr>
        <w:t>│                                └─────┘└──────────────────────────────────┘         │</w:t>
      </w:r>
    </w:p>
    <w:p w:rsidR="003C4581" w:rsidRDefault="003C4581">
      <w:pPr>
        <w:pStyle w:val="ConsPlusNonformat"/>
        <w:jc w:val="both"/>
      </w:pPr>
      <w:r>
        <w:rPr>
          <w:sz w:val="18"/>
        </w:rPr>
        <w:t>│                                                                                    │</w:t>
      </w:r>
    </w:p>
    <w:p w:rsidR="003C4581" w:rsidRDefault="003C4581">
      <w:pPr>
        <w:pStyle w:val="ConsPlusNonformat"/>
        <w:jc w:val="both"/>
      </w:pPr>
      <w:bookmarkStart w:id="132" w:name="P877"/>
      <w:bookmarkEnd w:id="132"/>
      <w:r>
        <w:rPr>
          <w:sz w:val="18"/>
        </w:rPr>
        <w:t>│   за размещение ТКО              060      (нужное отметить знаком X)               │</w:t>
      </w:r>
    </w:p>
    <w:p w:rsidR="003C4581" w:rsidRDefault="003C4581">
      <w:pPr>
        <w:pStyle w:val="ConsPlusNonformat"/>
        <w:jc w:val="both"/>
      </w:pPr>
      <w:r>
        <w:rPr>
          <w:sz w:val="18"/>
        </w:rPr>
        <w:t>│                                                                                    │</w:t>
      </w:r>
    </w:p>
    <w:p w:rsidR="003C4581" w:rsidRDefault="003C4581">
      <w:pPr>
        <w:pStyle w:val="ConsPlusNonformat"/>
        <w:jc w:val="both"/>
      </w:pPr>
      <w:r>
        <w:rPr>
          <w:sz w:val="18"/>
        </w:rPr>
        <w:t>│                                ┌─────┐┌──────────────────────────────────┐         │</w:t>
      </w:r>
    </w:p>
    <w:p w:rsidR="003C4581" w:rsidRDefault="003C4581">
      <w:pPr>
        <w:pStyle w:val="ConsPlusNonformat"/>
        <w:jc w:val="both"/>
      </w:pPr>
      <w:r>
        <w:rPr>
          <w:sz w:val="18"/>
        </w:rPr>
        <w:t>│                                │     ││ одна четвертая часть суммы платы │         │</w:t>
      </w:r>
    </w:p>
    <w:p w:rsidR="003C4581" w:rsidRDefault="003C4581">
      <w:pPr>
        <w:pStyle w:val="ConsPlusNonformat"/>
        <w:jc w:val="both"/>
      </w:pPr>
      <w:r>
        <w:rPr>
          <w:sz w:val="18"/>
        </w:rPr>
        <w:t>│                                │     ││   за негативное воздействие на   │         │</w:t>
      </w:r>
    </w:p>
    <w:p w:rsidR="003C4581" w:rsidRDefault="003C4581">
      <w:pPr>
        <w:pStyle w:val="ConsPlusNonformat"/>
        <w:jc w:val="both"/>
      </w:pPr>
      <w:r>
        <w:rPr>
          <w:sz w:val="18"/>
        </w:rPr>
        <w:t>│                                │     ││        окружающую среду          │         │</w:t>
      </w:r>
    </w:p>
    <w:p w:rsidR="003C4581" w:rsidRDefault="003C4581">
      <w:pPr>
        <w:pStyle w:val="ConsPlusNonformat"/>
        <w:jc w:val="both"/>
      </w:pPr>
      <w:r>
        <w:rPr>
          <w:sz w:val="18"/>
        </w:rPr>
        <w:t>│                                └─────┘└──────────────────────────────────┘         │</w:t>
      </w:r>
    </w:p>
    <w:p w:rsidR="003C4581" w:rsidRDefault="003C4581">
      <w:pPr>
        <w:pStyle w:val="ConsPlusNonformat"/>
        <w:jc w:val="both"/>
      </w:pPr>
      <w:r>
        <w:rPr>
          <w:sz w:val="18"/>
        </w:rPr>
        <w:t>│                                ┌─────┐┌──────────────────────────────────┐         │</w:t>
      </w:r>
    </w:p>
    <w:p w:rsidR="003C4581" w:rsidRDefault="003C4581">
      <w:pPr>
        <w:pStyle w:val="ConsPlusNonformat"/>
        <w:jc w:val="both"/>
      </w:pPr>
      <w:r>
        <w:rPr>
          <w:sz w:val="18"/>
        </w:rPr>
        <w:t>│                                │     ││ одна четвертая часть суммы платы,│         │</w:t>
      </w:r>
    </w:p>
    <w:p w:rsidR="003C4581" w:rsidRDefault="003C4581">
      <w:pPr>
        <w:pStyle w:val="ConsPlusNonformat"/>
        <w:jc w:val="both"/>
      </w:pPr>
      <w:r>
        <w:rPr>
          <w:sz w:val="18"/>
        </w:rPr>
        <w:t>│                                │     ││     определенная по лимитам      │         │</w:t>
      </w:r>
    </w:p>
    <w:p w:rsidR="003C4581" w:rsidRDefault="003C4581">
      <w:pPr>
        <w:pStyle w:val="ConsPlusNonformat"/>
        <w:jc w:val="both"/>
      </w:pPr>
      <w:r>
        <w:rPr>
          <w:sz w:val="18"/>
        </w:rPr>
        <w:t>│                                │     ││      на размещение отходов       │         │</w:t>
      </w:r>
    </w:p>
    <w:p w:rsidR="003C4581" w:rsidRDefault="003C4581">
      <w:pPr>
        <w:pStyle w:val="ConsPlusNonformat"/>
        <w:jc w:val="both"/>
      </w:pPr>
      <w:r>
        <w:rPr>
          <w:sz w:val="18"/>
        </w:rPr>
        <w:t>│                                └─────┘└──────────────────────────────────┘         │</w:t>
      </w:r>
    </w:p>
    <w:p w:rsidR="003C4581" w:rsidRDefault="003C4581">
      <w:pPr>
        <w:pStyle w:val="ConsPlusNonformat"/>
        <w:jc w:val="both"/>
      </w:pPr>
      <w:r>
        <w:rPr>
          <w:sz w:val="18"/>
        </w:rPr>
        <w:t>│                                ┌─────┐┌──────────────────────────────────┐         │</w:t>
      </w:r>
    </w:p>
    <w:p w:rsidR="003C4581" w:rsidRDefault="003C4581">
      <w:pPr>
        <w:pStyle w:val="ConsPlusNonformat"/>
        <w:jc w:val="both"/>
      </w:pPr>
      <w:r>
        <w:rPr>
          <w:sz w:val="18"/>
        </w:rPr>
        <w:t>│                                │     ││   по данным производственного    │         │</w:t>
      </w:r>
    </w:p>
    <w:p w:rsidR="003C4581" w:rsidRDefault="003C4581">
      <w:pPr>
        <w:pStyle w:val="ConsPlusNonformat"/>
        <w:jc w:val="both"/>
      </w:pPr>
      <w:r>
        <w:rPr>
          <w:sz w:val="18"/>
        </w:rPr>
        <w:t>│                                │     ││     экологического контроля      │         │</w:t>
      </w:r>
    </w:p>
    <w:p w:rsidR="003C4581" w:rsidRDefault="003C4581">
      <w:pPr>
        <w:pStyle w:val="ConsPlusNonformat"/>
        <w:jc w:val="both"/>
      </w:pPr>
      <w:r>
        <w:rPr>
          <w:sz w:val="18"/>
        </w:rPr>
        <w:t>│                                └─────┘└──────────────────────────────────┘         │</w:t>
      </w:r>
    </w:p>
    <w:p w:rsidR="003C4581" w:rsidRDefault="003C4581">
      <w:pPr>
        <w:pStyle w:val="ConsPlusNonformat"/>
        <w:jc w:val="both"/>
      </w:pPr>
      <w:r>
        <w:rPr>
          <w:sz w:val="18"/>
        </w:rPr>
        <w:t>│                                                                                    │</w:t>
      </w:r>
    </w:p>
    <w:p w:rsidR="003C4581" w:rsidRDefault="003C4581">
      <w:pPr>
        <w:pStyle w:val="ConsPlusNonformat"/>
        <w:jc w:val="both"/>
      </w:pPr>
      <w:r>
        <w:rPr>
          <w:sz w:val="18"/>
        </w:rPr>
        <w:t>│Достоверность и полноту сведений, указанных на данных страницах, подтверждаю:       │</w:t>
      </w:r>
    </w:p>
    <w:p w:rsidR="003C4581" w:rsidRDefault="003C4581">
      <w:pPr>
        <w:pStyle w:val="ConsPlusNonformat"/>
        <w:jc w:val="both"/>
      </w:pPr>
      <w:r>
        <w:rPr>
          <w:sz w:val="18"/>
        </w:rPr>
        <w:t>│                                                                                    │</w:t>
      </w:r>
    </w:p>
    <w:p w:rsidR="003C4581" w:rsidRDefault="003C4581">
      <w:pPr>
        <w:pStyle w:val="ConsPlusNonformat"/>
        <w:jc w:val="both"/>
      </w:pPr>
      <w:r>
        <w:rPr>
          <w:sz w:val="18"/>
        </w:rPr>
        <w:t>│                                      ┌─┬─┐ ┌─┬─┐ ┌─┬─┬─┬─┐                         │</w:t>
      </w:r>
    </w:p>
    <w:p w:rsidR="003C4581" w:rsidRDefault="003C4581">
      <w:pPr>
        <w:pStyle w:val="ConsPlusNonformat"/>
        <w:jc w:val="both"/>
      </w:pPr>
      <w:r>
        <w:rPr>
          <w:sz w:val="18"/>
        </w:rPr>
        <w:t>│                                      │ │ │ │ │ │ │ │ │ │ │                         │</w:t>
      </w:r>
    </w:p>
    <w:p w:rsidR="003C4581" w:rsidRDefault="003C4581">
      <w:pPr>
        <w:pStyle w:val="ConsPlusNonformat"/>
        <w:jc w:val="both"/>
      </w:pPr>
      <w:r>
        <w:rPr>
          <w:sz w:val="18"/>
        </w:rPr>
        <w:t>│Исполнитель _____________________     └─┴─┘ └─┴─┘ └─┴─┴─┴─┘                         │</w:t>
      </w:r>
    </w:p>
    <w:p w:rsidR="003C4581" w:rsidRDefault="003C4581">
      <w:pPr>
        <w:pStyle w:val="ConsPlusNonformat"/>
        <w:jc w:val="both"/>
      </w:pPr>
      <w:r>
        <w:rPr>
          <w:sz w:val="18"/>
        </w:rPr>
        <w:t>│              (подпись, ф.и.о.)     цифрами: день, месяц, год                       │</w:t>
      </w:r>
    </w:p>
    <w:p w:rsidR="003C4581" w:rsidRDefault="003C4581">
      <w:pPr>
        <w:pStyle w:val="ConsPlusNonformat"/>
        <w:jc w:val="both"/>
      </w:pPr>
      <w:r>
        <w:rPr>
          <w:sz w:val="18"/>
        </w:rPr>
        <w:t>└────────────────────────────────────────────────────────────────────────────────────┘</w:t>
      </w:r>
    </w:p>
    <w:p w:rsidR="003C4581" w:rsidRDefault="003C458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07"/>
        <w:gridCol w:w="1068"/>
        <w:gridCol w:w="467"/>
        <w:gridCol w:w="636"/>
        <w:gridCol w:w="396"/>
        <w:gridCol w:w="636"/>
        <w:gridCol w:w="1644"/>
        <w:gridCol w:w="1020"/>
        <w:gridCol w:w="397"/>
      </w:tblGrid>
      <w:tr w:rsidR="003C4581">
        <w:tc>
          <w:tcPr>
            <w:tcW w:w="9071" w:type="dxa"/>
            <w:gridSpan w:val="9"/>
            <w:tcBorders>
              <w:top w:val="nil"/>
              <w:left w:val="nil"/>
              <w:bottom w:val="nil"/>
              <w:right w:val="nil"/>
            </w:tcBorders>
          </w:tcPr>
          <w:p w:rsidR="003C4581" w:rsidRDefault="003C4581">
            <w:pPr>
              <w:pStyle w:val="ConsPlusNormal"/>
              <w:jc w:val="right"/>
            </w:pPr>
            <w:r>
              <w:t>Страница N ________</w:t>
            </w:r>
          </w:p>
        </w:tc>
      </w:tr>
      <w:tr w:rsidR="003C4581">
        <w:tc>
          <w:tcPr>
            <w:tcW w:w="9071" w:type="dxa"/>
            <w:gridSpan w:val="9"/>
            <w:tcBorders>
              <w:top w:val="nil"/>
              <w:left w:val="nil"/>
              <w:bottom w:val="nil"/>
              <w:right w:val="nil"/>
            </w:tcBorders>
          </w:tcPr>
          <w:p w:rsidR="003C4581" w:rsidRDefault="003C4581">
            <w:pPr>
              <w:pStyle w:val="ConsPlusNormal"/>
            </w:pPr>
          </w:p>
        </w:tc>
      </w:tr>
      <w:tr w:rsidR="003C4581">
        <w:tc>
          <w:tcPr>
            <w:tcW w:w="9071" w:type="dxa"/>
            <w:gridSpan w:val="9"/>
            <w:tcBorders>
              <w:top w:val="nil"/>
              <w:left w:val="nil"/>
              <w:bottom w:val="nil"/>
              <w:right w:val="nil"/>
            </w:tcBorders>
          </w:tcPr>
          <w:p w:rsidR="003C4581" w:rsidRDefault="003C4581">
            <w:pPr>
              <w:pStyle w:val="ConsPlusNormal"/>
              <w:jc w:val="center"/>
              <w:outlineLvl w:val="1"/>
            </w:pPr>
            <w:bookmarkStart w:id="133" w:name="P904"/>
            <w:bookmarkEnd w:id="133"/>
            <w:r>
              <w:t xml:space="preserve">Раздел 1. Расчет суммы платы за выбросы загрязняющих веществ в атмосферный воздух стационарными источниками </w:t>
            </w:r>
            <w:hyperlink w:anchor="P2565" w:history="1">
              <w:r>
                <w:rPr>
                  <w:color w:val="0000FF"/>
                </w:rPr>
                <w:t>&lt;4&gt;</w:t>
              </w:r>
            </w:hyperlink>
          </w:p>
        </w:tc>
      </w:tr>
      <w:tr w:rsidR="003C4581">
        <w:tc>
          <w:tcPr>
            <w:tcW w:w="9071" w:type="dxa"/>
            <w:gridSpan w:val="9"/>
            <w:tcBorders>
              <w:top w:val="nil"/>
              <w:left w:val="nil"/>
              <w:bottom w:val="nil"/>
              <w:right w:val="nil"/>
            </w:tcBorders>
          </w:tcPr>
          <w:p w:rsidR="003C4581" w:rsidRDefault="003C4581">
            <w:pPr>
              <w:pStyle w:val="ConsPlusNormal"/>
            </w:pPr>
          </w:p>
        </w:tc>
      </w:tr>
      <w:tr w:rsidR="003C4581">
        <w:tc>
          <w:tcPr>
            <w:tcW w:w="8674" w:type="dxa"/>
            <w:gridSpan w:val="8"/>
            <w:tcBorders>
              <w:top w:val="nil"/>
              <w:left w:val="nil"/>
              <w:bottom w:val="nil"/>
              <w:right w:val="nil"/>
            </w:tcBorders>
          </w:tcPr>
          <w:p w:rsidR="003C4581" w:rsidRDefault="003C4581">
            <w:pPr>
              <w:pStyle w:val="ConsPlusNormal"/>
            </w:pPr>
            <w:bookmarkStart w:id="134" w:name="P906"/>
            <w:bookmarkEnd w:id="134"/>
            <w:r>
              <w:t>Категория объекта, оказывающего негативное воздействие на окружающую среду</w:t>
            </w:r>
          </w:p>
        </w:tc>
        <w:tc>
          <w:tcPr>
            <w:tcW w:w="397" w:type="dxa"/>
            <w:tcBorders>
              <w:top w:val="nil"/>
              <w:left w:val="nil"/>
              <w:bottom w:val="single" w:sz="4" w:space="0" w:color="auto"/>
              <w:right w:val="nil"/>
            </w:tcBorders>
          </w:tcPr>
          <w:p w:rsidR="003C4581" w:rsidRDefault="003C4581">
            <w:pPr>
              <w:pStyle w:val="ConsPlusNormal"/>
            </w:pPr>
          </w:p>
        </w:tc>
      </w:tr>
      <w:tr w:rsidR="003C4581">
        <w:tc>
          <w:tcPr>
            <w:tcW w:w="2807" w:type="dxa"/>
            <w:tcBorders>
              <w:top w:val="nil"/>
              <w:left w:val="nil"/>
              <w:bottom w:val="nil"/>
              <w:right w:val="nil"/>
            </w:tcBorders>
          </w:tcPr>
          <w:p w:rsidR="003C4581" w:rsidRDefault="003C4581">
            <w:pPr>
              <w:pStyle w:val="ConsPlusNormal"/>
              <w:jc w:val="both"/>
            </w:pPr>
            <w:bookmarkStart w:id="135" w:name="P908"/>
            <w:bookmarkEnd w:id="135"/>
            <w:r>
              <w:t>Наименование объекта</w:t>
            </w:r>
          </w:p>
        </w:tc>
        <w:tc>
          <w:tcPr>
            <w:tcW w:w="6264" w:type="dxa"/>
            <w:gridSpan w:val="8"/>
            <w:tcBorders>
              <w:top w:val="nil"/>
              <w:left w:val="nil"/>
              <w:bottom w:val="single" w:sz="4" w:space="0" w:color="auto"/>
              <w:right w:val="nil"/>
            </w:tcBorders>
          </w:tcPr>
          <w:p w:rsidR="003C4581" w:rsidRDefault="003C4581">
            <w:pPr>
              <w:pStyle w:val="ConsPlusNormal"/>
            </w:pPr>
          </w:p>
        </w:tc>
      </w:tr>
      <w:tr w:rsidR="003C4581">
        <w:tc>
          <w:tcPr>
            <w:tcW w:w="2807" w:type="dxa"/>
            <w:tcBorders>
              <w:top w:val="nil"/>
              <w:left w:val="nil"/>
              <w:bottom w:val="nil"/>
              <w:right w:val="nil"/>
            </w:tcBorders>
          </w:tcPr>
          <w:p w:rsidR="003C4581" w:rsidRDefault="003C4581">
            <w:pPr>
              <w:pStyle w:val="ConsPlusNormal"/>
              <w:jc w:val="both"/>
            </w:pPr>
            <w:bookmarkStart w:id="136" w:name="P910"/>
            <w:bookmarkEnd w:id="136"/>
            <w:r>
              <w:lastRenderedPageBreak/>
              <w:t>Код объекта</w:t>
            </w:r>
          </w:p>
        </w:tc>
        <w:tc>
          <w:tcPr>
            <w:tcW w:w="6264" w:type="dxa"/>
            <w:gridSpan w:val="8"/>
            <w:tcBorders>
              <w:top w:val="single" w:sz="4" w:space="0" w:color="auto"/>
              <w:left w:val="nil"/>
              <w:bottom w:val="single" w:sz="4" w:space="0" w:color="auto"/>
              <w:right w:val="nil"/>
            </w:tcBorders>
          </w:tcPr>
          <w:p w:rsidR="003C4581" w:rsidRDefault="003C4581">
            <w:pPr>
              <w:pStyle w:val="ConsPlusNormal"/>
            </w:pPr>
          </w:p>
        </w:tc>
      </w:tr>
      <w:tr w:rsidR="003C4581">
        <w:tc>
          <w:tcPr>
            <w:tcW w:w="3875" w:type="dxa"/>
            <w:gridSpan w:val="2"/>
            <w:tcBorders>
              <w:top w:val="nil"/>
              <w:left w:val="nil"/>
              <w:bottom w:val="nil"/>
              <w:right w:val="nil"/>
            </w:tcBorders>
          </w:tcPr>
          <w:p w:rsidR="003C4581" w:rsidRDefault="003C4581">
            <w:pPr>
              <w:pStyle w:val="ConsPlusNormal"/>
              <w:jc w:val="both"/>
            </w:pPr>
            <w:bookmarkStart w:id="137" w:name="P912"/>
            <w:bookmarkEnd w:id="137"/>
            <w:r>
              <w:t>Адрес места нахождения объекта</w:t>
            </w:r>
          </w:p>
        </w:tc>
        <w:tc>
          <w:tcPr>
            <w:tcW w:w="5196" w:type="dxa"/>
            <w:gridSpan w:val="7"/>
            <w:tcBorders>
              <w:top w:val="single" w:sz="4" w:space="0" w:color="auto"/>
              <w:left w:val="nil"/>
              <w:bottom w:val="single" w:sz="4" w:space="0" w:color="auto"/>
              <w:right w:val="nil"/>
            </w:tcBorders>
          </w:tcPr>
          <w:p w:rsidR="003C4581" w:rsidRDefault="003C4581">
            <w:pPr>
              <w:pStyle w:val="ConsPlusNormal"/>
            </w:pPr>
          </w:p>
        </w:tc>
      </w:tr>
      <w:tr w:rsidR="003C4581">
        <w:tblPrEx>
          <w:tblBorders>
            <w:insideH w:val="single" w:sz="4" w:space="0" w:color="auto"/>
          </w:tblBorders>
        </w:tblPrEx>
        <w:tc>
          <w:tcPr>
            <w:tcW w:w="4342" w:type="dxa"/>
            <w:gridSpan w:val="3"/>
            <w:tcBorders>
              <w:top w:val="nil"/>
              <w:left w:val="nil"/>
              <w:bottom w:val="nil"/>
              <w:right w:val="nil"/>
            </w:tcBorders>
          </w:tcPr>
          <w:p w:rsidR="003C4581" w:rsidRDefault="003C4581">
            <w:pPr>
              <w:pStyle w:val="ConsPlusNormal"/>
            </w:pPr>
            <w:r>
              <w:t>Реквизиты документа, на основании которого осуществляются выбросы загрязняющих веществ в атмосферный воздух стационарными источниками</w:t>
            </w:r>
          </w:p>
        </w:tc>
        <w:tc>
          <w:tcPr>
            <w:tcW w:w="636" w:type="dxa"/>
            <w:tcBorders>
              <w:top w:val="single" w:sz="4" w:space="0" w:color="auto"/>
              <w:left w:val="nil"/>
              <w:bottom w:val="single" w:sz="4" w:space="0" w:color="auto"/>
              <w:right w:val="nil"/>
            </w:tcBorders>
            <w:vAlign w:val="bottom"/>
          </w:tcPr>
          <w:p w:rsidR="003C4581" w:rsidRDefault="003C4581">
            <w:pPr>
              <w:pStyle w:val="ConsPlusNormal"/>
            </w:pPr>
          </w:p>
        </w:tc>
        <w:tc>
          <w:tcPr>
            <w:tcW w:w="396" w:type="dxa"/>
            <w:tcBorders>
              <w:top w:val="single" w:sz="4" w:space="0" w:color="auto"/>
              <w:left w:val="nil"/>
              <w:bottom w:val="nil"/>
              <w:right w:val="nil"/>
            </w:tcBorders>
            <w:vAlign w:val="bottom"/>
          </w:tcPr>
          <w:p w:rsidR="003C4581" w:rsidRDefault="003C4581">
            <w:pPr>
              <w:pStyle w:val="ConsPlusNormal"/>
              <w:jc w:val="center"/>
            </w:pPr>
            <w:r>
              <w:t>N</w:t>
            </w:r>
          </w:p>
        </w:tc>
        <w:tc>
          <w:tcPr>
            <w:tcW w:w="636" w:type="dxa"/>
            <w:tcBorders>
              <w:top w:val="single" w:sz="4" w:space="0" w:color="auto"/>
              <w:left w:val="nil"/>
              <w:bottom w:val="single" w:sz="4" w:space="0" w:color="auto"/>
              <w:right w:val="nil"/>
            </w:tcBorders>
            <w:vAlign w:val="bottom"/>
          </w:tcPr>
          <w:p w:rsidR="003C4581" w:rsidRDefault="003C4581">
            <w:pPr>
              <w:pStyle w:val="ConsPlusNormal"/>
            </w:pPr>
          </w:p>
        </w:tc>
        <w:tc>
          <w:tcPr>
            <w:tcW w:w="1644" w:type="dxa"/>
            <w:tcBorders>
              <w:top w:val="single" w:sz="4" w:space="0" w:color="auto"/>
              <w:left w:val="nil"/>
              <w:bottom w:val="nil"/>
              <w:right w:val="nil"/>
            </w:tcBorders>
            <w:vAlign w:val="bottom"/>
          </w:tcPr>
          <w:p w:rsidR="003C4581" w:rsidRDefault="003C4581">
            <w:pPr>
              <w:pStyle w:val="ConsPlusNormal"/>
              <w:jc w:val="both"/>
            </w:pPr>
            <w:r>
              <w:t>Срок действия</w:t>
            </w:r>
          </w:p>
        </w:tc>
        <w:tc>
          <w:tcPr>
            <w:tcW w:w="1417" w:type="dxa"/>
            <w:gridSpan w:val="2"/>
            <w:tcBorders>
              <w:top w:val="single" w:sz="4" w:space="0" w:color="auto"/>
              <w:left w:val="nil"/>
              <w:bottom w:val="single" w:sz="4" w:space="0" w:color="auto"/>
              <w:right w:val="nil"/>
            </w:tcBorders>
            <w:vAlign w:val="bottom"/>
          </w:tcPr>
          <w:p w:rsidR="003C4581" w:rsidRDefault="003C4581">
            <w:pPr>
              <w:pStyle w:val="ConsPlusNormal"/>
            </w:pPr>
          </w:p>
        </w:tc>
      </w:tr>
    </w:tbl>
    <w:p w:rsidR="003C4581" w:rsidRDefault="003C4581">
      <w:pPr>
        <w:pStyle w:val="ConsPlusNormal"/>
        <w:jc w:val="both"/>
      </w:pPr>
    </w:p>
    <w:p w:rsidR="003C4581" w:rsidRDefault="003C4581">
      <w:pPr>
        <w:sectPr w:rsidR="003C4581" w:rsidSect="0080533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251"/>
        <w:gridCol w:w="794"/>
        <w:gridCol w:w="964"/>
        <w:gridCol w:w="902"/>
        <w:gridCol w:w="737"/>
        <w:gridCol w:w="730"/>
        <w:gridCol w:w="816"/>
        <w:gridCol w:w="725"/>
        <w:gridCol w:w="734"/>
        <w:gridCol w:w="758"/>
        <w:gridCol w:w="749"/>
        <w:gridCol w:w="797"/>
        <w:gridCol w:w="859"/>
        <w:gridCol w:w="773"/>
        <w:gridCol w:w="835"/>
        <w:gridCol w:w="821"/>
        <w:gridCol w:w="686"/>
      </w:tblGrid>
      <w:tr w:rsidR="003C4581">
        <w:tc>
          <w:tcPr>
            <w:tcW w:w="454" w:type="dxa"/>
            <w:vMerge w:val="restart"/>
          </w:tcPr>
          <w:p w:rsidR="003C4581" w:rsidRDefault="003C4581">
            <w:pPr>
              <w:pStyle w:val="ConsPlusNormal"/>
              <w:jc w:val="center"/>
            </w:pPr>
            <w:bookmarkStart w:id="138" w:name="P921"/>
            <w:bookmarkEnd w:id="138"/>
            <w:r>
              <w:lastRenderedPageBreak/>
              <w:t>N п/п</w:t>
            </w:r>
          </w:p>
        </w:tc>
        <w:tc>
          <w:tcPr>
            <w:tcW w:w="2251" w:type="dxa"/>
            <w:vMerge w:val="restart"/>
          </w:tcPr>
          <w:p w:rsidR="003C4581" w:rsidRDefault="003C4581">
            <w:pPr>
              <w:pStyle w:val="ConsPlusNormal"/>
              <w:jc w:val="center"/>
            </w:pPr>
            <w:r>
              <w:t>Наименование загрязняющего вещества</w:t>
            </w:r>
          </w:p>
        </w:tc>
        <w:tc>
          <w:tcPr>
            <w:tcW w:w="1758" w:type="dxa"/>
            <w:gridSpan w:val="2"/>
          </w:tcPr>
          <w:p w:rsidR="003C4581" w:rsidRDefault="003C4581">
            <w:pPr>
              <w:pStyle w:val="ConsPlusNormal"/>
              <w:jc w:val="center"/>
            </w:pPr>
            <w:r>
              <w:t>Установленные выбросы (тонн):</w:t>
            </w:r>
          </w:p>
        </w:tc>
        <w:tc>
          <w:tcPr>
            <w:tcW w:w="902" w:type="dxa"/>
            <w:vMerge w:val="restart"/>
          </w:tcPr>
          <w:p w:rsidR="003C4581" w:rsidRDefault="003C4581">
            <w:pPr>
              <w:pStyle w:val="ConsPlusNormal"/>
              <w:jc w:val="center"/>
            </w:pPr>
            <w:r>
              <w:t>Фактический выброс загрязняющего вещества, всего (тонн)</w:t>
            </w:r>
          </w:p>
        </w:tc>
        <w:tc>
          <w:tcPr>
            <w:tcW w:w="2283" w:type="dxa"/>
            <w:gridSpan w:val="3"/>
          </w:tcPr>
          <w:p w:rsidR="003C4581" w:rsidRDefault="003C4581">
            <w:pPr>
              <w:pStyle w:val="ConsPlusNormal"/>
              <w:jc w:val="center"/>
            </w:pPr>
            <w:r>
              <w:t>в том числе:</w:t>
            </w:r>
          </w:p>
        </w:tc>
        <w:tc>
          <w:tcPr>
            <w:tcW w:w="725" w:type="dxa"/>
            <w:vMerge w:val="restart"/>
          </w:tcPr>
          <w:p w:rsidR="003C4581" w:rsidRDefault="003C4581">
            <w:pPr>
              <w:pStyle w:val="ConsPlusNormal"/>
              <w:jc w:val="center"/>
            </w:pPr>
            <w:r>
              <w:t>Ставка платы (руб./тонна)</w:t>
            </w:r>
          </w:p>
        </w:tc>
        <w:tc>
          <w:tcPr>
            <w:tcW w:w="2241" w:type="dxa"/>
            <w:gridSpan w:val="3"/>
          </w:tcPr>
          <w:p w:rsidR="003C4581" w:rsidRDefault="003C4581">
            <w:pPr>
              <w:pStyle w:val="ConsPlusNormal"/>
              <w:jc w:val="center"/>
            </w:pPr>
            <w:r>
              <w:t>Коэффициент к ставке платы за выброс</w:t>
            </w:r>
          </w:p>
        </w:tc>
        <w:tc>
          <w:tcPr>
            <w:tcW w:w="797" w:type="dxa"/>
            <w:vMerge w:val="restart"/>
          </w:tcPr>
          <w:p w:rsidR="003C4581" w:rsidRDefault="003C4581">
            <w:pPr>
              <w:pStyle w:val="ConsPlusNormal"/>
              <w:jc w:val="center"/>
            </w:pPr>
            <w:r>
              <w:t>Дополнительный коэффициент (Кот)</w:t>
            </w:r>
          </w:p>
        </w:tc>
        <w:tc>
          <w:tcPr>
            <w:tcW w:w="859" w:type="dxa"/>
            <w:vMerge w:val="restart"/>
          </w:tcPr>
          <w:p w:rsidR="003C4581" w:rsidRDefault="003C4581">
            <w:pPr>
              <w:pStyle w:val="ConsPlusNormal"/>
              <w:jc w:val="center"/>
            </w:pPr>
            <w:r>
              <w:t>Поправочный коэффициент (Кинд)</w:t>
            </w:r>
          </w:p>
        </w:tc>
        <w:tc>
          <w:tcPr>
            <w:tcW w:w="2429" w:type="dxa"/>
            <w:gridSpan w:val="3"/>
          </w:tcPr>
          <w:p w:rsidR="003C4581" w:rsidRDefault="003C4581">
            <w:pPr>
              <w:pStyle w:val="ConsPlusNormal"/>
              <w:jc w:val="center"/>
            </w:pPr>
            <w:r>
              <w:t>Сумма платы за (руб.):</w:t>
            </w:r>
          </w:p>
        </w:tc>
        <w:tc>
          <w:tcPr>
            <w:tcW w:w="686" w:type="dxa"/>
            <w:vMerge w:val="restart"/>
          </w:tcPr>
          <w:p w:rsidR="003C4581" w:rsidRDefault="003C4581">
            <w:pPr>
              <w:pStyle w:val="ConsPlusNormal"/>
              <w:jc w:val="center"/>
            </w:pPr>
            <w:r>
              <w:t>Сумма платы, всего (руб.) (</w:t>
            </w:r>
            <w:hyperlink w:anchor="P957" w:history="1">
              <w:r>
                <w:rPr>
                  <w:color w:val="0000FF"/>
                </w:rPr>
                <w:t>столбец 15</w:t>
              </w:r>
            </w:hyperlink>
            <w:r>
              <w:t xml:space="preserve"> + </w:t>
            </w:r>
            <w:hyperlink w:anchor="P958" w:history="1">
              <w:r>
                <w:rPr>
                  <w:color w:val="0000FF"/>
                </w:rPr>
                <w:t>столбец 16</w:t>
              </w:r>
            </w:hyperlink>
            <w:r>
              <w:t xml:space="preserve"> + </w:t>
            </w:r>
            <w:hyperlink w:anchor="P959" w:history="1">
              <w:r>
                <w:rPr>
                  <w:color w:val="0000FF"/>
                </w:rPr>
                <w:t>столбец 17</w:t>
              </w:r>
            </w:hyperlink>
            <w:r>
              <w:t>)</w:t>
            </w:r>
          </w:p>
        </w:tc>
      </w:tr>
      <w:tr w:rsidR="003C4581">
        <w:tc>
          <w:tcPr>
            <w:tcW w:w="454" w:type="dxa"/>
            <w:vMerge/>
          </w:tcPr>
          <w:p w:rsidR="003C4581" w:rsidRDefault="003C4581">
            <w:pPr>
              <w:spacing w:after="1" w:line="0" w:lineRule="atLeast"/>
            </w:pPr>
          </w:p>
        </w:tc>
        <w:tc>
          <w:tcPr>
            <w:tcW w:w="2251" w:type="dxa"/>
            <w:vMerge/>
          </w:tcPr>
          <w:p w:rsidR="003C4581" w:rsidRDefault="003C4581">
            <w:pPr>
              <w:spacing w:after="1" w:line="0" w:lineRule="atLeast"/>
            </w:pPr>
          </w:p>
        </w:tc>
        <w:tc>
          <w:tcPr>
            <w:tcW w:w="794" w:type="dxa"/>
          </w:tcPr>
          <w:p w:rsidR="003C4581" w:rsidRDefault="003C4581">
            <w:pPr>
              <w:pStyle w:val="ConsPlusNormal"/>
              <w:jc w:val="center"/>
            </w:pPr>
            <w:r>
              <w:t>НДВ, ТН</w:t>
            </w:r>
          </w:p>
        </w:tc>
        <w:tc>
          <w:tcPr>
            <w:tcW w:w="964" w:type="dxa"/>
          </w:tcPr>
          <w:p w:rsidR="003C4581" w:rsidRDefault="003C4581">
            <w:pPr>
              <w:pStyle w:val="ConsPlusNormal"/>
              <w:jc w:val="center"/>
            </w:pPr>
            <w:r>
              <w:t>ВРВ</w:t>
            </w:r>
          </w:p>
        </w:tc>
        <w:tc>
          <w:tcPr>
            <w:tcW w:w="902" w:type="dxa"/>
            <w:vMerge/>
          </w:tcPr>
          <w:p w:rsidR="003C4581" w:rsidRDefault="003C4581">
            <w:pPr>
              <w:spacing w:after="1" w:line="0" w:lineRule="atLeast"/>
            </w:pPr>
          </w:p>
        </w:tc>
        <w:tc>
          <w:tcPr>
            <w:tcW w:w="737" w:type="dxa"/>
          </w:tcPr>
          <w:p w:rsidR="003C4581" w:rsidRDefault="003C4581">
            <w:pPr>
              <w:pStyle w:val="ConsPlusNormal"/>
              <w:jc w:val="center"/>
            </w:pPr>
            <w:r>
              <w:t>НДВ, ТН</w:t>
            </w:r>
          </w:p>
        </w:tc>
        <w:tc>
          <w:tcPr>
            <w:tcW w:w="730" w:type="dxa"/>
          </w:tcPr>
          <w:p w:rsidR="003C4581" w:rsidRDefault="003C4581">
            <w:pPr>
              <w:pStyle w:val="ConsPlusNormal"/>
              <w:jc w:val="center"/>
            </w:pPr>
            <w:r>
              <w:t>в пределах ВРВ</w:t>
            </w:r>
          </w:p>
        </w:tc>
        <w:tc>
          <w:tcPr>
            <w:tcW w:w="816" w:type="dxa"/>
          </w:tcPr>
          <w:p w:rsidR="003C4581" w:rsidRDefault="003C4581">
            <w:pPr>
              <w:pStyle w:val="ConsPlusNormal"/>
              <w:jc w:val="center"/>
            </w:pPr>
            <w:r>
              <w:t>сверх ВРВ, НДВ, ТН</w:t>
            </w:r>
          </w:p>
        </w:tc>
        <w:tc>
          <w:tcPr>
            <w:tcW w:w="725" w:type="dxa"/>
            <w:vMerge/>
          </w:tcPr>
          <w:p w:rsidR="003C4581" w:rsidRDefault="003C4581">
            <w:pPr>
              <w:spacing w:after="1" w:line="0" w:lineRule="atLeast"/>
            </w:pPr>
          </w:p>
        </w:tc>
        <w:tc>
          <w:tcPr>
            <w:tcW w:w="734" w:type="dxa"/>
          </w:tcPr>
          <w:p w:rsidR="003C4581" w:rsidRDefault="003C4581">
            <w:pPr>
              <w:pStyle w:val="ConsPlusNormal"/>
              <w:jc w:val="center"/>
            </w:pPr>
            <w:r>
              <w:t>в пределах НДВ, ТН (Кнд)</w:t>
            </w:r>
          </w:p>
        </w:tc>
        <w:tc>
          <w:tcPr>
            <w:tcW w:w="758" w:type="dxa"/>
          </w:tcPr>
          <w:p w:rsidR="003C4581" w:rsidRDefault="003C4581">
            <w:pPr>
              <w:pStyle w:val="ConsPlusNormal"/>
              <w:jc w:val="center"/>
            </w:pPr>
            <w:r>
              <w:t>в пределах ВРВ (Квр)</w:t>
            </w:r>
          </w:p>
        </w:tc>
        <w:tc>
          <w:tcPr>
            <w:tcW w:w="749" w:type="dxa"/>
          </w:tcPr>
          <w:p w:rsidR="003C4581" w:rsidRDefault="003C4581">
            <w:pPr>
              <w:pStyle w:val="ConsPlusNormal"/>
              <w:jc w:val="center"/>
            </w:pPr>
            <w:r>
              <w:t>сверх ВРВ, НДВ, ТН (Кср/Кпр)</w:t>
            </w:r>
          </w:p>
        </w:tc>
        <w:tc>
          <w:tcPr>
            <w:tcW w:w="797" w:type="dxa"/>
            <w:vMerge/>
          </w:tcPr>
          <w:p w:rsidR="003C4581" w:rsidRDefault="003C4581">
            <w:pPr>
              <w:spacing w:after="1" w:line="0" w:lineRule="atLeast"/>
            </w:pPr>
          </w:p>
        </w:tc>
        <w:tc>
          <w:tcPr>
            <w:tcW w:w="859" w:type="dxa"/>
            <w:vMerge/>
          </w:tcPr>
          <w:p w:rsidR="003C4581" w:rsidRDefault="003C4581">
            <w:pPr>
              <w:spacing w:after="1" w:line="0" w:lineRule="atLeast"/>
            </w:pPr>
          </w:p>
        </w:tc>
        <w:tc>
          <w:tcPr>
            <w:tcW w:w="773" w:type="dxa"/>
          </w:tcPr>
          <w:p w:rsidR="003C4581" w:rsidRDefault="003C4581">
            <w:pPr>
              <w:pStyle w:val="ConsPlusNormal"/>
              <w:jc w:val="center"/>
            </w:pPr>
            <w:r>
              <w:t>НДВ, ТН (</w:t>
            </w:r>
            <w:hyperlink w:anchor="P948" w:history="1">
              <w:r>
                <w:rPr>
                  <w:color w:val="0000FF"/>
                </w:rPr>
                <w:t>столбец 6</w:t>
              </w:r>
            </w:hyperlink>
            <w:r>
              <w:t xml:space="preserve"> x </w:t>
            </w:r>
            <w:hyperlink w:anchor="P951" w:history="1">
              <w:r>
                <w:rPr>
                  <w:color w:val="0000FF"/>
                </w:rPr>
                <w:t>столбец 9</w:t>
              </w:r>
            </w:hyperlink>
            <w:r>
              <w:t xml:space="preserve"> x </w:t>
            </w:r>
            <w:hyperlink w:anchor="P952" w:history="1">
              <w:r>
                <w:rPr>
                  <w:color w:val="0000FF"/>
                </w:rPr>
                <w:t>столбец 10</w:t>
              </w:r>
            </w:hyperlink>
            <w:r>
              <w:t xml:space="preserve"> x </w:t>
            </w:r>
            <w:hyperlink w:anchor="P955" w:history="1">
              <w:r>
                <w:rPr>
                  <w:color w:val="0000FF"/>
                </w:rPr>
                <w:t>столбец 13</w:t>
              </w:r>
            </w:hyperlink>
            <w:r>
              <w:t xml:space="preserve"> x </w:t>
            </w:r>
            <w:hyperlink w:anchor="P956" w:history="1">
              <w:r>
                <w:rPr>
                  <w:color w:val="0000FF"/>
                </w:rPr>
                <w:t>столбец 14</w:t>
              </w:r>
            </w:hyperlink>
            <w:r>
              <w:t>)</w:t>
            </w:r>
          </w:p>
        </w:tc>
        <w:tc>
          <w:tcPr>
            <w:tcW w:w="835" w:type="dxa"/>
          </w:tcPr>
          <w:p w:rsidR="003C4581" w:rsidRDefault="003C4581">
            <w:pPr>
              <w:pStyle w:val="ConsPlusNormal"/>
              <w:jc w:val="center"/>
            </w:pPr>
            <w:r>
              <w:t>в пределах ВРВ (</w:t>
            </w:r>
            <w:hyperlink w:anchor="P949" w:history="1">
              <w:r>
                <w:rPr>
                  <w:color w:val="0000FF"/>
                </w:rPr>
                <w:t>столбец 7</w:t>
              </w:r>
            </w:hyperlink>
            <w:r>
              <w:t xml:space="preserve"> x </w:t>
            </w:r>
            <w:hyperlink w:anchor="P951" w:history="1">
              <w:r>
                <w:rPr>
                  <w:color w:val="0000FF"/>
                </w:rPr>
                <w:t>столбец 9</w:t>
              </w:r>
            </w:hyperlink>
            <w:r>
              <w:t xml:space="preserve"> x </w:t>
            </w:r>
            <w:hyperlink w:anchor="P953" w:history="1">
              <w:r>
                <w:rPr>
                  <w:color w:val="0000FF"/>
                </w:rPr>
                <w:t>столбец 11</w:t>
              </w:r>
            </w:hyperlink>
            <w:r>
              <w:t xml:space="preserve"> x </w:t>
            </w:r>
            <w:hyperlink w:anchor="P955" w:history="1">
              <w:r>
                <w:rPr>
                  <w:color w:val="0000FF"/>
                </w:rPr>
                <w:t>столбец 13</w:t>
              </w:r>
            </w:hyperlink>
            <w:r>
              <w:t xml:space="preserve"> x </w:t>
            </w:r>
            <w:hyperlink w:anchor="P956" w:history="1">
              <w:r>
                <w:rPr>
                  <w:color w:val="0000FF"/>
                </w:rPr>
                <w:t>столбец 14</w:t>
              </w:r>
            </w:hyperlink>
            <w:r>
              <w:t>)</w:t>
            </w:r>
          </w:p>
        </w:tc>
        <w:tc>
          <w:tcPr>
            <w:tcW w:w="821" w:type="dxa"/>
          </w:tcPr>
          <w:p w:rsidR="003C4581" w:rsidRDefault="003C4581">
            <w:pPr>
              <w:pStyle w:val="ConsPlusNormal"/>
              <w:jc w:val="center"/>
            </w:pPr>
            <w:r>
              <w:t>сверх ВРВ, НДВ, ТН (</w:t>
            </w:r>
            <w:hyperlink w:anchor="P950" w:history="1">
              <w:r>
                <w:rPr>
                  <w:color w:val="0000FF"/>
                </w:rPr>
                <w:t>столбец 8</w:t>
              </w:r>
            </w:hyperlink>
            <w:r>
              <w:t xml:space="preserve"> x </w:t>
            </w:r>
            <w:hyperlink w:anchor="P951" w:history="1">
              <w:r>
                <w:rPr>
                  <w:color w:val="0000FF"/>
                </w:rPr>
                <w:t>столбец 9</w:t>
              </w:r>
            </w:hyperlink>
            <w:r>
              <w:t xml:space="preserve"> x </w:t>
            </w:r>
            <w:hyperlink w:anchor="P954" w:history="1">
              <w:r>
                <w:rPr>
                  <w:color w:val="0000FF"/>
                </w:rPr>
                <w:t>столбец 12</w:t>
              </w:r>
            </w:hyperlink>
            <w:r>
              <w:t xml:space="preserve"> x </w:t>
            </w:r>
            <w:hyperlink w:anchor="P955" w:history="1">
              <w:r>
                <w:rPr>
                  <w:color w:val="0000FF"/>
                </w:rPr>
                <w:t>столбец 13</w:t>
              </w:r>
            </w:hyperlink>
            <w:r>
              <w:t xml:space="preserve"> x </w:t>
            </w:r>
            <w:hyperlink w:anchor="P956" w:history="1">
              <w:r>
                <w:rPr>
                  <w:color w:val="0000FF"/>
                </w:rPr>
                <w:t>столбец 14</w:t>
              </w:r>
            </w:hyperlink>
            <w:r>
              <w:t>)</w:t>
            </w:r>
          </w:p>
        </w:tc>
        <w:tc>
          <w:tcPr>
            <w:tcW w:w="686" w:type="dxa"/>
            <w:vMerge/>
          </w:tcPr>
          <w:p w:rsidR="003C4581" w:rsidRDefault="003C4581">
            <w:pPr>
              <w:spacing w:after="1" w:line="0" w:lineRule="atLeast"/>
            </w:pPr>
          </w:p>
        </w:tc>
      </w:tr>
      <w:tr w:rsidR="003C4581">
        <w:tc>
          <w:tcPr>
            <w:tcW w:w="454" w:type="dxa"/>
          </w:tcPr>
          <w:p w:rsidR="003C4581" w:rsidRDefault="003C4581">
            <w:pPr>
              <w:pStyle w:val="ConsPlusNormal"/>
              <w:jc w:val="center"/>
            </w:pPr>
            <w:bookmarkStart w:id="139" w:name="P943"/>
            <w:bookmarkEnd w:id="139"/>
            <w:r>
              <w:t>1</w:t>
            </w:r>
          </w:p>
        </w:tc>
        <w:tc>
          <w:tcPr>
            <w:tcW w:w="2251" w:type="dxa"/>
          </w:tcPr>
          <w:p w:rsidR="003C4581" w:rsidRDefault="003C4581">
            <w:pPr>
              <w:pStyle w:val="ConsPlusNormal"/>
              <w:jc w:val="center"/>
            </w:pPr>
            <w:bookmarkStart w:id="140" w:name="P944"/>
            <w:bookmarkEnd w:id="140"/>
            <w:r>
              <w:t>2</w:t>
            </w:r>
          </w:p>
        </w:tc>
        <w:tc>
          <w:tcPr>
            <w:tcW w:w="794" w:type="dxa"/>
          </w:tcPr>
          <w:p w:rsidR="003C4581" w:rsidRDefault="003C4581">
            <w:pPr>
              <w:pStyle w:val="ConsPlusNormal"/>
              <w:jc w:val="center"/>
            </w:pPr>
            <w:bookmarkStart w:id="141" w:name="P945"/>
            <w:bookmarkEnd w:id="141"/>
            <w:r>
              <w:t>3</w:t>
            </w:r>
          </w:p>
        </w:tc>
        <w:tc>
          <w:tcPr>
            <w:tcW w:w="964" w:type="dxa"/>
          </w:tcPr>
          <w:p w:rsidR="003C4581" w:rsidRDefault="003C4581">
            <w:pPr>
              <w:pStyle w:val="ConsPlusNormal"/>
              <w:jc w:val="center"/>
            </w:pPr>
            <w:bookmarkStart w:id="142" w:name="P946"/>
            <w:bookmarkEnd w:id="142"/>
            <w:r>
              <w:t>4</w:t>
            </w:r>
          </w:p>
        </w:tc>
        <w:tc>
          <w:tcPr>
            <w:tcW w:w="902" w:type="dxa"/>
          </w:tcPr>
          <w:p w:rsidR="003C4581" w:rsidRDefault="003C4581">
            <w:pPr>
              <w:pStyle w:val="ConsPlusNormal"/>
              <w:jc w:val="center"/>
            </w:pPr>
            <w:bookmarkStart w:id="143" w:name="P947"/>
            <w:bookmarkEnd w:id="143"/>
            <w:r>
              <w:t>5</w:t>
            </w:r>
          </w:p>
        </w:tc>
        <w:tc>
          <w:tcPr>
            <w:tcW w:w="737" w:type="dxa"/>
          </w:tcPr>
          <w:p w:rsidR="003C4581" w:rsidRDefault="003C4581">
            <w:pPr>
              <w:pStyle w:val="ConsPlusNormal"/>
              <w:jc w:val="center"/>
            </w:pPr>
            <w:bookmarkStart w:id="144" w:name="P948"/>
            <w:bookmarkEnd w:id="144"/>
            <w:r>
              <w:t>6</w:t>
            </w:r>
          </w:p>
        </w:tc>
        <w:tc>
          <w:tcPr>
            <w:tcW w:w="730" w:type="dxa"/>
          </w:tcPr>
          <w:p w:rsidR="003C4581" w:rsidRDefault="003C4581">
            <w:pPr>
              <w:pStyle w:val="ConsPlusNormal"/>
              <w:jc w:val="center"/>
            </w:pPr>
            <w:bookmarkStart w:id="145" w:name="P949"/>
            <w:bookmarkEnd w:id="145"/>
            <w:r>
              <w:t>7</w:t>
            </w:r>
          </w:p>
        </w:tc>
        <w:tc>
          <w:tcPr>
            <w:tcW w:w="816" w:type="dxa"/>
          </w:tcPr>
          <w:p w:rsidR="003C4581" w:rsidRDefault="003C4581">
            <w:pPr>
              <w:pStyle w:val="ConsPlusNormal"/>
              <w:jc w:val="center"/>
            </w:pPr>
            <w:bookmarkStart w:id="146" w:name="P950"/>
            <w:bookmarkEnd w:id="146"/>
            <w:r>
              <w:t>8</w:t>
            </w:r>
          </w:p>
        </w:tc>
        <w:tc>
          <w:tcPr>
            <w:tcW w:w="725" w:type="dxa"/>
          </w:tcPr>
          <w:p w:rsidR="003C4581" w:rsidRDefault="003C4581">
            <w:pPr>
              <w:pStyle w:val="ConsPlusNormal"/>
              <w:jc w:val="center"/>
            </w:pPr>
            <w:bookmarkStart w:id="147" w:name="P951"/>
            <w:bookmarkEnd w:id="147"/>
            <w:r>
              <w:t>9</w:t>
            </w:r>
          </w:p>
        </w:tc>
        <w:tc>
          <w:tcPr>
            <w:tcW w:w="734" w:type="dxa"/>
          </w:tcPr>
          <w:p w:rsidR="003C4581" w:rsidRDefault="003C4581">
            <w:pPr>
              <w:pStyle w:val="ConsPlusNormal"/>
              <w:jc w:val="center"/>
            </w:pPr>
            <w:bookmarkStart w:id="148" w:name="P952"/>
            <w:bookmarkEnd w:id="148"/>
            <w:r>
              <w:t>10</w:t>
            </w:r>
          </w:p>
        </w:tc>
        <w:tc>
          <w:tcPr>
            <w:tcW w:w="758" w:type="dxa"/>
          </w:tcPr>
          <w:p w:rsidR="003C4581" w:rsidRDefault="003C4581">
            <w:pPr>
              <w:pStyle w:val="ConsPlusNormal"/>
              <w:jc w:val="center"/>
            </w:pPr>
            <w:bookmarkStart w:id="149" w:name="P953"/>
            <w:bookmarkEnd w:id="149"/>
            <w:r>
              <w:t>11</w:t>
            </w:r>
          </w:p>
        </w:tc>
        <w:tc>
          <w:tcPr>
            <w:tcW w:w="749" w:type="dxa"/>
          </w:tcPr>
          <w:p w:rsidR="003C4581" w:rsidRDefault="003C4581">
            <w:pPr>
              <w:pStyle w:val="ConsPlusNormal"/>
              <w:jc w:val="center"/>
            </w:pPr>
            <w:bookmarkStart w:id="150" w:name="P954"/>
            <w:bookmarkEnd w:id="150"/>
            <w:r>
              <w:t>12</w:t>
            </w:r>
          </w:p>
        </w:tc>
        <w:tc>
          <w:tcPr>
            <w:tcW w:w="797" w:type="dxa"/>
          </w:tcPr>
          <w:p w:rsidR="003C4581" w:rsidRDefault="003C4581">
            <w:pPr>
              <w:pStyle w:val="ConsPlusNormal"/>
              <w:jc w:val="center"/>
            </w:pPr>
            <w:bookmarkStart w:id="151" w:name="P955"/>
            <w:bookmarkEnd w:id="151"/>
            <w:r>
              <w:t>13</w:t>
            </w:r>
          </w:p>
        </w:tc>
        <w:tc>
          <w:tcPr>
            <w:tcW w:w="859" w:type="dxa"/>
          </w:tcPr>
          <w:p w:rsidR="003C4581" w:rsidRDefault="003C4581">
            <w:pPr>
              <w:pStyle w:val="ConsPlusNormal"/>
              <w:jc w:val="center"/>
            </w:pPr>
            <w:bookmarkStart w:id="152" w:name="P956"/>
            <w:bookmarkEnd w:id="152"/>
            <w:r>
              <w:t>14</w:t>
            </w:r>
          </w:p>
        </w:tc>
        <w:tc>
          <w:tcPr>
            <w:tcW w:w="773" w:type="dxa"/>
          </w:tcPr>
          <w:p w:rsidR="003C4581" w:rsidRDefault="003C4581">
            <w:pPr>
              <w:pStyle w:val="ConsPlusNormal"/>
              <w:jc w:val="center"/>
            </w:pPr>
            <w:bookmarkStart w:id="153" w:name="P957"/>
            <w:bookmarkEnd w:id="153"/>
            <w:r>
              <w:t>15</w:t>
            </w:r>
          </w:p>
        </w:tc>
        <w:tc>
          <w:tcPr>
            <w:tcW w:w="835" w:type="dxa"/>
          </w:tcPr>
          <w:p w:rsidR="003C4581" w:rsidRDefault="003C4581">
            <w:pPr>
              <w:pStyle w:val="ConsPlusNormal"/>
              <w:jc w:val="center"/>
            </w:pPr>
            <w:bookmarkStart w:id="154" w:name="P958"/>
            <w:bookmarkEnd w:id="154"/>
            <w:r>
              <w:t>16</w:t>
            </w:r>
          </w:p>
        </w:tc>
        <w:tc>
          <w:tcPr>
            <w:tcW w:w="821" w:type="dxa"/>
          </w:tcPr>
          <w:p w:rsidR="003C4581" w:rsidRDefault="003C4581">
            <w:pPr>
              <w:pStyle w:val="ConsPlusNormal"/>
              <w:jc w:val="center"/>
            </w:pPr>
            <w:bookmarkStart w:id="155" w:name="P959"/>
            <w:bookmarkEnd w:id="155"/>
            <w:r>
              <w:t>17</w:t>
            </w:r>
          </w:p>
        </w:tc>
        <w:tc>
          <w:tcPr>
            <w:tcW w:w="686" w:type="dxa"/>
          </w:tcPr>
          <w:p w:rsidR="003C4581" w:rsidRDefault="003C4581">
            <w:pPr>
              <w:pStyle w:val="ConsPlusNormal"/>
              <w:jc w:val="center"/>
            </w:pPr>
            <w:bookmarkStart w:id="156" w:name="P960"/>
            <w:bookmarkEnd w:id="156"/>
            <w:r>
              <w:t>18</w:t>
            </w:r>
          </w:p>
        </w:tc>
      </w:tr>
      <w:tr w:rsidR="003C4581">
        <w:tblPrEx>
          <w:tblBorders>
            <w:insideV w:val="nil"/>
          </w:tblBorders>
        </w:tblPrEx>
        <w:tc>
          <w:tcPr>
            <w:tcW w:w="454" w:type="dxa"/>
            <w:tcBorders>
              <w:left w:val="single" w:sz="4" w:space="0" w:color="auto"/>
              <w:right w:val="single" w:sz="4" w:space="0" w:color="auto"/>
            </w:tcBorders>
          </w:tcPr>
          <w:p w:rsidR="003C4581" w:rsidRDefault="003C4581">
            <w:pPr>
              <w:pStyle w:val="ConsPlusNormal"/>
            </w:pPr>
          </w:p>
        </w:tc>
        <w:tc>
          <w:tcPr>
            <w:tcW w:w="4911" w:type="dxa"/>
            <w:gridSpan w:val="4"/>
            <w:tcBorders>
              <w:left w:val="single" w:sz="4" w:space="0" w:color="auto"/>
            </w:tcBorders>
          </w:tcPr>
          <w:p w:rsidR="003C4581" w:rsidRDefault="003C4581">
            <w:pPr>
              <w:pStyle w:val="ConsPlusNormal"/>
            </w:pPr>
            <w:bookmarkStart w:id="157" w:name="P962"/>
            <w:bookmarkEnd w:id="157"/>
            <w:r>
              <w:t>Стационарный источник __________ N</w:t>
            </w:r>
          </w:p>
        </w:tc>
        <w:tc>
          <w:tcPr>
            <w:tcW w:w="10020" w:type="dxa"/>
            <w:gridSpan w:val="13"/>
            <w:tcBorders>
              <w:right w:val="single" w:sz="4" w:space="0" w:color="auto"/>
            </w:tcBorders>
          </w:tcPr>
          <w:p w:rsidR="003C4581" w:rsidRDefault="003C4581">
            <w:pPr>
              <w:pStyle w:val="ConsPlusNormal"/>
              <w:jc w:val="both"/>
            </w:pPr>
            <w:hyperlink r:id="rId24" w:history="1">
              <w:r>
                <w:rPr>
                  <w:color w:val="0000FF"/>
                </w:rPr>
                <w:t>ОКТМО</w:t>
              </w:r>
            </w:hyperlink>
            <w:r>
              <w:t xml:space="preserve"> стационарного источника</w:t>
            </w:r>
          </w:p>
        </w:tc>
      </w:tr>
      <w:tr w:rsidR="003C4581">
        <w:tc>
          <w:tcPr>
            <w:tcW w:w="454" w:type="dxa"/>
          </w:tcPr>
          <w:p w:rsidR="003C4581" w:rsidRDefault="003C4581">
            <w:pPr>
              <w:pStyle w:val="ConsPlusNormal"/>
            </w:pPr>
          </w:p>
        </w:tc>
        <w:tc>
          <w:tcPr>
            <w:tcW w:w="2251" w:type="dxa"/>
          </w:tcPr>
          <w:p w:rsidR="003C4581" w:rsidRDefault="003C4581">
            <w:pPr>
              <w:pStyle w:val="ConsPlusNormal"/>
            </w:pPr>
          </w:p>
        </w:tc>
        <w:tc>
          <w:tcPr>
            <w:tcW w:w="794" w:type="dxa"/>
          </w:tcPr>
          <w:p w:rsidR="003C4581" w:rsidRDefault="003C4581">
            <w:pPr>
              <w:pStyle w:val="ConsPlusNormal"/>
            </w:pPr>
          </w:p>
        </w:tc>
        <w:tc>
          <w:tcPr>
            <w:tcW w:w="964" w:type="dxa"/>
          </w:tcPr>
          <w:p w:rsidR="003C4581" w:rsidRDefault="003C4581">
            <w:pPr>
              <w:pStyle w:val="ConsPlusNormal"/>
            </w:pPr>
          </w:p>
        </w:tc>
        <w:tc>
          <w:tcPr>
            <w:tcW w:w="902" w:type="dxa"/>
          </w:tcPr>
          <w:p w:rsidR="003C4581" w:rsidRDefault="003C4581">
            <w:pPr>
              <w:pStyle w:val="ConsPlusNormal"/>
            </w:pPr>
          </w:p>
        </w:tc>
        <w:tc>
          <w:tcPr>
            <w:tcW w:w="737" w:type="dxa"/>
          </w:tcPr>
          <w:p w:rsidR="003C4581" w:rsidRDefault="003C4581">
            <w:pPr>
              <w:pStyle w:val="ConsPlusNormal"/>
            </w:pPr>
          </w:p>
        </w:tc>
        <w:tc>
          <w:tcPr>
            <w:tcW w:w="730" w:type="dxa"/>
          </w:tcPr>
          <w:p w:rsidR="003C4581" w:rsidRDefault="003C4581">
            <w:pPr>
              <w:pStyle w:val="ConsPlusNormal"/>
            </w:pPr>
          </w:p>
        </w:tc>
        <w:tc>
          <w:tcPr>
            <w:tcW w:w="816" w:type="dxa"/>
          </w:tcPr>
          <w:p w:rsidR="003C4581" w:rsidRDefault="003C4581">
            <w:pPr>
              <w:pStyle w:val="ConsPlusNormal"/>
            </w:pPr>
          </w:p>
        </w:tc>
        <w:tc>
          <w:tcPr>
            <w:tcW w:w="725" w:type="dxa"/>
          </w:tcPr>
          <w:p w:rsidR="003C4581" w:rsidRDefault="003C4581">
            <w:pPr>
              <w:pStyle w:val="ConsPlusNormal"/>
            </w:pPr>
          </w:p>
        </w:tc>
        <w:tc>
          <w:tcPr>
            <w:tcW w:w="734" w:type="dxa"/>
          </w:tcPr>
          <w:p w:rsidR="003C4581" w:rsidRDefault="003C4581">
            <w:pPr>
              <w:pStyle w:val="ConsPlusNormal"/>
            </w:pPr>
          </w:p>
        </w:tc>
        <w:tc>
          <w:tcPr>
            <w:tcW w:w="758" w:type="dxa"/>
          </w:tcPr>
          <w:p w:rsidR="003C4581" w:rsidRDefault="003C4581">
            <w:pPr>
              <w:pStyle w:val="ConsPlusNormal"/>
            </w:pPr>
          </w:p>
        </w:tc>
        <w:tc>
          <w:tcPr>
            <w:tcW w:w="749" w:type="dxa"/>
          </w:tcPr>
          <w:p w:rsidR="003C4581" w:rsidRDefault="003C4581">
            <w:pPr>
              <w:pStyle w:val="ConsPlusNormal"/>
            </w:pPr>
          </w:p>
        </w:tc>
        <w:tc>
          <w:tcPr>
            <w:tcW w:w="797" w:type="dxa"/>
          </w:tcPr>
          <w:p w:rsidR="003C4581" w:rsidRDefault="003C4581">
            <w:pPr>
              <w:pStyle w:val="ConsPlusNormal"/>
            </w:pPr>
          </w:p>
        </w:tc>
        <w:tc>
          <w:tcPr>
            <w:tcW w:w="859" w:type="dxa"/>
          </w:tcPr>
          <w:p w:rsidR="003C4581" w:rsidRDefault="003C4581">
            <w:pPr>
              <w:pStyle w:val="ConsPlusNormal"/>
            </w:pPr>
          </w:p>
        </w:tc>
        <w:tc>
          <w:tcPr>
            <w:tcW w:w="773" w:type="dxa"/>
          </w:tcPr>
          <w:p w:rsidR="003C4581" w:rsidRDefault="003C4581">
            <w:pPr>
              <w:pStyle w:val="ConsPlusNormal"/>
            </w:pPr>
          </w:p>
        </w:tc>
        <w:tc>
          <w:tcPr>
            <w:tcW w:w="835" w:type="dxa"/>
          </w:tcPr>
          <w:p w:rsidR="003C4581" w:rsidRDefault="003C4581">
            <w:pPr>
              <w:pStyle w:val="ConsPlusNormal"/>
            </w:pPr>
          </w:p>
        </w:tc>
        <w:tc>
          <w:tcPr>
            <w:tcW w:w="821" w:type="dxa"/>
          </w:tcPr>
          <w:p w:rsidR="003C4581" w:rsidRDefault="003C4581">
            <w:pPr>
              <w:pStyle w:val="ConsPlusNormal"/>
            </w:pPr>
          </w:p>
        </w:tc>
        <w:tc>
          <w:tcPr>
            <w:tcW w:w="686" w:type="dxa"/>
          </w:tcPr>
          <w:p w:rsidR="003C4581" w:rsidRDefault="003C4581">
            <w:pPr>
              <w:pStyle w:val="ConsPlusNormal"/>
            </w:pPr>
          </w:p>
        </w:tc>
      </w:tr>
      <w:tr w:rsidR="003C4581">
        <w:tc>
          <w:tcPr>
            <w:tcW w:w="454" w:type="dxa"/>
          </w:tcPr>
          <w:p w:rsidR="003C4581" w:rsidRDefault="003C4581">
            <w:pPr>
              <w:pStyle w:val="ConsPlusNormal"/>
            </w:pPr>
          </w:p>
        </w:tc>
        <w:tc>
          <w:tcPr>
            <w:tcW w:w="2251" w:type="dxa"/>
          </w:tcPr>
          <w:p w:rsidR="003C4581" w:rsidRDefault="003C4581">
            <w:pPr>
              <w:pStyle w:val="ConsPlusNormal"/>
            </w:pPr>
          </w:p>
        </w:tc>
        <w:tc>
          <w:tcPr>
            <w:tcW w:w="794" w:type="dxa"/>
          </w:tcPr>
          <w:p w:rsidR="003C4581" w:rsidRDefault="003C4581">
            <w:pPr>
              <w:pStyle w:val="ConsPlusNormal"/>
            </w:pPr>
          </w:p>
        </w:tc>
        <w:tc>
          <w:tcPr>
            <w:tcW w:w="964" w:type="dxa"/>
          </w:tcPr>
          <w:p w:rsidR="003C4581" w:rsidRDefault="003C4581">
            <w:pPr>
              <w:pStyle w:val="ConsPlusNormal"/>
            </w:pPr>
          </w:p>
        </w:tc>
        <w:tc>
          <w:tcPr>
            <w:tcW w:w="902" w:type="dxa"/>
          </w:tcPr>
          <w:p w:rsidR="003C4581" w:rsidRDefault="003C4581">
            <w:pPr>
              <w:pStyle w:val="ConsPlusNormal"/>
            </w:pPr>
          </w:p>
        </w:tc>
        <w:tc>
          <w:tcPr>
            <w:tcW w:w="737" w:type="dxa"/>
          </w:tcPr>
          <w:p w:rsidR="003C4581" w:rsidRDefault="003C4581">
            <w:pPr>
              <w:pStyle w:val="ConsPlusNormal"/>
            </w:pPr>
          </w:p>
        </w:tc>
        <w:tc>
          <w:tcPr>
            <w:tcW w:w="730" w:type="dxa"/>
          </w:tcPr>
          <w:p w:rsidR="003C4581" w:rsidRDefault="003C4581">
            <w:pPr>
              <w:pStyle w:val="ConsPlusNormal"/>
            </w:pPr>
          </w:p>
        </w:tc>
        <w:tc>
          <w:tcPr>
            <w:tcW w:w="816" w:type="dxa"/>
          </w:tcPr>
          <w:p w:rsidR="003C4581" w:rsidRDefault="003C4581">
            <w:pPr>
              <w:pStyle w:val="ConsPlusNormal"/>
            </w:pPr>
          </w:p>
        </w:tc>
        <w:tc>
          <w:tcPr>
            <w:tcW w:w="725" w:type="dxa"/>
          </w:tcPr>
          <w:p w:rsidR="003C4581" w:rsidRDefault="003C4581">
            <w:pPr>
              <w:pStyle w:val="ConsPlusNormal"/>
            </w:pPr>
          </w:p>
        </w:tc>
        <w:tc>
          <w:tcPr>
            <w:tcW w:w="734" w:type="dxa"/>
          </w:tcPr>
          <w:p w:rsidR="003C4581" w:rsidRDefault="003C4581">
            <w:pPr>
              <w:pStyle w:val="ConsPlusNormal"/>
            </w:pPr>
          </w:p>
        </w:tc>
        <w:tc>
          <w:tcPr>
            <w:tcW w:w="758" w:type="dxa"/>
          </w:tcPr>
          <w:p w:rsidR="003C4581" w:rsidRDefault="003C4581">
            <w:pPr>
              <w:pStyle w:val="ConsPlusNormal"/>
            </w:pPr>
          </w:p>
        </w:tc>
        <w:tc>
          <w:tcPr>
            <w:tcW w:w="749" w:type="dxa"/>
          </w:tcPr>
          <w:p w:rsidR="003C4581" w:rsidRDefault="003C4581">
            <w:pPr>
              <w:pStyle w:val="ConsPlusNormal"/>
            </w:pPr>
          </w:p>
        </w:tc>
        <w:tc>
          <w:tcPr>
            <w:tcW w:w="797" w:type="dxa"/>
          </w:tcPr>
          <w:p w:rsidR="003C4581" w:rsidRDefault="003C4581">
            <w:pPr>
              <w:pStyle w:val="ConsPlusNormal"/>
            </w:pPr>
          </w:p>
        </w:tc>
        <w:tc>
          <w:tcPr>
            <w:tcW w:w="859" w:type="dxa"/>
          </w:tcPr>
          <w:p w:rsidR="003C4581" w:rsidRDefault="003C4581">
            <w:pPr>
              <w:pStyle w:val="ConsPlusNormal"/>
            </w:pPr>
          </w:p>
        </w:tc>
        <w:tc>
          <w:tcPr>
            <w:tcW w:w="773" w:type="dxa"/>
          </w:tcPr>
          <w:p w:rsidR="003C4581" w:rsidRDefault="003C4581">
            <w:pPr>
              <w:pStyle w:val="ConsPlusNormal"/>
            </w:pPr>
          </w:p>
        </w:tc>
        <w:tc>
          <w:tcPr>
            <w:tcW w:w="835" w:type="dxa"/>
          </w:tcPr>
          <w:p w:rsidR="003C4581" w:rsidRDefault="003C4581">
            <w:pPr>
              <w:pStyle w:val="ConsPlusNormal"/>
            </w:pPr>
          </w:p>
        </w:tc>
        <w:tc>
          <w:tcPr>
            <w:tcW w:w="821" w:type="dxa"/>
          </w:tcPr>
          <w:p w:rsidR="003C4581" w:rsidRDefault="003C4581">
            <w:pPr>
              <w:pStyle w:val="ConsPlusNormal"/>
            </w:pPr>
          </w:p>
        </w:tc>
        <w:tc>
          <w:tcPr>
            <w:tcW w:w="686" w:type="dxa"/>
          </w:tcPr>
          <w:p w:rsidR="003C4581" w:rsidRDefault="003C4581">
            <w:pPr>
              <w:pStyle w:val="ConsPlusNormal"/>
            </w:pPr>
          </w:p>
        </w:tc>
      </w:tr>
      <w:tr w:rsidR="003C4581">
        <w:tc>
          <w:tcPr>
            <w:tcW w:w="2705" w:type="dxa"/>
            <w:gridSpan w:val="2"/>
          </w:tcPr>
          <w:p w:rsidR="003C4581" w:rsidRDefault="003C4581">
            <w:pPr>
              <w:pStyle w:val="ConsPlusNormal"/>
            </w:pPr>
            <w:r>
              <w:t>Итого:</w:t>
            </w:r>
          </w:p>
        </w:tc>
        <w:tc>
          <w:tcPr>
            <w:tcW w:w="794" w:type="dxa"/>
          </w:tcPr>
          <w:p w:rsidR="003C4581" w:rsidRDefault="003C4581">
            <w:pPr>
              <w:pStyle w:val="ConsPlusNormal"/>
            </w:pPr>
          </w:p>
        </w:tc>
        <w:tc>
          <w:tcPr>
            <w:tcW w:w="964" w:type="dxa"/>
          </w:tcPr>
          <w:p w:rsidR="003C4581" w:rsidRDefault="003C4581">
            <w:pPr>
              <w:pStyle w:val="ConsPlusNormal"/>
            </w:pPr>
          </w:p>
        </w:tc>
        <w:tc>
          <w:tcPr>
            <w:tcW w:w="902" w:type="dxa"/>
          </w:tcPr>
          <w:p w:rsidR="003C4581" w:rsidRDefault="003C4581">
            <w:pPr>
              <w:pStyle w:val="ConsPlusNormal"/>
            </w:pPr>
          </w:p>
        </w:tc>
        <w:tc>
          <w:tcPr>
            <w:tcW w:w="737" w:type="dxa"/>
          </w:tcPr>
          <w:p w:rsidR="003C4581" w:rsidRDefault="003C4581">
            <w:pPr>
              <w:pStyle w:val="ConsPlusNormal"/>
            </w:pPr>
          </w:p>
        </w:tc>
        <w:tc>
          <w:tcPr>
            <w:tcW w:w="730" w:type="dxa"/>
          </w:tcPr>
          <w:p w:rsidR="003C4581" w:rsidRDefault="003C4581">
            <w:pPr>
              <w:pStyle w:val="ConsPlusNormal"/>
            </w:pPr>
          </w:p>
        </w:tc>
        <w:tc>
          <w:tcPr>
            <w:tcW w:w="816" w:type="dxa"/>
          </w:tcPr>
          <w:p w:rsidR="003C4581" w:rsidRDefault="003C4581">
            <w:pPr>
              <w:pStyle w:val="ConsPlusNormal"/>
            </w:pPr>
          </w:p>
        </w:tc>
        <w:tc>
          <w:tcPr>
            <w:tcW w:w="725" w:type="dxa"/>
          </w:tcPr>
          <w:p w:rsidR="003C4581" w:rsidRDefault="003C4581">
            <w:pPr>
              <w:pStyle w:val="ConsPlusNormal"/>
              <w:jc w:val="center"/>
            </w:pPr>
            <w:r>
              <w:t>X</w:t>
            </w:r>
          </w:p>
        </w:tc>
        <w:tc>
          <w:tcPr>
            <w:tcW w:w="734" w:type="dxa"/>
          </w:tcPr>
          <w:p w:rsidR="003C4581" w:rsidRDefault="003C4581">
            <w:pPr>
              <w:pStyle w:val="ConsPlusNormal"/>
              <w:jc w:val="center"/>
            </w:pPr>
            <w:r>
              <w:t>X</w:t>
            </w:r>
          </w:p>
        </w:tc>
        <w:tc>
          <w:tcPr>
            <w:tcW w:w="758" w:type="dxa"/>
          </w:tcPr>
          <w:p w:rsidR="003C4581" w:rsidRDefault="003C4581">
            <w:pPr>
              <w:pStyle w:val="ConsPlusNormal"/>
              <w:jc w:val="center"/>
            </w:pPr>
            <w:r>
              <w:t>X</w:t>
            </w:r>
          </w:p>
        </w:tc>
        <w:tc>
          <w:tcPr>
            <w:tcW w:w="749" w:type="dxa"/>
          </w:tcPr>
          <w:p w:rsidR="003C4581" w:rsidRDefault="003C4581">
            <w:pPr>
              <w:pStyle w:val="ConsPlusNormal"/>
              <w:jc w:val="center"/>
            </w:pPr>
            <w:r>
              <w:t>X</w:t>
            </w:r>
          </w:p>
        </w:tc>
        <w:tc>
          <w:tcPr>
            <w:tcW w:w="797" w:type="dxa"/>
          </w:tcPr>
          <w:p w:rsidR="003C4581" w:rsidRDefault="003C4581">
            <w:pPr>
              <w:pStyle w:val="ConsPlusNormal"/>
              <w:jc w:val="center"/>
            </w:pPr>
            <w:r>
              <w:t>X</w:t>
            </w:r>
          </w:p>
        </w:tc>
        <w:tc>
          <w:tcPr>
            <w:tcW w:w="859" w:type="dxa"/>
          </w:tcPr>
          <w:p w:rsidR="003C4581" w:rsidRDefault="003C4581">
            <w:pPr>
              <w:pStyle w:val="ConsPlusNormal"/>
              <w:jc w:val="center"/>
            </w:pPr>
            <w:r>
              <w:t>X</w:t>
            </w:r>
          </w:p>
        </w:tc>
        <w:tc>
          <w:tcPr>
            <w:tcW w:w="773" w:type="dxa"/>
          </w:tcPr>
          <w:p w:rsidR="003C4581" w:rsidRDefault="003C4581">
            <w:pPr>
              <w:pStyle w:val="ConsPlusNormal"/>
            </w:pPr>
          </w:p>
        </w:tc>
        <w:tc>
          <w:tcPr>
            <w:tcW w:w="835" w:type="dxa"/>
          </w:tcPr>
          <w:p w:rsidR="003C4581" w:rsidRDefault="003C4581">
            <w:pPr>
              <w:pStyle w:val="ConsPlusNormal"/>
            </w:pPr>
          </w:p>
        </w:tc>
        <w:tc>
          <w:tcPr>
            <w:tcW w:w="821" w:type="dxa"/>
          </w:tcPr>
          <w:p w:rsidR="003C4581" w:rsidRDefault="003C4581">
            <w:pPr>
              <w:pStyle w:val="ConsPlusNormal"/>
            </w:pPr>
          </w:p>
        </w:tc>
        <w:tc>
          <w:tcPr>
            <w:tcW w:w="686" w:type="dxa"/>
          </w:tcPr>
          <w:p w:rsidR="003C4581" w:rsidRDefault="003C4581">
            <w:pPr>
              <w:pStyle w:val="ConsPlusNormal"/>
            </w:pPr>
          </w:p>
        </w:tc>
      </w:tr>
      <w:tr w:rsidR="003C4581">
        <w:tblPrEx>
          <w:tblBorders>
            <w:insideV w:val="nil"/>
          </w:tblBorders>
        </w:tblPrEx>
        <w:tc>
          <w:tcPr>
            <w:tcW w:w="454" w:type="dxa"/>
            <w:tcBorders>
              <w:left w:val="single" w:sz="4" w:space="0" w:color="auto"/>
              <w:right w:val="single" w:sz="4" w:space="0" w:color="auto"/>
            </w:tcBorders>
          </w:tcPr>
          <w:p w:rsidR="003C4581" w:rsidRDefault="003C4581">
            <w:pPr>
              <w:pStyle w:val="ConsPlusNormal"/>
            </w:pPr>
          </w:p>
        </w:tc>
        <w:tc>
          <w:tcPr>
            <w:tcW w:w="4911" w:type="dxa"/>
            <w:gridSpan w:val="4"/>
            <w:tcBorders>
              <w:left w:val="single" w:sz="4" w:space="0" w:color="auto"/>
            </w:tcBorders>
          </w:tcPr>
          <w:p w:rsidR="003C4581" w:rsidRDefault="003C4581">
            <w:pPr>
              <w:pStyle w:val="ConsPlusNormal"/>
            </w:pPr>
            <w:r>
              <w:t>Стационарный источник __________ N</w:t>
            </w:r>
          </w:p>
        </w:tc>
        <w:tc>
          <w:tcPr>
            <w:tcW w:w="10020" w:type="dxa"/>
            <w:gridSpan w:val="13"/>
            <w:tcBorders>
              <w:right w:val="single" w:sz="4" w:space="0" w:color="auto"/>
            </w:tcBorders>
          </w:tcPr>
          <w:p w:rsidR="003C4581" w:rsidRDefault="003C4581">
            <w:pPr>
              <w:pStyle w:val="ConsPlusNormal"/>
              <w:jc w:val="both"/>
            </w:pPr>
            <w:hyperlink r:id="rId25" w:history="1">
              <w:r>
                <w:rPr>
                  <w:color w:val="0000FF"/>
                </w:rPr>
                <w:t>ОКТМО</w:t>
              </w:r>
            </w:hyperlink>
            <w:r>
              <w:t xml:space="preserve"> стационарного источника</w:t>
            </w:r>
          </w:p>
        </w:tc>
      </w:tr>
      <w:tr w:rsidR="003C4581">
        <w:tc>
          <w:tcPr>
            <w:tcW w:w="454" w:type="dxa"/>
          </w:tcPr>
          <w:p w:rsidR="003C4581" w:rsidRDefault="003C4581">
            <w:pPr>
              <w:pStyle w:val="ConsPlusNormal"/>
            </w:pPr>
          </w:p>
        </w:tc>
        <w:tc>
          <w:tcPr>
            <w:tcW w:w="2251" w:type="dxa"/>
          </w:tcPr>
          <w:p w:rsidR="003C4581" w:rsidRDefault="003C4581">
            <w:pPr>
              <w:pStyle w:val="ConsPlusNormal"/>
            </w:pPr>
          </w:p>
        </w:tc>
        <w:tc>
          <w:tcPr>
            <w:tcW w:w="794" w:type="dxa"/>
          </w:tcPr>
          <w:p w:rsidR="003C4581" w:rsidRDefault="003C4581">
            <w:pPr>
              <w:pStyle w:val="ConsPlusNormal"/>
            </w:pPr>
          </w:p>
        </w:tc>
        <w:tc>
          <w:tcPr>
            <w:tcW w:w="964" w:type="dxa"/>
          </w:tcPr>
          <w:p w:rsidR="003C4581" w:rsidRDefault="003C4581">
            <w:pPr>
              <w:pStyle w:val="ConsPlusNormal"/>
            </w:pPr>
          </w:p>
        </w:tc>
        <w:tc>
          <w:tcPr>
            <w:tcW w:w="902" w:type="dxa"/>
          </w:tcPr>
          <w:p w:rsidR="003C4581" w:rsidRDefault="003C4581">
            <w:pPr>
              <w:pStyle w:val="ConsPlusNormal"/>
            </w:pPr>
          </w:p>
        </w:tc>
        <w:tc>
          <w:tcPr>
            <w:tcW w:w="737" w:type="dxa"/>
          </w:tcPr>
          <w:p w:rsidR="003C4581" w:rsidRDefault="003C4581">
            <w:pPr>
              <w:pStyle w:val="ConsPlusNormal"/>
            </w:pPr>
          </w:p>
        </w:tc>
        <w:tc>
          <w:tcPr>
            <w:tcW w:w="730" w:type="dxa"/>
          </w:tcPr>
          <w:p w:rsidR="003C4581" w:rsidRDefault="003C4581">
            <w:pPr>
              <w:pStyle w:val="ConsPlusNormal"/>
            </w:pPr>
          </w:p>
        </w:tc>
        <w:tc>
          <w:tcPr>
            <w:tcW w:w="816" w:type="dxa"/>
          </w:tcPr>
          <w:p w:rsidR="003C4581" w:rsidRDefault="003C4581">
            <w:pPr>
              <w:pStyle w:val="ConsPlusNormal"/>
            </w:pPr>
          </w:p>
        </w:tc>
        <w:tc>
          <w:tcPr>
            <w:tcW w:w="725" w:type="dxa"/>
          </w:tcPr>
          <w:p w:rsidR="003C4581" w:rsidRDefault="003C4581">
            <w:pPr>
              <w:pStyle w:val="ConsPlusNormal"/>
            </w:pPr>
          </w:p>
        </w:tc>
        <w:tc>
          <w:tcPr>
            <w:tcW w:w="734" w:type="dxa"/>
          </w:tcPr>
          <w:p w:rsidR="003C4581" w:rsidRDefault="003C4581">
            <w:pPr>
              <w:pStyle w:val="ConsPlusNormal"/>
            </w:pPr>
          </w:p>
        </w:tc>
        <w:tc>
          <w:tcPr>
            <w:tcW w:w="758" w:type="dxa"/>
          </w:tcPr>
          <w:p w:rsidR="003C4581" w:rsidRDefault="003C4581">
            <w:pPr>
              <w:pStyle w:val="ConsPlusNormal"/>
            </w:pPr>
          </w:p>
        </w:tc>
        <w:tc>
          <w:tcPr>
            <w:tcW w:w="749" w:type="dxa"/>
          </w:tcPr>
          <w:p w:rsidR="003C4581" w:rsidRDefault="003C4581">
            <w:pPr>
              <w:pStyle w:val="ConsPlusNormal"/>
            </w:pPr>
          </w:p>
        </w:tc>
        <w:tc>
          <w:tcPr>
            <w:tcW w:w="797" w:type="dxa"/>
          </w:tcPr>
          <w:p w:rsidR="003C4581" w:rsidRDefault="003C4581">
            <w:pPr>
              <w:pStyle w:val="ConsPlusNormal"/>
            </w:pPr>
          </w:p>
        </w:tc>
        <w:tc>
          <w:tcPr>
            <w:tcW w:w="859" w:type="dxa"/>
          </w:tcPr>
          <w:p w:rsidR="003C4581" w:rsidRDefault="003C4581">
            <w:pPr>
              <w:pStyle w:val="ConsPlusNormal"/>
            </w:pPr>
          </w:p>
        </w:tc>
        <w:tc>
          <w:tcPr>
            <w:tcW w:w="773" w:type="dxa"/>
          </w:tcPr>
          <w:p w:rsidR="003C4581" w:rsidRDefault="003C4581">
            <w:pPr>
              <w:pStyle w:val="ConsPlusNormal"/>
            </w:pPr>
          </w:p>
        </w:tc>
        <w:tc>
          <w:tcPr>
            <w:tcW w:w="835" w:type="dxa"/>
          </w:tcPr>
          <w:p w:rsidR="003C4581" w:rsidRDefault="003C4581">
            <w:pPr>
              <w:pStyle w:val="ConsPlusNormal"/>
            </w:pPr>
          </w:p>
        </w:tc>
        <w:tc>
          <w:tcPr>
            <w:tcW w:w="821" w:type="dxa"/>
          </w:tcPr>
          <w:p w:rsidR="003C4581" w:rsidRDefault="003C4581">
            <w:pPr>
              <w:pStyle w:val="ConsPlusNormal"/>
            </w:pPr>
          </w:p>
        </w:tc>
        <w:tc>
          <w:tcPr>
            <w:tcW w:w="686" w:type="dxa"/>
          </w:tcPr>
          <w:p w:rsidR="003C4581" w:rsidRDefault="003C4581">
            <w:pPr>
              <w:pStyle w:val="ConsPlusNormal"/>
            </w:pPr>
          </w:p>
        </w:tc>
      </w:tr>
      <w:tr w:rsidR="003C4581">
        <w:tc>
          <w:tcPr>
            <w:tcW w:w="454" w:type="dxa"/>
          </w:tcPr>
          <w:p w:rsidR="003C4581" w:rsidRDefault="003C4581">
            <w:pPr>
              <w:pStyle w:val="ConsPlusNormal"/>
            </w:pPr>
          </w:p>
        </w:tc>
        <w:tc>
          <w:tcPr>
            <w:tcW w:w="2251" w:type="dxa"/>
          </w:tcPr>
          <w:p w:rsidR="003C4581" w:rsidRDefault="003C4581">
            <w:pPr>
              <w:pStyle w:val="ConsPlusNormal"/>
            </w:pPr>
          </w:p>
        </w:tc>
        <w:tc>
          <w:tcPr>
            <w:tcW w:w="794" w:type="dxa"/>
          </w:tcPr>
          <w:p w:rsidR="003C4581" w:rsidRDefault="003C4581">
            <w:pPr>
              <w:pStyle w:val="ConsPlusNormal"/>
            </w:pPr>
          </w:p>
        </w:tc>
        <w:tc>
          <w:tcPr>
            <w:tcW w:w="964" w:type="dxa"/>
          </w:tcPr>
          <w:p w:rsidR="003C4581" w:rsidRDefault="003C4581">
            <w:pPr>
              <w:pStyle w:val="ConsPlusNormal"/>
            </w:pPr>
          </w:p>
        </w:tc>
        <w:tc>
          <w:tcPr>
            <w:tcW w:w="902" w:type="dxa"/>
          </w:tcPr>
          <w:p w:rsidR="003C4581" w:rsidRDefault="003C4581">
            <w:pPr>
              <w:pStyle w:val="ConsPlusNormal"/>
            </w:pPr>
          </w:p>
        </w:tc>
        <w:tc>
          <w:tcPr>
            <w:tcW w:w="737" w:type="dxa"/>
          </w:tcPr>
          <w:p w:rsidR="003C4581" w:rsidRDefault="003C4581">
            <w:pPr>
              <w:pStyle w:val="ConsPlusNormal"/>
            </w:pPr>
          </w:p>
        </w:tc>
        <w:tc>
          <w:tcPr>
            <w:tcW w:w="730" w:type="dxa"/>
          </w:tcPr>
          <w:p w:rsidR="003C4581" w:rsidRDefault="003C4581">
            <w:pPr>
              <w:pStyle w:val="ConsPlusNormal"/>
            </w:pPr>
          </w:p>
        </w:tc>
        <w:tc>
          <w:tcPr>
            <w:tcW w:w="816" w:type="dxa"/>
          </w:tcPr>
          <w:p w:rsidR="003C4581" w:rsidRDefault="003C4581">
            <w:pPr>
              <w:pStyle w:val="ConsPlusNormal"/>
            </w:pPr>
          </w:p>
        </w:tc>
        <w:tc>
          <w:tcPr>
            <w:tcW w:w="725" w:type="dxa"/>
          </w:tcPr>
          <w:p w:rsidR="003C4581" w:rsidRDefault="003C4581">
            <w:pPr>
              <w:pStyle w:val="ConsPlusNormal"/>
            </w:pPr>
          </w:p>
        </w:tc>
        <w:tc>
          <w:tcPr>
            <w:tcW w:w="734" w:type="dxa"/>
          </w:tcPr>
          <w:p w:rsidR="003C4581" w:rsidRDefault="003C4581">
            <w:pPr>
              <w:pStyle w:val="ConsPlusNormal"/>
            </w:pPr>
          </w:p>
        </w:tc>
        <w:tc>
          <w:tcPr>
            <w:tcW w:w="758" w:type="dxa"/>
          </w:tcPr>
          <w:p w:rsidR="003C4581" w:rsidRDefault="003C4581">
            <w:pPr>
              <w:pStyle w:val="ConsPlusNormal"/>
            </w:pPr>
          </w:p>
        </w:tc>
        <w:tc>
          <w:tcPr>
            <w:tcW w:w="749" w:type="dxa"/>
          </w:tcPr>
          <w:p w:rsidR="003C4581" w:rsidRDefault="003C4581">
            <w:pPr>
              <w:pStyle w:val="ConsPlusNormal"/>
            </w:pPr>
          </w:p>
        </w:tc>
        <w:tc>
          <w:tcPr>
            <w:tcW w:w="797" w:type="dxa"/>
          </w:tcPr>
          <w:p w:rsidR="003C4581" w:rsidRDefault="003C4581">
            <w:pPr>
              <w:pStyle w:val="ConsPlusNormal"/>
            </w:pPr>
          </w:p>
        </w:tc>
        <w:tc>
          <w:tcPr>
            <w:tcW w:w="859" w:type="dxa"/>
          </w:tcPr>
          <w:p w:rsidR="003C4581" w:rsidRDefault="003C4581">
            <w:pPr>
              <w:pStyle w:val="ConsPlusNormal"/>
            </w:pPr>
          </w:p>
        </w:tc>
        <w:tc>
          <w:tcPr>
            <w:tcW w:w="773" w:type="dxa"/>
          </w:tcPr>
          <w:p w:rsidR="003C4581" w:rsidRDefault="003C4581">
            <w:pPr>
              <w:pStyle w:val="ConsPlusNormal"/>
            </w:pPr>
          </w:p>
        </w:tc>
        <w:tc>
          <w:tcPr>
            <w:tcW w:w="835" w:type="dxa"/>
          </w:tcPr>
          <w:p w:rsidR="003C4581" w:rsidRDefault="003C4581">
            <w:pPr>
              <w:pStyle w:val="ConsPlusNormal"/>
            </w:pPr>
          </w:p>
        </w:tc>
        <w:tc>
          <w:tcPr>
            <w:tcW w:w="821" w:type="dxa"/>
          </w:tcPr>
          <w:p w:rsidR="003C4581" w:rsidRDefault="003C4581">
            <w:pPr>
              <w:pStyle w:val="ConsPlusNormal"/>
            </w:pPr>
          </w:p>
        </w:tc>
        <w:tc>
          <w:tcPr>
            <w:tcW w:w="686" w:type="dxa"/>
          </w:tcPr>
          <w:p w:rsidR="003C4581" w:rsidRDefault="003C4581">
            <w:pPr>
              <w:pStyle w:val="ConsPlusNormal"/>
            </w:pPr>
          </w:p>
        </w:tc>
      </w:tr>
      <w:tr w:rsidR="003C4581">
        <w:tc>
          <w:tcPr>
            <w:tcW w:w="2705" w:type="dxa"/>
            <w:gridSpan w:val="2"/>
          </w:tcPr>
          <w:p w:rsidR="003C4581" w:rsidRDefault="003C4581">
            <w:pPr>
              <w:pStyle w:val="ConsPlusNormal"/>
            </w:pPr>
            <w:r>
              <w:t>Итого:</w:t>
            </w:r>
          </w:p>
        </w:tc>
        <w:tc>
          <w:tcPr>
            <w:tcW w:w="794" w:type="dxa"/>
          </w:tcPr>
          <w:p w:rsidR="003C4581" w:rsidRDefault="003C4581">
            <w:pPr>
              <w:pStyle w:val="ConsPlusNormal"/>
            </w:pPr>
          </w:p>
        </w:tc>
        <w:tc>
          <w:tcPr>
            <w:tcW w:w="964" w:type="dxa"/>
          </w:tcPr>
          <w:p w:rsidR="003C4581" w:rsidRDefault="003C4581">
            <w:pPr>
              <w:pStyle w:val="ConsPlusNormal"/>
            </w:pPr>
          </w:p>
        </w:tc>
        <w:tc>
          <w:tcPr>
            <w:tcW w:w="902" w:type="dxa"/>
          </w:tcPr>
          <w:p w:rsidR="003C4581" w:rsidRDefault="003C4581">
            <w:pPr>
              <w:pStyle w:val="ConsPlusNormal"/>
            </w:pPr>
          </w:p>
        </w:tc>
        <w:tc>
          <w:tcPr>
            <w:tcW w:w="737" w:type="dxa"/>
          </w:tcPr>
          <w:p w:rsidR="003C4581" w:rsidRDefault="003C4581">
            <w:pPr>
              <w:pStyle w:val="ConsPlusNormal"/>
            </w:pPr>
          </w:p>
        </w:tc>
        <w:tc>
          <w:tcPr>
            <w:tcW w:w="730" w:type="dxa"/>
          </w:tcPr>
          <w:p w:rsidR="003C4581" w:rsidRDefault="003C4581">
            <w:pPr>
              <w:pStyle w:val="ConsPlusNormal"/>
            </w:pPr>
          </w:p>
        </w:tc>
        <w:tc>
          <w:tcPr>
            <w:tcW w:w="816" w:type="dxa"/>
          </w:tcPr>
          <w:p w:rsidR="003C4581" w:rsidRDefault="003C4581">
            <w:pPr>
              <w:pStyle w:val="ConsPlusNormal"/>
            </w:pPr>
          </w:p>
        </w:tc>
        <w:tc>
          <w:tcPr>
            <w:tcW w:w="725" w:type="dxa"/>
          </w:tcPr>
          <w:p w:rsidR="003C4581" w:rsidRDefault="003C4581">
            <w:pPr>
              <w:pStyle w:val="ConsPlusNormal"/>
              <w:jc w:val="center"/>
            </w:pPr>
            <w:r>
              <w:t>X</w:t>
            </w:r>
          </w:p>
        </w:tc>
        <w:tc>
          <w:tcPr>
            <w:tcW w:w="734" w:type="dxa"/>
          </w:tcPr>
          <w:p w:rsidR="003C4581" w:rsidRDefault="003C4581">
            <w:pPr>
              <w:pStyle w:val="ConsPlusNormal"/>
              <w:jc w:val="center"/>
            </w:pPr>
            <w:r>
              <w:t>X</w:t>
            </w:r>
          </w:p>
        </w:tc>
        <w:tc>
          <w:tcPr>
            <w:tcW w:w="758" w:type="dxa"/>
          </w:tcPr>
          <w:p w:rsidR="003C4581" w:rsidRDefault="003C4581">
            <w:pPr>
              <w:pStyle w:val="ConsPlusNormal"/>
              <w:jc w:val="center"/>
            </w:pPr>
            <w:r>
              <w:t>X</w:t>
            </w:r>
          </w:p>
        </w:tc>
        <w:tc>
          <w:tcPr>
            <w:tcW w:w="749" w:type="dxa"/>
          </w:tcPr>
          <w:p w:rsidR="003C4581" w:rsidRDefault="003C4581">
            <w:pPr>
              <w:pStyle w:val="ConsPlusNormal"/>
              <w:jc w:val="center"/>
            </w:pPr>
            <w:r>
              <w:t>X</w:t>
            </w:r>
          </w:p>
        </w:tc>
        <w:tc>
          <w:tcPr>
            <w:tcW w:w="797" w:type="dxa"/>
          </w:tcPr>
          <w:p w:rsidR="003C4581" w:rsidRDefault="003C4581">
            <w:pPr>
              <w:pStyle w:val="ConsPlusNormal"/>
              <w:jc w:val="center"/>
            </w:pPr>
            <w:r>
              <w:t>X</w:t>
            </w:r>
          </w:p>
        </w:tc>
        <w:tc>
          <w:tcPr>
            <w:tcW w:w="859" w:type="dxa"/>
          </w:tcPr>
          <w:p w:rsidR="003C4581" w:rsidRDefault="003C4581">
            <w:pPr>
              <w:pStyle w:val="ConsPlusNormal"/>
              <w:jc w:val="center"/>
            </w:pPr>
            <w:r>
              <w:t>X</w:t>
            </w:r>
          </w:p>
        </w:tc>
        <w:tc>
          <w:tcPr>
            <w:tcW w:w="773" w:type="dxa"/>
          </w:tcPr>
          <w:p w:rsidR="003C4581" w:rsidRDefault="003C4581">
            <w:pPr>
              <w:pStyle w:val="ConsPlusNormal"/>
            </w:pPr>
          </w:p>
        </w:tc>
        <w:tc>
          <w:tcPr>
            <w:tcW w:w="835" w:type="dxa"/>
          </w:tcPr>
          <w:p w:rsidR="003C4581" w:rsidRDefault="003C4581">
            <w:pPr>
              <w:pStyle w:val="ConsPlusNormal"/>
            </w:pPr>
          </w:p>
        </w:tc>
        <w:tc>
          <w:tcPr>
            <w:tcW w:w="821" w:type="dxa"/>
          </w:tcPr>
          <w:p w:rsidR="003C4581" w:rsidRDefault="003C4581">
            <w:pPr>
              <w:pStyle w:val="ConsPlusNormal"/>
            </w:pPr>
          </w:p>
        </w:tc>
        <w:tc>
          <w:tcPr>
            <w:tcW w:w="686" w:type="dxa"/>
          </w:tcPr>
          <w:p w:rsidR="003C4581" w:rsidRDefault="003C4581">
            <w:pPr>
              <w:pStyle w:val="ConsPlusNormal"/>
            </w:pPr>
          </w:p>
        </w:tc>
      </w:tr>
      <w:tr w:rsidR="003C4581">
        <w:tc>
          <w:tcPr>
            <w:tcW w:w="2705" w:type="dxa"/>
            <w:gridSpan w:val="2"/>
            <w:vAlign w:val="bottom"/>
          </w:tcPr>
          <w:p w:rsidR="003C4581" w:rsidRDefault="003C4581">
            <w:pPr>
              <w:pStyle w:val="ConsPlusNormal"/>
            </w:pPr>
            <w:bookmarkStart w:id="158" w:name="P1073"/>
            <w:bookmarkEnd w:id="158"/>
            <w:r>
              <w:lastRenderedPageBreak/>
              <w:t>Итого по стационарным источникам</w:t>
            </w:r>
          </w:p>
        </w:tc>
        <w:tc>
          <w:tcPr>
            <w:tcW w:w="794" w:type="dxa"/>
            <w:vAlign w:val="bottom"/>
          </w:tcPr>
          <w:p w:rsidR="003C4581" w:rsidRDefault="003C4581">
            <w:pPr>
              <w:pStyle w:val="ConsPlusNormal"/>
              <w:jc w:val="center"/>
            </w:pPr>
            <w:r>
              <w:t>X</w:t>
            </w:r>
          </w:p>
        </w:tc>
        <w:tc>
          <w:tcPr>
            <w:tcW w:w="964" w:type="dxa"/>
            <w:vAlign w:val="bottom"/>
          </w:tcPr>
          <w:p w:rsidR="003C4581" w:rsidRDefault="003C4581">
            <w:pPr>
              <w:pStyle w:val="ConsPlusNormal"/>
              <w:jc w:val="center"/>
            </w:pPr>
            <w:r>
              <w:t>X</w:t>
            </w:r>
          </w:p>
        </w:tc>
        <w:tc>
          <w:tcPr>
            <w:tcW w:w="902" w:type="dxa"/>
          </w:tcPr>
          <w:p w:rsidR="003C4581" w:rsidRDefault="003C4581">
            <w:pPr>
              <w:pStyle w:val="ConsPlusNormal"/>
            </w:pPr>
          </w:p>
        </w:tc>
        <w:tc>
          <w:tcPr>
            <w:tcW w:w="737" w:type="dxa"/>
            <w:vAlign w:val="bottom"/>
          </w:tcPr>
          <w:p w:rsidR="003C4581" w:rsidRDefault="003C4581">
            <w:pPr>
              <w:pStyle w:val="ConsPlusNormal"/>
              <w:jc w:val="center"/>
            </w:pPr>
            <w:r>
              <w:t>X</w:t>
            </w:r>
          </w:p>
        </w:tc>
        <w:tc>
          <w:tcPr>
            <w:tcW w:w="730" w:type="dxa"/>
            <w:vAlign w:val="bottom"/>
          </w:tcPr>
          <w:p w:rsidR="003C4581" w:rsidRDefault="003C4581">
            <w:pPr>
              <w:pStyle w:val="ConsPlusNormal"/>
              <w:jc w:val="center"/>
            </w:pPr>
            <w:r>
              <w:t>X</w:t>
            </w:r>
          </w:p>
        </w:tc>
        <w:tc>
          <w:tcPr>
            <w:tcW w:w="816" w:type="dxa"/>
            <w:vAlign w:val="bottom"/>
          </w:tcPr>
          <w:p w:rsidR="003C4581" w:rsidRDefault="003C4581">
            <w:pPr>
              <w:pStyle w:val="ConsPlusNormal"/>
              <w:jc w:val="center"/>
            </w:pPr>
            <w:r>
              <w:t>X</w:t>
            </w:r>
          </w:p>
        </w:tc>
        <w:tc>
          <w:tcPr>
            <w:tcW w:w="725" w:type="dxa"/>
            <w:vAlign w:val="bottom"/>
          </w:tcPr>
          <w:p w:rsidR="003C4581" w:rsidRDefault="003C4581">
            <w:pPr>
              <w:pStyle w:val="ConsPlusNormal"/>
              <w:jc w:val="center"/>
            </w:pPr>
            <w:r>
              <w:t>X</w:t>
            </w:r>
          </w:p>
        </w:tc>
        <w:tc>
          <w:tcPr>
            <w:tcW w:w="734" w:type="dxa"/>
            <w:vAlign w:val="bottom"/>
          </w:tcPr>
          <w:p w:rsidR="003C4581" w:rsidRDefault="003C4581">
            <w:pPr>
              <w:pStyle w:val="ConsPlusNormal"/>
              <w:jc w:val="center"/>
            </w:pPr>
            <w:r>
              <w:t>X</w:t>
            </w:r>
          </w:p>
        </w:tc>
        <w:tc>
          <w:tcPr>
            <w:tcW w:w="758" w:type="dxa"/>
            <w:vAlign w:val="bottom"/>
          </w:tcPr>
          <w:p w:rsidR="003C4581" w:rsidRDefault="003C4581">
            <w:pPr>
              <w:pStyle w:val="ConsPlusNormal"/>
              <w:jc w:val="center"/>
            </w:pPr>
            <w:r>
              <w:t>X</w:t>
            </w:r>
          </w:p>
        </w:tc>
        <w:tc>
          <w:tcPr>
            <w:tcW w:w="749" w:type="dxa"/>
            <w:vAlign w:val="bottom"/>
          </w:tcPr>
          <w:p w:rsidR="003C4581" w:rsidRDefault="003C4581">
            <w:pPr>
              <w:pStyle w:val="ConsPlusNormal"/>
              <w:jc w:val="center"/>
            </w:pPr>
            <w:r>
              <w:t>X</w:t>
            </w:r>
          </w:p>
        </w:tc>
        <w:tc>
          <w:tcPr>
            <w:tcW w:w="797" w:type="dxa"/>
            <w:vAlign w:val="bottom"/>
          </w:tcPr>
          <w:p w:rsidR="003C4581" w:rsidRDefault="003C4581">
            <w:pPr>
              <w:pStyle w:val="ConsPlusNormal"/>
              <w:jc w:val="center"/>
            </w:pPr>
            <w:r>
              <w:t>X</w:t>
            </w:r>
          </w:p>
        </w:tc>
        <w:tc>
          <w:tcPr>
            <w:tcW w:w="859" w:type="dxa"/>
            <w:vAlign w:val="bottom"/>
          </w:tcPr>
          <w:p w:rsidR="003C4581" w:rsidRDefault="003C4581">
            <w:pPr>
              <w:pStyle w:val="ConsPlusNormal"/>
              <w:jc w:val="center"/>
            </w:pPr>
            <w:r>
              <w:t>X</w:t>
            </w:r>
          </w:p>
        </w:tc>
        <w:tc>
          <w:tcPr>
            <w:tcW w:w="773" w:type="dxa"/>
          </w:tcPr>
          <w:p w:rsidR="003C4581" w:rsidRDefault="003C4581">
            <w:pPr>
              <w:pStyle w:val="ConsPlusNormal"/>
            </w:pPr>
          </w:p>
        </w:tc>
        <w:tc>
          <w:tcPr>
            <w:tcW w:w="835" w:type="dxa"/>
          </w:tcPr>
          <w:p w:rsidR="003C4581" w:rsidRDefault="003C4581">
            <w:pPr>
              <w:pStyle w:val="ConsPlusNormal"/>
            </w:pPr>
          </w:p>
        </w:tc>
        <w:tc>
          <w:tcPr>
            <w:tcW w:w="821" w:type="dxa"/>
          </w:tcPr>
          <w:p w:rsidR="003C4581" w:rsidRDefault="003C4581">
            <w:pPr>
              <w:pStyle w:val="ConsPlusNormal"/>
            </w:pPr>
          </w:p>
        </w:tc>
        <w:tc>
          <w:tcPr>
            <w:tcW w:w="686" w:type="dxa"/>
          </w:tcPr>
          <w:p w:rsidR="003C4581" w:rsidRDefault="003C4581">
            <w:pPr>
              <w:pStyle w:val="ConsPlusNormal"/>
            </w:pPr>
          </w:p>
        </w:tc>
      </w:tr>
      <w:tr w:rsidR="003C4581">
        <w:tc>
          <w:tcPr>
            <w:tcW w:w="2705" w:type="dxa"/>
            <w:gridSpan w:val="2"/>
          </w:tcPr>
          <w:p w:rsidR="003C4581" w:rsidRDefault="003C4581">
            <w:pPr>
              <w:pStyle w:val="ConsPlusNormal"/>
            </w:pPr>
            <w:bookmarkStart w:id="159" w:name="P1090"/>
            <w:bookmarkEnd w:id="159"/>
            <w:r>
              <w:t>Всего по всем стационарным источникам по тем загрязняющим веществам, по которым осуществляется корректировка размера платы,</w:t>
            </w:r>
          </w:p>
        </w:tc>
        <w:tc>
          <w:tcPr>
            <w:tcW w:w="794" w:type="dxa"/>
            <w:vAlign w:val="bottom"/>
          </w:tcPr>
          <w:p w:rsidR="003C4581" w:rsidRDefault="003C4581">
            <w:pPr>
              <w:pStyle w:val="ConsPlusNormal"/>
              <w:jc w:val="center"/>
            </w:pPr>
            <w:r>
              <w:t>X</w:t>
            </w:r>
          </w:p>
        </w:tc>
        <w:tc>
          <w:tcPr>
            <w:tcW w:w="964" w:type="dxa"/>
            <w:vAlign w:val="bottom"/>
          </w:tcPr>
          <w:p w:rsidR="003C4581" w:rsidRDefault="003C4581">
            <w:pPr>
              <w:pStyle w:val="ConsPlusNormal"/>
              <w:jc w:val="center"/>
            </w:pPr>
            <w:r>
              <w:t>X</w:t>
            </w:r>
          </w:p>
        </w:tc>
        <w:tc>
          <w:tcPr>
            <w:tcW w:w="902" w:type="dxa"/>
            <w:vAlign w:val="bottom"/>
          </w:tcPr>
          <w:p w:rsidR="003C4581" w:rsidRDefault="003C4581">
            <w:pPr>
              <w:pStyle w:val="ConsPlusNormal"/>
              <w:jc w:val="center"/>
            </w:pPr>
            <w:r>
              <w:t>X</w:t>
            </w:r>
          </w:p>
        </w:tc>
        <w:tc>
          <w:tcPr>
            <w:tcW w:w="737" w:type="dxa"/>
            <w:vAlign w:val="bottom"/>
          </w:tcPr>
          <w:p w:rsidR="003C4581" w:rsidRDefault="003C4581">
            <w:pPr>
              <w:pStyle w:val="ConsPlusNormal"/>
              <w:jc w:val="center"/>
            </w:pPr>
            <w:r>
              <w:t>X</w:t>
            </w:r>
          </w:p>
        </w:tc>
        <w:tc>
          <w:tcPr>
            <w:tcW w:w="730" w:type="dxa"/>
            <w:vAlign w:val="bottom"/>
          </w:tcPr>
          <w:p w:rsidR="003C4581" w:rsidRDefault="003C4581">
            <w:pPr>
              <w:pStyle w:val="ConsPlusNormal"/>
              <w:jc w:val="center"/>
            </w:pPr>
            <w:r>
              <w:t>X</w:t>
            </w:r>
          </w:p>
        </w:tc>
        <w:tc>
          <w:tcPr>
            <w:tcW w:w="816" w:type="dxa"/>
            <w:vAlign w:val="bottom"/>
          </w:tcPr>
          <w:p w:rsidR="003C4581" w:rsidRDefault="003C4581">
            <w:pPr>
              <w:pStyle w:val="ConsPlusNormal"/>
              <w:jc w:val="center"/>
            </w:pPr>
            <w:r>
              <w:t>X</w:t>
            </w:r>
          </w:p>
        </w:tc>
        <w:tc>
          <w:tcPr>
            <w:tcW w:w="725" w:type="dxa"/>
            <w:vAlign w:val="bottom"/>
          </w:tcPr>
          <w:p w:rsidR="003C4581" w:rsidRDefault="003C4581">
            <w:pPr>
              <w:pStyle w:val="ConsPlusNormal"/>
              <w:jc w:val="center"/>
            </w:pPr>
            <w:r>
              <w:t>X</w:t>
            </w:r>
          </w:p>
        </w:tc>
        <w:tc>
          <w:tcPr>
            <w:tcW w:w="734" w:type="dxa"/>
            <w:vAlign w:val="bottom"/>
          </w:tcPr>
          <w:p w:rsidR="003C4581" w:rsidRDefault="003C4581">
            <w:pPr>
              <w:pStyle w:val="ConsPlusNormal"/>
              <w:jc w:val="center"/>
            </w:pPr>
            <w:r>
              <w:t>X</w:t>
            </w:r>
          </w:p>
        </w:tc>
        <w:tc>
          <w:tcPr>
            <w:tcW w:w="758" w:type="dxa"/>
            <w:vAlign w:val="bottom"/>
          </w:tcPr>
          <w:p w:rsidR="003C4581" w:rsidRDefault="003C4581">
            <w:pPr>
              <w:pStyle w:val="ConsPlusNormal"/>
              <w:jc w:val="center"/>
            </w:pPr>
            <w:r>
              <w:t>X</w:t>
            </w:r>
          </w:p>
        </w:tc>
        <w:tc>
          <w:tcPr>
            <w:tcW w:w="749" w:type="dxa"/>
            <w:vAlign w:val="bottom"/>
          </w:tcPr>
          <w:p w:rsidR="003C4581" w:rsidRDefault="003C4581">
            <w:pPr>
              <w:pStyle w:val="ConsPlusNormal"/>
              <w:jc w:val="center"/>
            </w:pPr>
            <w:r>
              <w:t>X</w:t>
            </w:r>
          </w:p>
        </w:tc>
        <w:tc>
          <w:tcPr>
            <w:tcW w:w="797" w:type="dxa"/>
            <w:vAlign w:val="bottom"/>
          </w:tcPr>
          <w:p w:rsidR="003C4581" w:rsidRDefault="003C4581">
            <w:pPr>
              <w:pStyle w:val="ConsPlusNormal"/>
              <w:jc w:val="center"/>
            </w:pPr>
            <w:r>
              <w:t>X</w:t>
            </w:r>
          </w:p>
        </w:tc>
        <w:tc>
          <w:tcPr>
            <w:tcW w:w="859" w:type="dxa"/>
            <w:vAlign w:val="bottom"/>
          </w:tcPr>
          <w:p w:rsidR="003C4581" w:rsidRDefault="003C4581">
            <w:pPr>
              <w:pStyle w:val="ConsPlusNormal"/>
              <w:jc w:val="center"/>
            </w:pPr>
            <w:r>
              <w:t>X</w:t>
            </w:r>
          </w:p>
        </w:tc>
        <w:tc>
          <w:tcPr>
            <w:tcW w:w="773" w:type="dxa"/>
          </w:tcPr>
          <w:p w:rsidR="003C4581" w:rsidRDefault="003C4581">
            <w:pPr>
              <w:pStyle w:val="ConsPlusNormal"/>
            </w:pPr>
          </w:p>
        </w:tc>
        <w:tc>
          <w:tcPr>
            <w:tcW w:w="835" w:type="dxa"/>
          </w:tcPr>
          <w:p w:rsidR="003C4581" w:rsidRDefault="003C4581">
            <w:pPr>
              <w:pStyle w:val="ConsPlusNormal"/>
            </w:pPr>
          </w:p>
        </w:tc>
        <w:tc>
          <w:tcPr>
            <w:tcW w:w="821" w:type="dxa"/>
          </w:tcPr>
          <w:p w:rsidR="003C4581" w:rsidRDefault="003C4581">
            <w:pPr>
              <w:pStyle w:val="ConsPlusNormal"/>
            </w:pPr>
          </w:p>
        </w:tc>
        <w:tc>
          <w:tcPr>
            <w:tcW w:w="686" w:type="dxa"/>
          </w:tcPr>
          <w:p w:rsidR="003C4581" w:rsidRDefault="003C4581">
            <w:pPr>
              <w:pStyle w:val="ConsPlusNormal"/>
            </w:pPr>
          </w:p>
        </w:tc>
      </w:tr>
      <w:tr w:rsidR="003C4581">
        <w:tc>
          <w:tcPr>
            <w:tcW w:w="2705" w:type="dxa"/>
            <w:gridSpan w:val="2"/>
            <w:vAlign w:val="bottom"/>
          </w:tcPr>
          <w:p w:rsidR="003C4581" w:rsidRDefault="003C4581">
            <w:pPr>
              <w:pStyle w:val="ConsPlusNormal"/>
            </w:pPr>
            <w:bookmarkStart w:id="160" w:name="P1107"/>
            <w:bookmarkEnd w:id="160"/>
            <w:r>
              <w:t>в том числе:</w:t>
            </w:r>
          </w:p>
        </w:tc>
        <w:tc>
          <w:tcPr>
            <w:tcW w:w="794" w:type="dxa"/>
            <w:vAlign w:val="bottom"/>
          </w:tcPr>
          <w:p w:rsidR="003C4581" w:rsidRDefault="003C4581">
            <w:pPr>
              <w:pStyle w:val="ConsPlusNormal"/>
              <w:jc w:val="center"/>
            </w:pPr>
            <w:r>
              <w:t>X</w:t>
            </w:r>
          </w:p>
        </w:tc>
        <w:tc>
          <w:tcPr>
            <w:tcW w:w="964" w:type="dxa"/>
            <w:vAlign w:val="bottom"/>
          </w:tcPr>
          <w:p w:rsidR="003C4581" w:rsidRDefault="003C4581">
            <w:pPr>
              <w:pStyle w:val="ConsPlusNormal"/>
              <w:jc w:val="center"/>
            </w:pPr>
            <w:r>
              <w:t>X</w:t>
            </w:r>
          </w:p>
        </w:tc>
        <w:tc>
          <w:tcPr>
            <w:tcW w:w="902" w:type="dxa"/>
            <w:vAlign w:val="bottom"/>
          </w:tcPr>
          <w:p w:rsidR="003C4581" w:rsidRDefault="003C4581">
            <w:pPr>
              <w:pStyle w:val="ConsPlusNormal"/>
              <w:jc w:val="center"/>
            </w:pPr>
            <w:r>
              <w:t>X</w:t>
            </w:r>
          </w:p>
        </w:tc>
        <w:tc>
          <w:tcPr>
            <w:tcW w:w="737" w:type="dxa"/>
            <w:vAlign w:val="bottom"/>
          </w:tcPr>
          <w:p w:rsidR="003C4581" w:rsidRDefault="003C4581">
            <w:pPr>
              <w:pStyle w:val="ConsPlusNormal"/>
              <w:jc w:val="center"/>
            </w:pPr>
            <w:r>
              <w:t>X</w:t>
            </w:r>
          </w:p>
        </w:tc>
        <w:tc>
          <w:tcPr>
            <w:tcW w:w="730" w:type="dxa"/>
            <w:vAlign w:val="bottom"/>
          </w:tcPr>
          <w:p w:rsidR="003C4581" w:rsidRDefault="003C4581">
            <w:pPr>
              <w:pStyle w:val="ConsPlusNormal"/>
              <w:jc w:val="center"/>
            </w:pPr>
            <w:r>
              <w:t>X</w:t>
            </w:r>
          </w:p>
        </w:tc>
        <w:tc>
          <w:tcPr>
            <w:tcW w:w="816" w:type="dxa"/>
            <w:vAlign w:val="bottom"/>
          </w:tcPr>
          <w:p w:rsidR="003C4581" w:rsidRDefault="003C4581">
            <w:pPr>
              <w:pStyle w:val="ConsPlusNormal"/>
              <w:jc w:val="center"/>
            </w:pPr>
            <w:r>
              <w:t>X</w:t>
            </w:r>
          </w:p>
        </w:tc>
        <w:tc>
          <w:tcPr>
            <w:tcW w:w="725" w:type="dxa"/>
            <w:vAlign w:val="bottom"/>
          </w:tcPr>
          <w:p w:rsidR="003C4581" w:rsidRDefault="003C4581">
            <w:pPr>
              <w:pStyle w:val="ConsPlusNormal"/>
              <w:jc w:val="center"/>
            </w:pPr>
            <w:r>
              <w:t>X</w:t>
            </w:r>
          </w:p>
        </w:tc>
        <w:tc>
          <w:tcPr>
            <w:tcW w:w="734" w:type="dxa"/>
            <w:vAlign w:val="bottom"/>
          </w:tcPr>
          <w:p w:rsidR="003C4581" w:rsidRDefault="003C4581">
            <w:pPr>
              <w:pStyle w:val="ConsPlusNormal"/>
              <w:jc w:val="center"/>
            </w:pPr>
            <w:r>
              <w:t>X</w:t>
            </w:r>
          </w:p>
        </w:tc>
        <w:tc>
          <w:tcPr>
            <w:tcW w:w="758" w:type="dxa"/>
            <w:vAlign w:val="bottom"/>
          </w:tcPr>
          <w:p w:rsidR="003C4581" w:rsidRDefault="003C4581">
            <w:pPr>
              <w:pStyle w:val="ConsPlusNormal"/>
              <w:jc w:val="center"/>
            </w:pPr>
            <w:r>
              <w:t>X</w:t>
            </w:r>
          </w:p>
        </w:tc>
        <w:tc>
          <w:tcPr>
            <w:tcW w:w="749" w:type="dxa"/>
            <w:vAlign w:val="bottom"/>
          </w:tcPr>
          <w:p w:rsidR="003C4581" w:rsidRDefault="003C4581">
            <w:pPr>
              <w:pStyle w:val="ConsPlusNormal"/>
              <w:jc w:val="center"/>
            </w:pPr>
            <w:r>
              <w:t>X</w:t>
            </w:r>
          </w:p>
        </w:tc>
        <w:tc>
          <w:tcPr>
            <w:tcW w:w="797" w:type="dxa"/>
            <w:vAlign w:val="bottom"/>
          </w:tcPr>
          <w:p w:rsidR="003C4581" w:rsidRDefault="003C4581">
            <w:pPr>
              <w:pStyle w:val="ConsPlusNormal"/>
              <w:jc w:val="center"/>
            </w:pPr>
            <w:r>
              <w:t>X</w:t>
            </w:r>
          </w:p>
        </w:tc>
        <w:tc>
          <w:tcPr>
            <w:tcW w:w="859" w:type="dxa"/>
            <w:vAlign w:val="bottom"/>
          </w:tcPr>
          <w:p w:rsidR="003C4581" w:rsidRDefault="003C4581">
            <w:pPr>
              <w:pStyle w:val="ConsPlusNormal"/>
              <w:jc w:val="center"/>
            </w:pPr>
            <w:r>
              <w:t>X</w:t>
            </w:r>
          </w:p>
        </w:tc>
        <w:tc>
          <w:tcPr>
            <w:tcW w:w="773" w:type="dxa"/>
          </w:tcPr>
          <w:p w:rsidR="003C4581" w:rsidRDefault="003C4581">
            <w:pPr>
              <w:pStyle w:val="ConsPlusNormal"/>
            </w:pPr>
          </w:p>
        </w:tc>
        <w:tc>
          <w:tcPr>
            <w:tcW w:w="835" w:type="dxa"/>
          </w:tcPr>
          <w:p w:rsidR="003C4581" w:rsidRDefault="003C4581">
            <w:pPr>
              <w:pStyle w:val="ConsPlusNormal"/>
            </w:pPr>
          </w:p>
        </w:tc>
        <w:tc>
          <w:tcPr>
            <w:tcW w:w="821" w:type="dxa"/>
          </w:tcPr>
          <w:p w:rsidR="003C4581" w:rsidRDefault="003C4581">
            <w:pPr>
              <w:pStyle w:val="ConsPlusNormal"/>
            </w:pPr>
          </w:p>
        </w:tc>
        <w:tc>
          <w:tcPr>
            <w:tcW w:w="686" w:type="dxa"/>
          </w:tcPr>
          <w:p w:rsidR="003C4581" w:rsidRDefault="003C4581">
            <w:pPr>
              <w:pStyle w:val="ConsPlusNormal"/>
            </w:pPr>
          </w:p>
        </w:tc>
      </w:tr>
      <w:tr w:rsidR="003C4581">
        <w:tc>
          <w:tcPr>
            <w:tcW w:w="2705" w:type="dxa"/>
            <w:gridSpan w:val="2"/>
          </w:tcPr>
          <w:p w:rsidR="003C4581" w:rsidRDefault="003C4581">
            <w:pPr>
              <w:pStyle w:val="ConsPlusNormal"/>
            </w:pPr>
          </w:p>
        </w:tc>
        <w:tc>
          <w:tcPr>
            <w:tcW w:w="794" w:type="dxa"/>
          </w:tcPr>
          <w:p w:rsidR="003C4581" w:rsidRDefault="003C4581">
            <w:pPr>
              <w:pStyle w:val="ConsPlusNormal"/>
            </w:pPr>
          </w:p>
        </w:tc>
        <w:tc>
          <w:tcPr>
            <w:tcW w:w="964" w:type="dxa"/>
          </w:tcPr>
          <w:p w:rsidR="003C4581" w:rsidRDefault="003C4581">
            <w:pPr>
              <w:pStyle w:val="ConsPlusNormal"/>
            </w:pPr>
          </w:p>
        </w:tc>
        <w:tc>
          <w:tcPr>
            <w:tcW w:w="902" w:type="dxa"/>
          </w:tcPr>
          <w:p w:rsidR="003C4581" w:rsidRDefault="003C4581">
            <w:pPr>
              <w:pStyle w:val="ConsPlusNormal"/>
            </w:pPr>
          </w:p>
        </w:tc>
        <w:tc>
          <w:tcPr>
            <w:tcW w:w="737" w:type="dxa"/>
          </w:tcPr>
          <w:p w:rsidR="003C4581" w:rsidRDefault="003C4581">
            <w:pPr>
              <w:pStyle w:val="ConsPlusNormal"/>
            </w:pPr>
          </w:p>
        </w:tc>
        <w:tc>
          <w:tcPr>
            <w:tcW w:w="730" w:type="dxa"/>
          </w:tcPr>
          <w:p w:rsidR="003C4581" w:rsidRDefault="003C4581">
            <w:pPr>
              <w:pStyle w:val="ConsPlusNormal"/>
            </w:pPr>
          </w:p>
        </w:tc>
        <w:tc>
          <w:tcPr>
            <w:tcW w:w="816" w:type="dxa"/>
          </w:tcPr>
          <w:p w:rsidR="003C4581" w:rsidRDefault="003C4581">
            <w:pPr>
              <w:pStyle w:val="ConsPlusNormal"/>
            </w:pPr>
          </w:p>
        </w:tc>
        <w:tc>
          <w:tcPr>
            <w:tcW w:w="725" w:type="dxa"/>
          </w:tcPr>
          <w:p w:rsidR="003C4581" w:rsidRDefault="003C4581">
            <w:pPr>
              <w:pStyle w:val="ConsPlusNormal"/>
            </w:pPr>
          </w:p>
        </w:tc>
        <w:tc>
          <w:tcPr>
            <w:tcW w:w="734" w:type="dxa"/>
          </w:tcPr>
          <w:p w:rsidR="003C4581" w:rsidRDefault="003C4581">
            <w:pPr>
              <w:pStyle w:val="ConsPlusNormal"/>
            </w:pPr>
          </w:p>
        </w:tc>
        <w:tc>
          <w:tcPr>
            <w:tcW w:w="758" w:type="dxa"/>
          </w:tcPr>
          <w:p w:rsidR="003C4581" w:rsidRDefault="003C4581">
            <w:pPr>
              <w:pStyle w:val="ConsPlusNormal"/>
            </w:pPr>
          </w:p>
        </w:tc>
        <w:tc>
          <w:tcPr>
            <w:tcW w:w="749" w:type="dxa"/>
          </w:tcPr>
          <w:p w:rsidR="003C4581" w:rsidRDefault="003C4581">
            <w:pPr>
              <w:pStyle w:val="ConsPlusNormal"/>
            </w:pPr>
          </w:p>
        </w:tc>
        <w:tc>
          <w:tcPr>
            <w:tcW w:w="797" w:type="dxa"/>
          </w:tcPr>
          <w:p w:rsidR="003C4581" w:rsidRDefault="003C4581">
            <w:pPr>
              <w:pStyle w:val="ConsPlusNormal"/>
            </w:pPr>
          </w:p>
        </w:tc>
        <w:tc>
          <w:tcPr>
            <w:tcW w:w="859" w:type="dxa"/>
          </w:tcPr>
          <w:p w:rsidR="003C4581" w:rsidRDefault="003C4581">
            <w:pPr>
              <w:pStyle w:val="ConsPlusNormal"/>
            </w:pPr>
          </w:p>
        </w:tc>
        <w:tc>
          <w:tcPr>
            <w:tcW w:w="773" w:type="dxa"/>
          </w:tcPr>
          <w:p w:rsidR="003C4581" w:rsidRDefault="003C4581">
            <w:pPr>
              <w:pStyle w:val="ConsPlusNormal"/>
            </w:pPr>
          </w:p>
        </w:tc>
        <w:tc>
          <w:tcPr>
            <w:tcW w:w="835" w:type="dxa"/>
          </w:tcPr>
          <w:p w:rsidR="003C4581" w:rsidRDefault="003C4581">
            <w:pPr>
              <w:pStyle w:val="ConsPlusNormal"/>
            </w:pPr>
          </w:p>
        </w:tc>
        <w:tc>
          <w:tcPr>
            <w:tcW w:w="821" w:type="dxa"/>
          </w:tcPr>
          <w:p w:rsidR="003C4581" w:rsidRDefault="003C4581">
            <w:pPr>
              <w:pStyle w:val="ConsPlusNormal"/>
            </w:pPr>
          </w:p>
        </w:tc>
        <w:tc>
          <w:tcPr>
            <w:tcW w:w="686" w:type="dxa"/>
          </w:tcPr>
          <w:p w:rsidR="003C4581" w:rsidRDefault="003C4581">
            <w:pPr>
              <w:pStyle w:val="ConsPlusNormal"/>
            </w:pPr>
          </w:p>
        </w:tc>
      </w:tr>
      <w:tr w:rsidR="003C4581">
        <w:tc>
          <w:tcPr>
            <w:tcW w:w="2705" w:type="dxa"/>
            <w:gridSpan w:val="2"/>
          </w:tcPr>
          <w:p w:rsidR="003C4581" w:rsidRDefault="003C4581">
            <w:pPr>
              <w:pStyle w:val="ConsPlusNormal"/>
            </w:pPr>
          </w:p>
        </w:tc>
        <w:tc>
          <w:tcPr>
            <w:tcW w:w="794" w:type="dxa"/>
          </w:tcPr>
          <w:p w:rsidR="003C4581" w:rsidRDefault="003C4581">
            <w:pPr>
              <w:pStyle w:val="ConsPlusNormal"/>
            </w:pPr>
          </w:p>
        </w:tc>
        <w:tc>
          <w:tcPr>
            <w:tcW w:w="964" w:type="dxa"/>
          </w:tcPr>
          <w:p w:rsidR="003C4581" w:rsidRDefault="003C4581">
            <w:pPr>
              <w:pStyle w:val="ConsPlusNormal"/>
            </w:pPr>
          </w:p>
        </w:tc>
        <w:tc>
          <w:tcPr>
            <w:tcW w:w="902" w:type="dxa"/>
          </w:tcPr>
          <w:p w:rsidR="003C4581" w:rsidRDefault="003C4581">
            <w:pPr>
              <w:pStyle w:val="ConsPlusNormal"/>
            </w:pPr>
          </w:p>
        </w:tc>
        <w:tc>
          <w:tcPr>
            <w:tcW w:w="737" w:type="dxa"/>
          </w:tcPr>
          <w:p w:rsidR="003C4581" w:rsidRDefault="003C4581">
            <w:pPr>
              <w:pStyle w:val="ConsPlusNormal"/>
            </w:pPr>
          </w:p>
        </w:tc>
        <w:tc>
          <w:tcPr>
            <w:tcW w:w="730" w:type="dxa"/>
          </w:tcPr>
          <w:p w:rsidR="003C4581" w:rsidRDefault="003C4581">
            <w:pPr>
              <w:pStyle w:val="ConsPlusNormal"/>
            </w:pPr>
          </w:p>
        </w:tc>
        <w:tc>
          <w:tcPr>
            <w:tcW w:w="816" w:type="dxa"/>
          </w:tcPr>
          <w:p w:rsidR="003C4581" w:rsidRDefault="003C4581">
            <w:pPr>
              <w:pStyle w:val="ConsPlusNormal"/>
            </w:pPr>
          </w:p>
        </w:tc>
        <w:tc>
          <w:tcPr>
            <w:tcW w:w="725" w:type="dxa"/>
          </w:tcPr>
          <w:p w:rsidR="003C4581" w:rsidRDefault="003C4581">
            <w:pPr>
              <w:pStyle w:val="ConsPlusNormal"/>
            </w:pPr>
          </w:p>
        </w:tc>
        <w:tc>
          <w:tcPr>
            <w:tcW w:w="734" w:type="dxa"/>
          </w:tcPr>
          <w:p w:rsidR="003C4581" w:rsidRDefault="003C4581">
            <w:pPr>
              <w:pStyle w:val="ConsPlusNormal"/>
            </w:pPr>
          </w:p>
        </w:tc>
        <w:tc>
          <w:tcPr>
            <w:tcW w:w="758" w:type="dxa"/>
          </w:tcPr>
          <w:p w:rsidR="003C4581" w:rsidRDefault="003C4581">
            <w:pPr>
              <w:pStyle w:val="ConsPlusNormal"/>
            </w:pPr>
          </w:p>
        </w:tc>
        <w:tc>
          <w:tcPr>
            <w:tcW w:w="749" w:type="dxa"/>
          </w:tcPr>
          <w:p w:rsidR="003C4581" w:rsidRDefault="003C4581">
            <w:pPr>
              <w:pStyle w:val="ConsPlusNormal"/>
            </w:pPr>
          </w:p>
        </w:tc>
        <w:tc>
          <w:tcPr>
            <w:tcW w:w="797" w:type="dxa"/>
          </w:tcPr>
          <w:p w:rsidR="003C4581" w:rsidRDefault="003C4581">
            <w:pPr>
              <w:pStyle w:val="ConsPlusNormal"/>
            </w:pPr>
          </w:p>
        </w:tc>
        <w:tc>
          <w:tcPr>
            <w:tcW w:w="859" w:type="dxa"/>
          </w:tcPr>
          <w:p w:rsidR="003C4581" w:rsidRDefault="003C4581">
            <w:pPr>
              <w:pStyle w:val="ConsPlusNormal"/>
            </w:pPr>
          </w:p>
        </w:tc>
        <w:tc>
          <w:tcPr>
            <w:tcW w:w="773" w:type="dxa"/>
          </w:tcPr>
          <w:p w:rsidR="003C4581" w:rsidRDefault="003C4581">
            <w:pPr>
              <w:pStyle w:val="ConsPlusNormal"/>
            </w:pPr>
          </w:p>
        </w:tc>
        <w:tc>
          <w:tcPr>
            <w:tcW w:w="835" w:type="dxa"/>
          </w:tcPr>
          <w:p w:rsidR="003C4581" w:rsidRDefault="003C4581">
            <w:pPr>
              <w:pStyle w:val="ConsPlusNormal"/>
            </w:pPr>
          </w:p>
        </w:tc>
        <w:tc>
          <w:tcPr>
            <w:tcW w:w="821" w:type="dxa"/>
          </w:tcPr>
          <w:p w:rsidR="003C4581" w:rsidRDefault="003C4581">
            <w:pPr>
              <w:pStyle w:val="ConsPlusNormal"/>
            </w:pPr>
          </w:p>
        </w:tc>
        <w:tc>
          <w:tcPr>
            <w:tcW w:w="686" w:type="dxa"/>
          </w:tcPr>
          <w:p w:rsidR="003C4581" w:rsidRDefault="003C4581">
            <w:pPr>
              <w:pStyle w:val="ConsPlusNormal"/>
            </w:pPr>
          </w:p>
        </w:tc>
      </w:tr>
    </w:tbl>
    <w:p w:rsidR="003C4581" w:rsidRDefault="003C4581">
      <w:pPr>
        <w:sectPr w:rsidR="003C4581">
          <w:pgSz w:w="16838" w:h="11905" w:orient="landscape"/>
          <w:pgMar w:top="1701" w:right="1134" w:bottom="850" w:left="1134" w:header="0" w:footer="0" w:gutter="0"/>
          <w:cols w:space="720"/>
        </w:sectPr>
      </w:pPr>
    </w:p>
    <w:p w:rsidR="003C4581" w:rsidRDefault="003C458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C4581">
        <w:tc>
          <w:tcPr>
            <w:tcW w:w="9071" w:type="dxa"/>
            <w:tcBorders>
              <w:top w:val="nil"/>
              <w:left w:val="nil"/>
              <w:bottom w:val="nil"/>
              <w:right w:val="nil"/>
            </w:tcBorders>
          </w:tcPr>
          <w:p w:rsidR="003C4581" w:rsidRDefault="003C4581">
            <w:pPr>
              <w:pStyle w:val="ConsPlusNormal"/>
            </w:pPr>
            <w:r>
              <w:t>Достоверность и полноту сведений, указанных на данной странице, подтверждаю:</w:t>
            </w:r>
          </w:p>
        </w:tc>
      </w:tr>
    </w:tbl>
    <w:p w:rsidR="003C4581" w:rsidRDefault="003C4581">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8"/>
        <w:gridCol w:w="3155"/>
        <w:gridCol w:w="340"/>
        <w:gridCol w:w="340"/>
        <w:gridCol w:w="340"/>
        <w:gridCol w:w="340"/>
        <w:gridCol w:w="340"/>
        <w:gridCol w:w="340"/>
        <w:gridCol w:w="340"/>
        <w:gridCol w:w="340"/>
        <w:gridCol w:w="340"/>
        <w:gridCol w:w="340"/>
        <w:gridCol w:w="340"/>
      </w:tblGrid>
      <w:tr w:rsidR="003C4581">
        <w:tc>
          <w:tcPr>
            <w:tcW w:w="2158" w:type="dxa"/>
            <w:tcBorders>
              <w:top w:val="nil"/>
              <w:left w:val="nil"/>
              <w:bottom w:val="nil"/>
              <w:right w:val="nil"/>
            </w:tcBorders>
          </w:tcPr>
          <w:p w:rsidR="003C4581" w:rsidRDefault="003C4581">
            <w:pPr>
              <w:pStyle w:val="ConsPlusNormal"/>
            </w:pPr>
            <w:r>
              <w:t>Исполнитель</w:t>
            </w:r>
          </w:p>
        </w:tc>
        <w:tc>
          <w:tcPr>
            <w:tcW w:w="3155" w:type="dxa"/>
            <w:tcBorders>
              <w:top w:val="nil"/>
              <w:left w:val="nil"/>
              <w:right w:val="nil"/>
            </w:tcBorders>
          </w:tcPr>
          <w:p w:rsidR="003C4581" w:rsidRDefault="003C4581">
            <w:pPr>
              <w:pStyle w:val="ConsPlusNormal"/>
            </w:pPr>
          </w:p>
        </w:tc>
        <w:tc>
          <w:tcPr>
            <w:tcW w:w="340" w:type="dxa"/>
            <w:tcBorders>
              <w:top w:val="nil"/>
              <w:left w:val="nil"/>
              <w:bottom w:val="nil"/>
            </w:tcBorders>
          </w:tcPr>
          <w:p w:rsidR="003C4581" w:rsidRDefault="003C4581">
            <w:pPr>
              <w:pStyle w:val="ConsPlusNormal"/>
            </w:pPr>
          </w:p>
        </w:tc>
        <w:tc>
          <w:tcPr>
            <w:tcW w:w="340" w:type="dxa"/>
          </w:tcPr>
          <w:p w:rsidR="003C4581" w:rsidRDefault="003C4581">
            <w:pPr>
              <w:pStyle w:val="ConsPlusNormal"/>
            </w:pPr>
          </w:p>
        </w:tc>
        <w:tc>
          <w:tcPr>
            <w:tcW w:w="340" w:type="dxa"/>
          </w:tcPr>
          <w:p w:rsidR="003C4581" w:rsidRDefault="003C4581">
            <w:pPr>
              <w:pStyle w:val="ConsPlusNormal"/>
            </w:pPr>
          </w:p>
        </w:tc>
        <w:tc>
          <w:tcPr>
            <w:tcW w:w="340" w:type="dxa"/>
            <w:tcBorders>
              <w:top w:val="nil"/>
              <w:bottom w:val="nil"/>
            </w:tcBorders>
          </w:tcPr>
          <w:p w:rsidR="003C4581" w:rsidRDefault="003C4581">
            <w:pPr>
              <w:pStyle w:val="ConsPlusNormal"/>
            </w:pPr>
          </w:p>
        </w:tc>
        <w:tc>
          <w:tcPr>
            <w:tcW w:w="340" w:type="dxa"/>
          </w:tcPr>
          <w:p w:rsidR="003C4581" w:rsidRDefault="003C4581">
            <w:pPr>
              <w:pStyle w:val="ConsPlusNormal"/>
            </w:pPr>
          </w:p>
        </w:tc>
        <w:tc>
          <w:tcPr>
            <w:tcW w:w="340" w:type="dxa"/>
          </w:tcPr>
          <w:p w:rsidR="003C4581" w:rsidRDefault="003C4581">
            <w:pPr>
              <w:pStyle w:val="ConsPlusNormal"/>
            </w:pPr>
          </w:p>
        </w:tc>
        <w:tc>
          <w:tcPr>
            <w:tcW w:w="340" w:type="dxa"/>
            <w:tcBorders>
              <w:top w:val="nil"/>
              <w:bottom w:val="nil"/>
            </w:tcBorders>
          </w:tcPr>
          <w:p w:rsidR="003C4581" w:rsidRDefault="003C4581">
            <w:pPr>
              <w:pStyle w:val="ConsPlusNormal"/>
            </w:pPr>
          </w:p>
        </w:tc>
        <w:tc>
          <w:tcPr>
            <w:tcW w:w="340" w:type="dxa"/>
          </w:tcPr>
          <w:p w:rsidR="003C4581" w:rsidRDefault="003C4581">
            <w:pPr>
              <w:pStyle w:val="ConsPlusNormal"/>
            </w:pPr>
          </w:p>
        </w:tc>
        <w:tc>
          <w:tcPr>
            <w:tcW w:w="340" w:type="dxa"/>
          </w:tcPr>
          <w:p w:rsidR="003C4581" w:rsidRDefault="003C4581">
            <w:pPr>
              <w:pStyle w:val="ConsPlusNormal"/>
            </w:pPr>
          </w:p>
        </w:tc>
        <w:tc>
          <w:tcPr>
            <w:tcW w:w="340" w:type="dxa"/>
          </w:tcPr>
          <w:p w:rsidR="003C4581" w:rsidRDefault="003C4581">
            <w:pPr>
              <w:pStyle w:val="ConsPlusNormal"/>
            </w:pPr>
          </w:p>
        </w:tc>
        <w:tc>
          <w:tcPr>
            <w:tcW w:w="340" w:type="dxa"/>
          </w:tcPr>
          <w:p w:rsidR="003C4581" w:rsidRDefault="003C4581">
            <w:pPr>
              <w:pStyle w:val="ConsPlusNormal"/>
            </w:pPr>
          </w:p>
        </w:tc>
      </w:tr>
      <w:tr w:rsidR="003C4581">
        <w:tblPrEx>
          <w:tblBorders>
            <w:right w:val="none" w:sz="0" w:space="0" w:color="auto"/>
            <w:insideH w:val="nil"/>
            <w:insideV w:val="nil"/>
          </w:tblBorders>
        </w:tblPrEx>
        <w:tc>
          <w:tcPr>
            <w:tcW w:w="2158" w:type="dxa"/>
            <w:tcBorders>
              <w:top w:val="nil"/>
              <w:bottom w:val="nil"/>
            </w:tcBorders>
          </w:tcPr>
          <w:p w:rsidR="003C4581" w:rsidRDefault="003C4581">
            <w:pPr>
              <w:pStyle w:val="ConsPlusNormal"/>
            </w:pPr>
          </w:p>
        </w:tc>
        <w:tc>
          <w:tcPr>
            <w:tcW w:w="3155" w:type="dxa"/>
            <w:tcBorders>
              <w:bottom w:val="nil"/>
            </w:tcBorders>
          </w:tcPr>
          <w:p w:rsidR="003C4581" w:rsidRDefault="003C4581">
            <w:pPr>
              <w:pStyle w:val="ConsPlusNormal"/>
            </w:pPr>
            <w:r>
              <w:t>(подпись, ф.и.о)</w:t>
            </w:r>
          </w:p>
        </w:tc>
        <w:tc>
          <w:tcPr>
            <w:tcW w:w="340" w:type="dxa"/>
            <w:tcBorders>
              <w:top w:val="nil"/>
              <w:bottom w:val="nil"/>
            </w:tcBorders>
          </w:tcPr>
          <w:p w:rsidR="003C4581" w:rsidRDefault="003C4581">
            <w:pPr>
              <w:pStyle w:val="ConsPlusNormal"/>
            </w:pPr>
          </w:p>
        </w:tc>
        <w:tc>
          <w:tcPr>
            <w:tcW w:w="3400" w:type="dxa"/>
            <w:gridSpan w:val="10"/>
            <w:tcBorders>
              <w:top w:val="nil"/>
              <w:bottom w:val="nil"/>
            </w:tcBorders>
          </w:tcPr>
          <w:p w:rsidR="003C4581" w:rsidRDefault="003C4581">
            <w:pPr>
              <w:pStyle w:val="ConsPlusNormal"/>
              <w:jc w:val="center"/>
            </w:pPr>
            <w:r>
              <w:t>цифрами: день, месяц, год</w:t>
            </w:r>
          </w:p>
        </w:tc>
      </w:tr>
    </w:tbl>
    <w:p w:rsidR="003C4581" w:rsidRDefault="003C458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11"/>
        <w:gridCol w:w="680"/>
        <w:gridCol w:w="1077"/>
        <w:gridCol w:w="340"/>
        <w:gridCol w:w="680"/>
        <w:gridCol w:w="396"/>
        <w:gridCol w:w="850"/>
        <w:gridCol w:w="1984"/>
        <w:gridCol w:w="453"/>
        <w:gridCol w:w="396"/>
      </w:tblGrid>
      <w:tr w:rsidR="003C4581">
        <w:tc>
          <w:tcPr>
            <w:tcW w:w="9067" w:type="dxa"/>
            <w:gridSpan w:val="10"/>
            <w:tcBorders>
              <w:top w:val="nil"/>
              <w:left w:val="nil"/>
              <w:bottom w:val="nil"/>
              <w:right w:val="nil"/>
            </w:tcBorders>
          </w:tcPr>
          <w:p w:rsidR="003C4581" w:rsidRDefault="003C4581">
            <w:pPr>
              <w:pStyle w:val="ConsPlusNormal"/>
              <w:jc w:val="right"/>
            </w:pPr>
            <w:r>
              <w:t>Страница N ________</w:t>
            </w:r>
          </w:p>
        </w:tc>
      </w:tr>
      <w:tr w:rsidR="003C4581">
        <w:tc>
          <w:tcPr>
            <w:tcW w:w="9067" w:type="dxa"/>
            <w:gridSpan w:val="10"/>
            <w:tcBorders>
              <w:top w:val="nil"/>
              <w:left w:val="nil"/>
              <w:bottom w:val="nil"/>
              <w:right w:val="nil"/>
            </w:tcBorders>
          </w:tcPr>
          <w:p w:rsidR="003C4581" w:rsidRDefault="003C4581">
            <w:pPr>
              <w:pStyle w:val="ConsPlusNormal"/>
            </w:pPr>
          </w:p>
        </w:tc>
      </w:tr>
      <w:tr w:rsidR="003C4581">
        <w:tc>
          <w:tcPr>
            <w:tcW w:w="9067" w:type="dxa"/>
            <w:gridSpan w:val="10"/>
            <w:tcBorders>
              <w:top w:val="nil"/>
              <w:left w:val="nil"/>
              <w:bottom w:val="nil"/>
              <w:right w:val="nil"/>
            </w:tcBorders>
          </w:tcPr>
          <w:p w:rsidR="003C4581" w:rsidRDefault="003C4581">
            <w:pPr>
              <w:pStyle w:val="ConsPlusNormal"/>
              <w:jc w:val="center"/>
              <w:outlineLvl w:val="2"/>
            </w:pPr>
            <w:bookmarkStart w:id="161" w:name="P1181"/>
            <w:bookmarkEnd w:id="161"/>
            <w:r>
              <w:t xml:space="preserve">Раздел 1.1. Расчет суммы платы за выбросы загрязняющих веществ, образующихся при сжигании на факельных установках и (или) рассеивании попутного нефтяного газа при непревышении объема, соответствующего предельно допустимому значению показателя сжигания </w:t>
            </w:r>
            <w:hyperlink w:anchor="P2604" w:history="1">
              <w:r>
                <w:rPr>
                  <w:color w:val="0000FF"/>
                </w:rPr>
                <w:t>&lt;5&gt;</w:t>
              </w:r>
            </w:hyperlink>
          </w:p>
        </w:tc>
      </w:tr>
      <w:tr w:rsidR="003C4581">
        <w:tc>
          <w:tcPr>
            <w:tcW w:w="9067" w:type="dxa"/>
            <w:gridSpan w:val="10"/>
            <w:tcBorders>
              <w:top w:val="nil"/>
              <w:left w:val="nil"/>
              <w:bottom w:val="nil"/>
              <w:right w:val="nil"/>
            </w:tcBorders>
          </w:tcPr>
          <w:p w:rsidR="003C4581" w:rsidRDefault="003C4581">
            <w:pPr>
              <w:pStyle w:val="ConsPlusNormal"/>
            </w:pPr>
          </w:p>
        </w:tc>
      </w:tr>
      <w:tr w:rsidR="003C4581">
        <w:tc>
          <w:tcPr>
            <w:tcW w:w="8671" w:type="dxa"/>
            <w:gridSpan w:val="9"/>
            <w:tcBorders>
              <w:top w:val="nil"/>
              <w:left w:val="nil"/>
              <w:bottom w:val="nil"/>
              <w:right w:val="nil"/>
            </w:tcBorders>
          </w:tcPr>
          <w:p w:rsidR="003C4581" w:rsidRDefault="003C4581">
            <w:pPr>
              <w:pStyle w:val="ConsPlusNormal"/>
            </w:pPr>
            <w:bookmarkStart w:id="162" w:name="P1183"/>
            <w:bookmarkEnd w:id="162"/>
            <w:r>
              <w:t>Категория объекта, оказывающего негативное воздействие на окружающую среду</w:t>
            </w:r>
          </w:p>
        </w:tc>
        <w:tc>
          <w:tcPr>
            <w:tcW w:w="396" w:type="dxa"/>
            <w:tcBorders>
              <w:top w:val="nil"/>
              <w:left w:val="nil"/>
              <w:bottom w:val="single" w:sz="4" w:space="0" w:color="auto"/>
              <w:right w:val="nil"/>
            </w:tcBorders>
          </w:tcPr>
          <w:p w:rsidR="003C4581" w:rsidRDefault="003C4581">
            <w:pPr>
              <w:pStyle w:val="ConsPlusNormal"/>
            </w:pPr>
          </w:p>
        </w:tc>
      </w:tr>
      <w:tr w:rsidR="003C4581">
        <w:tc>
          <w:tcPr>
            <w:tcW w:w="2891" w:type="dxa"/>
            <w:gridSpan w:val="2"/>
            <w:tcBorders>
              <w:top w:val="nil"/>
              <w:left w:val="nil"/>
              <w:bottom w:val="nil"/>
              <w:right w:val="nil"/>
            </w:tcBorders>
          </w:tcPr>
          <w:p w:rsidR="003C4581" w:rsidRDefault="003C4581">
            <w:pPr>
              <w:pStyle w:val="ConsPlusNormal"/>
            </w:pPr>
            <w:bookmarkStart w:id="163" w:name="P1185"/>
            <w:bookmarkEnd w:id="163"/>
            <w:r>
              <w:t>Наименование объекта</w:t>
            </w:r>
          </w:p>
        </w:tc>
        <w:tc>
          <w:tcPr>
            <w:tcW w:w="6176" w:type="dxa"/>
            <w:gridSpan w:val="8"/>
            <w:tcBorders>
              <w:top w:val="nil"/>
              <w:left w:val="nil"/>
              <w:bottom w:val="single" w:sz="4" w:space="0" w:color="auto"/>
              <w:right w:val="nil"/>
            </w:tcBorders>
          </w:tcPr>
          <w:p w:rsidR="003C4581" w:rsidRDefault="003C4581">
            <w:pPr>
              <w:pStyle w:val="ConsPlusNormal"/>
            </w:pPr>
          </w:p>
        </w:tc>
      </w:tr>
      <w:tr w:rsidR="003C4581">
        <w:tc>
          <w:tcPr>
            <w:tcW w:w="2211" w:type="dxa"/>
            <w:tcBorders>
              <w:top w:val="nil"/>
              <w:left w:val="nil"/>
              <w:bottom w:val="nil"/>
              <w:right w:val="nil"/>
            </w:tcBorders>
          </w:tcPr>
          <w:p w:rsidR="003C4581" w:rsidRDefault="003C4581">
            <w:pPr>
              <w:pStyle w:val="ConsPlusNormal"/>
            </w:pPr>
            <w:bookmarkStart w:id="164" w:name="P1187"/>
            <w:bookmarkEnd w:id="164"/>
            <w:r>
              <w:t>Код объекта</w:t>
            </w:r>
          </w:p>
        </w:tc>
        <w:tc>
          <w:tcPr>
            <w:tcW w:w="6856" w:type="dxa"/>
            <w:gridSpan w:val="9"/>
            <w:tcBorders>
              <w:top w:val="nil"/>
              <w:left w:val="nil"/>
              <w:bottom w:val="single" w:sz="4" w:space="0" w:color="auto"/>
              <w:right w:val="nil"/>
            </w:tcBorders>
          </w:tcPr>
          <w:p w:rsidR="003C4581" w:rsidRDefault="003C4581">
            <w:pPr>
              <w:pStyle w:val="ConsPlusNormal"/>
            </w:pPr>
          </w:p>
        </w:tc>
      </w:tr>
      <w:tr w:rsidR="003C4581">
        <w:tc>
          <w:tcPr>
            <w:tcW w:w="3968" w:type="dxa"/>
            <w:gridSpan w:val="3"/>
            <w:tcBorders>
              <w:top w:val="nil"/>
              <w:left w:val="nil"/>
              <w:bottom w:val="nil"/>
              <w:right w:val="nil"/>
            </w:tcBorders>
          </w:tcPr>
          <w:p w:rsidR="003C4581" w:rsidRDefault="003C4581">
            <w:pPr>
              <w:pStyle w:val="ConsPlusNormal"/>
            </w:pPr>
            <w:bookmarkStart w:id="165" w:name="P1189"/>
            <w:bookmarkEnd w:id="165"/>
            <w:r>
              <w:t>Адрес места нахождения объекта</w:t>
            </w:r>
          </w:p>
        </w:tc>
        <w:tc>
          <w:tcPr>
            <w:tcW w:w="5099" w:type="dxa"/>
            <w:gridSpan w:val="7"/>
            <w:tcBorders>
              <w:top w:val="single" w:sz="4" w:space="0" w:color="auto"/>
              <w:left w:val="nil"/>
              <w:bottom w:val="single" w:sz="4" w:space="0" w:color="auto"/>
              <w:right w:val="nil"/>
            </w:tcBorders>
          </w:tcPr>
          <w:p w:rsidR="003C4581" w:rsidRDefault="003C4581">
            <w:pPr>
              <w:pStyle w:val="ConsPlusNormal"/>
            </w:pPr>
          </w:p>
        </w:tc>
      </w:tr>
      <w:tr w:rsidR="003C4581">
        <w:tblPrEx>
          <w:tblBorders>
            <w:insideH w:val="single" w:sz="4" w:space="0" w:color="auto"/>
          </w:tblBorders>
        </w:tblPrEx>
        <w:tc>
          <w:tcPr>
            <w:tcW w:w="4308" w:type="dxa"/>
            <w:gridSpan w:val="4"/>
            <w:tcBorders>
              <w:top w:val="nil"/>
              <w:left w:val="nil"/>
              <w:bottom w:val="nil"/>
              <w:right w:val="nil"/>
            </w:tcBorders>
          </w:tcPr>
          <w:p w:rsidR="003C4581" w:rsidRDefault="003C4581">
            <w:pPr>
              <w:pStyle w:val="ConsPlusNormal"/>
            </w:pPr>
            <w:r>
              <w:t>Реквизиты документа, на основании которого осуществляются выбросы загрязняющих веществ в атмосферный воздух источниками сжигания и (или) рассеивания</w:t>
            </w:r>
          </w:p>
        </w:tc>
        <w:tc>
          <w:tcPr>
            <w:tcW w:w="680" w:type="dxa"/>
            <w:tcBorders>
              <w:top w:val="single" w:sz="4" w:space="0" w:color="auto"/>
              <w:left w:val="nil"/>
              <w:bottom w:val="single" w:sz="4" w:space="0" w:color="auto"/>
              <w:right w:val="nil"/>
            </w:tcBorders>
            <w:vAlign w:val="bottom"/>
          </w:tcPr>
          <w:p w:rsidR="003C4581" w:rsidRDefault="003C4581">
            <w:pPr>
              <w:pStyle w:val="ConsPlusNormal"/>
            </w:pPr>
          </w:p>
        </w:tc>
        <w:tc>
          <w:tcPr>
            <w:tcW w:w="396" w:type="dxa"/>
            <w:tcBorders>
              <w:top w:val="single" w:sz="4" w:space="0" w:color="auto"/>
              <w:left w:val="nil"/>
              <w:bottom w:val="nil"/>
              <w:right w:val="nil"/>
            </w:tcBorders>
            <w:vAlign w:val="bottom"/>
          </w:tcPr>
          <w:p w:rsidR="003C4581" w:rsidRDefault="003C4581">
            <w:pPr>
              <w:pStyle w:val="ConsPlusNormal"/>
              <w:jc w:val="center"/>
            </w:pPr>
            <w:r>
              <w:t>N</w:t>
            </w:r>
          </w:p>
        </w:tc>
        <w:tc>
          <w:tcPr>
            <w:tcW w:w="850" w:type="dxa"/>
            <w:tcBorders>
              <w:top w:val="single" w:sz="4" w:space="0" w:color="auto"/>
              <w:left w:val="nil"/>
              <w:bottom w:val="single" w:sz="4" w:space="0" w:color="auto"/>
              <w:right w:val="nil"/>
            </w:tcBorders>
            <w:vAlign w:val="bottom"/>
          </w:tcPr>
          <w:p w:rsidR="003C4581" w:rsidRDefault="003C4581">
            <w:pPr>
              <w:pStyle w:val="ConsPlusNormal"/>
            </w:pPr>
          </w:p>
        </w:tc>
        <w:tc>
          <w:tcPr>
            <w:tcW w:w="1984" w:type="dxa"/>
            <w:tcBorders>
              <w:top w:val="single" w:sz="4" w:space="0" w:color="auto"/>
              <w:left w:val="nil"/>
              <w:bottom w:val="nil"/>
              <w:right w:val="nil"/>
            </w:tcBorders>
            <w:vAlign w:val="bottom"/>
          </w:tcPr>
          <w:p w:rsidR="003C4581" w:rsidRDefault="003C4581">
            <w:pPr>
              <w:pStyle w:val="ConsPlusNormal"/>
              <w:jc w:val="right"/>
            </w:pPr>
            <w:r>
              <w:t>Срок действия</w:t>
            </w:r>
          </w:p>
        </w:tc>
        <w:tc>
          <w:tcPr>
            <w:tcW w:w="849" w:type="dxa"/>
            <w:gridSpan w:val="2"/>
            <w:tcBorders>
              <w:top w:val="single" w:sz="4" w:space="0" w:color="auto"/>
              <w:left w:val="nil"/>
              <w:bottom w:val="single" w:sz="4" w:space="0" w:color="auto"/>
              <w:right w:val="nil"/>
            </w:tcBorders>
            <w:vAlign w:val="bottom"/>
          </w:tcPr>
          <w:p w:rsidR="003C4581" w:rsidRDefault="003C4581">
            <w:pPr>
              <w:pStyle w:val="ConsPlusNormal"/>
            </w:pPr>
          </w:p>
        </w:tc>
      </w:tr>
      <w:tr w:rsidR="003C4581">
        <w:tc>
          <w:tcPr>
            <w:tcW w:w="4308" w:type="dxa"/>
            <w:gridSpan w:val="4"/>
            <w:tcBorders>
              <w:top w:val="nil"/>
              <w:left w:val="nil"/>
              <w:bottom w:val="nil"/>
              <w:right w:val="nil"/>
            </w:tcBorders>
          </w:tcPr>
          <w:p w:rsidR="003C4581" w:rsidRDefault="003C4581">
            <w:pPr>
              <w:pStyle w:val="ConsPlusNormal"/>
            </w:pPr>
            <w:bookmarkStart w:id="166" w:name="P1197"/>
            <w:bookmarkEnd w:id="166"/>
            <w:r>
              <w:t>Метод расчета интегрального показателя сжигания</w:t>
            </w:r>
          </w:p>
        </w:tc>
        <w:tc>
          <w:tcPr>
            <w:tcW w:w="3910" w:type="dxa"/>
            <w:gridSpan w:val="4"/>
            <w:tcBorders>
              <w:top w:val="nil"/>
              <w:left w:val="nil"/>
              <w:bottom w:val="single" w:sz="4" w:space="0" w:color="auto"/>
              <w:right w:val="nil"/>
            </w:tcBorders>
          </w:tcPr>
          <w:p w:rsidR="003C4581" w:rsidRDefault="003C4581">
            <w:pPr>
              <w:pStyle w:val="ConsPlusNormal"/>
            </w:pPr>
          </w:p>
        </w:tc>
        <w:tc>
          <w:tcPr>
            <w:tcW w:w="849" w:type="dxa"/>
            <w:gridSpan w:val="2"/>
            <w:tcBorders>
              <w:top w:val="single" w:sz="4" w:space="0" w:color="auto"/>
              <w:left w:val="nil"/>
              <w:bottom w:val="nil"/>
              <w:right w:val="nil"/>
            </w:tcBorders>
          </w:tcPr>
          <w:p w:rsidR="003C4581" w:rsidRDefault="003C4581">
            <w:pPr>
              <w:pStyle w:val="ConsPlusNormal"/>
            </w:pPr>
          </w:p>
        </w:tc>
      </w:tr>
    </w:tbl>
    <w:p w:rsidR="003C4581" w:rsidRDefault="003C4581">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7"/>
        <w:gridCol w:w="963"/>
        <w:gridCol w:w="1984"/>
        <w:gridCol w:w="680"/>
        <w:gridCol w:w="850"/>
        <w:gridCol w:w="2494"/>
      </w:tblGrid>
      <w:tr w:rsidR="003C4581">
        <w:tc>
          <w:tcPr>
            <w:tcW w:w="2097" w:type="dxa"/>
            <w:tcBorders>
              <w:top w:val="nil"/>
              <w:left w:val="nil"/>
              <w:bottom w:val="nil"/>
            </w:tcBorders>
          </w:tcPr>
          <w:p w:rsidR="003C4581" w:rsidRDefault="003C4581">
            <w:pPr>
              <w:pStyle w:val="ConsPlusNormal"/>
            </w:pPr>
            <w:bookmarkStart w:id="167" w:name="P1201"/>
            <w:bookmarkEnd w:id="167"/>
            <w:r>
              <w:t>объем добычи попутного нефтяного газа</w:t>
            </w:r>
          </w:p>
        </w:tc>
        <w:tc>
          <w:tcPr>
            <w:tcW w:w="963" w:type="dxa"/>
            <w:tcBorders>
              <w:top w:val="single" w:sz="4" w:space="0" w:color="auto"/>
              <w:bottom w:val="single" w:sz="4" w:space="0" w:color="auto"/>
            </w:tcBorders>
          </w:tcPr>
          <w:p w:rsidR="003C4581" w:rsidRDefault="003C4581">
            <w:pPr>
              <w:pStyle w:val="ConsPlusNormal"/>
            </w:pPr>
          </w:p>
        </w:tc>
        <w:tc>
          <w:tcPr>
            <w:tcW w:w="1984" w:type="dxa"/>
            <w:tcBorders>
              <w:top w:val="nil"/>
              <w:bottom w:val="nil"/>
              <w:right w:val="nil"/>
            </w:tcBorders>
          </w:tcPr>
          <w:p w:rsidR="003C4581" w:rsidRDefault="003C4581">
            <w:pPr>
              <w:pStyle w:val="ConsPlusNormal"/>
            </w:pPr>
            <w:bookmarkStart w:id="168" w:name="P1203"/>
            <w:bookmarkEnd w:id="168"/>
            <w:r>
              <w:t>объем сжигания попутного нефтяного газа</w:t>
            </w:r>
          </w:p>
        </w:tc>
        <w:tc>
          <w:tcPr>
            <w:tcW w:w="680" w:type="dxa"/>
            <w:tcBorders>
              <w:top w:val="nil"/>
              <w:left w:val="nil"/>
              <w:bottom w:val="nil"/>
            </w:tcBorders>
          </w:tcPr>
          <w:p w:rsidR="003C4581" w:rsidRDefault="003C4581">
            <w:pPr>
              <w:pStyle w:val="ConsPlusNormal"/>
            </w:pPr>
          </w:p>
        </w:tc>
        <w:tc>
          <w:tcPr>
            <w:tcW w:w="850" w:type="dxa"/>
            <w:tcBorders>
              <w:top w:val="single" w:sz="4" w:space="0" w:color="auto"/>
              <w:bottom w:val="single" w:sz="4" w:space="0" w:color="auto"/>
            </w:tcBorders>
          </w:tcPr>
          <w:p w:rsidR="003C4581" w:rsidRDefault="003C4581">
            <w:pPr>
              <w:pStyle w:val="ConsPlusNormal"/>
            </w:pPr>
          </w:p>
        </w:tc>
        <w:tc>
          <w:tcPr>
            <w:tcW w:w="2494" w:type="dxa"/>
            <w:tcBorders>
              <w:top w:val="nil"/>
              <w:bottom w:val="nil"/>
              <w:right w:val="nil"/>
            </w:tcBorders>
          </w:tcPr>
          <w:p w:rsidR="003C4581" w:rsidRDefault="003C4581">
            <w:pPr>
              <w:pStyle w:val="ConsPlusNormal"/>
            </w:pPr>
            <w:bookmarkStart w:id="169" w:name="P1206"/>
            <w:bookmarkEnd w:id="169"/>
            <w:r>
              <w:t>объем использования попутного нефтяного газа</w:t>
            </w:r>
          </w:p>
        </w:tc>
      </w:tr>
      <w:tr w:rsidR="003C4581">
        <w:tblPrEx>
          <w:tblBorders>
            <w:insideV w:val="nil"/>
          </w:tblBorders>
        </w:tblPrEx>
        <w:tc>
          <w:tcPr>
            <w:tcW w:w="2097" w:type="dxa"/>
            <w:tcBorders>
              <w:top w:val="nil"/>
              <w:bottom w:val="nil"/>
            </w:tcBorders>
          </w:tcPr>
          <w:p w:rsidR="003C4581" w:rsidRDefault="003C4581">
            <w:pPr>
              <w:pStyle w:val="ConsPlusNormal"/>
            </w:pPr>
          </w:p>
        </w:tc>
        <w:tc>
          <w:tcPr>
            <w:tcW w:w="963" w:type="dxa"/>
            <w:tcBorders>
              <w:top w:val="single" w:sz="4" w:space="0" w:color="auto"/>
              <w:bottom w:val="single" w:sz="4" w:space="0" w:color="auto"/>
            </w:tcBorders>
          </w:tcPr>
          <w:p w:rsidR="003C4581" w:rsidRDefault="003C4581">
            <w:pPr>
              <w:pStyle w:val="ConsPlusNormal"/>
            </w:pPr>
          </w:p>
        </w:tc>
        <w:tc>
          <w:tcPr>
            <w:tcW w:w="1984" w:type="dxa"/>
            <w:tcBorders>
              <w:top w:val="nil"/>
              <w:bottom w:val="nil"/>
            </w:tcBorders>
          </w:tcPr>
          <w:p w:rsidR="003C4581" w:rsidRDefault="003C4581">
            <w:pPr>
              <w:pStyle w:val="ConsPlusNormal"/>
            </w:pPr>
          </w:p>
        </w:tc>
        <w:tc>
          <w:tcPr>
            <w:tcW w:w="680" w:type="dxa"/>
            <w:tcBorders>
              <w:top w:val="nil"/>
              <w:bottom w:val="nil"/>
            </w:tcBorders>
          </w:tcPr>
          <w:p w:rsidR="003C4581" w:rsidRDefault="003C4581">
            <w:pPr>
              <w:pStyle w:val="ConsPlusNormal"/>
            </w:pPr>
          </w:p>
        </w:tc>
        <w:tc>
          <w:tcPr>
            <w:tcW w:w="850" w:type="dxa"/>
            <w:tcBorders>
              <w:top w:val="single" w:sz="4" w:space="0" w:color="auto"/>
              <w:bottom w:val="single" w:sz="4" w:space="0" w:color="auto"/>
            </w:tcBorders>
          </w:tcPr>
          <w:p w:rsidR="003C4581" w:rsidRDefault="003C4581">
            <w:pPr>
              <w:pStyle w:val="ConsPlusNormal"/>
            </w:pPr>
          </w:p>
        </w:tc>
        <w:tc>
          <w:tcPr>
            <w:tcW w:w="2494" w:type="dxa"/>
            <w:tcBorders>
              <w:top w:val="nil"/>
              <w:bottom w:val="nil"/>
            </w:tcBorders>
          </w:tcPr>
          <w:p w:rsidR="003C4581" w:rsidRDefault="003C4581">
            <w:pPr>
              <w:pStyle w:val="ConsPlusNormal"/>
            </w:pPr>
          </w:p>
        </w:tc>
      </w:tr>
      <w:tr w:rsidR="003C4581">
        <w:tc>
          <w:tcPr>
            <w:tcW w:w="2097" w:type="dxa"/>
            <w:tcBorders>
              <w:top w:val="nil"/>
              <w:left w:val="nil"/>
              <w:bottom w:val="nil"/>
            </w:tcBorders>
          </w:tcPr>
          <w:p w:rsidR="003C4581" w:rsidRDefault="003C4581">
            <w:pPr>
              <w:pStyle w:val="ConsPlusNormal"/>
            </w:pPr>
          </w:p>
        </w:tc>
        <w:tc>
          <w:tcPr>
            <w:tcW w:w="963" w:type="dxa"/>
            <w:tcBorders>
              <w:top w:val="single" w:sz="4" w:space="0" w:color="auto"/>
              <w:bottom w:val="single" w:sz="4" w:space="0" w:color="auto"/>
            </w:tcBorders>
          </w:tcPr>
          <w:p w:rsidR="003C4581" w:rsidRDefault="003C4581">
            <w:pPr>
              <w:pStyle w:val="ConsPlusNormal"/>
            </w:pPr>
          </w:p>
        </w:tc>
        <w:tc>
          <w:tcPr>
            <w:tcW w:w="1984" w:type="dxa"/>
            <w:tcBorders>
              <w:top w:val="nil"/>
              <w:bottom w:val="nil"/>
              <w:right w:val="nil"/>
            </w:tcBorders>
          </w:tcPr>
          <w:p w:rsidR="003C4581" w:rsidRDefault="003C4581">
            <w:pPr>
              <w:pStyle w:val="ConsPlusNormal"/>
            </w:pPr>
            <w:bookmarkStart w:id="170" w:name="P1215"/>
            <w:bookmarkEnd w:id="170"/>
            <w:r>
              <w:t>технологические потери</w:t>
            </w:r>
          </w:p>
        </w:tc>
        <w:tc>
          <w:tcPr>
            <w:tcW w:w="680" w:type="dxa"/>
            <w:tcBorders>
              <w:top w:val="nil"/>
              <w:left w:val="nil"/>
              <w:bottom w:val="nil"/>
            </w:tcBorders>
          </w:tcPr>
          <w:p w:rsidR="003C4581" w:rsidRDefault="003C4581">
            <w:pPr>
              <w:pStyle w:val="ConsPlusNormal"/>
            </w:pPr>
          </w:p>
        </w:tc>
        <w:tc>
          <w:tcPr>
            <w:tcW w:w="850" w:type="dxa"/>
            <w:tcBorders>
              <w:top w:val="single" w:sz="4" w:space="0" w:color="auto"/>
              <w:bottom w:val="single" w:sz="4" w:space="0" w:color="auto"/>
            </w:tcBorders>
          </w:tcPr>
          <w:p w:rsidR="003C4581" w:rsidRDefault="003C4581">
            <w:pPr>
              <w:pStyle w:val="ConsPlusNormal"/>
            </w:pPr>
          </w:p>
        </w:tc>
        <w:tc>
          <w:tcPr>
            <w:tcW w:w="2494" w:type="dxa"/>
            <w:tcBorders>
              <w:top w:val="nil"/>
              <w:bottom w:val="nil"/>
              <w:right w:val="nil"/>
            </w:tcBorders>
          </w:tcPr>
          <w:p w:rsidR="003C4581" w:rsidRDefault="003C4581">
            <w:pPr>
              <w:pStyle w:val="ConsPlusNormal"/>
            </w:pPr>
            <w:bookmarkStart w:id="171" w:name="P1218"/>
            <w:bookmarkEnd w:id="171"/>
            <w:r>
              <w:t>уровень использования попутного нефтяного газа</w:t>
            </w:r>
          </w:p>
        </w:tc>
      </w:tr>
    </w:tbl>
    <w:p w:rsidR="003C4581" w:rsidRDefault="003C4581">
      <w:pPr>
        <w:pStyle w:val="ConsPlusNormal"/>
        <w:jc w:val="both"/>
      </w:pPr>
    </w:p>
    <w:p w:rsidR="003C4581" w:rsidRDefault="003C4581">
      <w:pPr>
        <w:sectPr w:rsidR="003C458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498"/>
        <w:gridCol w:w="869"/>
        <w:gridCol w:w="1334"/>
        <w:gridCol w:w="893"/>
        <w:gridCol w:w="737"/>
        <w:gridCol w:w="850"/>
        <w:gridCol w:w="758"/>
        <w:gridCol w:w="557"/>
        <w:gridCol w:w="744"/>
        <w:gridCol w:w="782"/>
        <w:gridCol w:w="680"/>
        <w:gridCol w:w="792"/>
        <w:gridCol w:w="806"/>
        <w:gridCol w:w="806"/>
        <w:gridCol w:w="1020"/>
        <w:gridCol w:w="1191"/>
        <w:gridCol w:w="1134"/>
        <w:gridCol w:w="850"/>
      </w:tblGrid>
      <w:tr w:rsidR="003C4581">
        <w:tc>
          <w:tcPr>
            <w:tcW w:w="567" w:type="dxa"/>
            <w:vMerge w:val="restart"/>
          </w:tcPr>
          <w:p w:rsidR="003C4581" w:rsidRDefault="003C4581">
            <w:pPr>
              <w:pStyle w:val="ConsPlusNormal"/>
              <w:jc w:val="center"/>
            </w:pPr>
            <w:r>
              <w:lastRenderedPageBreak/>
              <w:t>N п/п</w:t>
            </w:r>
          </w:p>
        </w:tc>
        <w:tc>
          <w:tcPr>
            <w:tcW w:w="1498" w:type="dxa"/>
            <w:vMerge w:val="restart"/>
          </w:tcPr>
          <w:p w:rsidR="003C4581" w:rsidRDefault="003C4581">
            <w:pPr>
              <w:pStyle w:val="ConsPlusNormal"/>
              <w:jc w:val="center"/>
            </w:pPr>
            <w:r>
              <w:t>Наименование вещества</w:t>
            </w:r>
          </w:p>
        </w:tc>
        <w:tc>
          <w:tcPr>
            <w:tcW w:w="2203" w:type="dxa"/>
            <w:gridSpan w:val="2"/>
          </w:tcPr>
          <w:p w:rsidR="003C4581" w:rsidRDefault="003C4581">
            <w:pPr>
              <w:pStyle w:val="ConsPlusNormal"/>
              <w:jc w:val="center"/>
            </w:pPr>
            <w:r>
              <w:t>Установленные выбросы (тонн):</w:t>
            </w:r>
          </w:p>
        </w:tc>
        <w:tc>
          <w:tcPr>
            <w:tcW w:w="893" w:type="dxa"/>
            <w:vMerge w:val="restart"/>
          </w:tcPr>
          <w:p w:rsidR="003C4581" w:rsidRDefault="003C4581">
            <w:pPr>
              <w:pStyle w:val="ConsPlusNormal"/>
              <w:jc w:val="center"/>
            </w:pPr>
            <w:r>
              <w:t>Фактический выброс загрязняющего вещества, всего (тонн)</w:t>
            </w:r>
          </w:p>
        </w:tc>
        <w:tc>
          <w:tcPr>
            <w:tcW w:w="2345" w:type="dxa"/>
            <w:gridSpan w:val="3"/>
          </w:tcPr>
          <w:p w:rsidR="003C4581" w:rsidRDefault="003C4581">
            <w:pPr>
              <w:pStyle w:val="ConsPlusNormal"/>
              <w:jc w:val="center"/>
            </w:pPr>
            <w:r>
              <w:t>в том числе:</w:t>
            </w:r>
          </w:p>
        </w:tc>
        <w:tc>
          <w:tcPr>
            <w:tcW w:w="557" w:type="dxa"/>
            <w:vMerge w:val="restart"/>
          </w:tcPr>
          <w:p w:rsidR="003C4581" w:rsidRDefault="003C4581">
            <w:pPr>
              <w:pStyle w:val="ConsPlusNormal"/>
              <w:jc w:val="center"/>
            </w:pPr>
            <w:r>
              <w:t>Ставка платы, (руб./тонна)</w:t>
            </w:r>
          </w:p>
        </w:tc>
        <w:tc>
          <w:tcPr>
            <w:tcW w:w="2206" w:type="dxa"/>
            <w:gridSpan w:val="3"/>
          </w:tcPr>
          <w:p w:rsidR="003C4581" w:rsidRDefault="003C4581">
            <w:pPr>
              <w:pStyle w:val="ConsPlusNormal"/>
              <w:jc w:val="center"/>
            </w:pPr>
            <w:r>
              <w:t>Коэффициент к ставке платы за выброс:</w:t>
            </w:r>
          </w:p>
        </w:tc>
        <w:tc>
          <w:tcPr>
            <w:tcW w:w="792" w:type="dxa"/>
            <w:vMerge w:val="restart"/>
          </w:tcPr>
          <w:p w:rsidR="003C4581" w:rsidRDefault="003C4581">
            <w:pPr>
              <w:pStyle w:val="ConsPlusNormal"/>
              <w:jc w:val="center"/>
            </w:pPr>
            <w:r>
              <w:t>Дополнительный коэффициент (Кот)</w:t>
            </w:r>
          </w:p>
        </w:tc>
        <w:tc>
          <w:tcPr>
            <w:tcW w:w="806" w:type="dxa"/>
            <w:vMerge w:val="restart"/>
          </w:tcPr>
          <w:p w:rsidR="003C4581" w:rsidRDefault="003C4581">
            <w:pPr>
              <w:pStyle w:val="ConsPlusNormal"/>
              <w:jc w:val="center"/>
            </w:pPr>
            <w:r>
              <w:t>Дополнительный коэффициент (К)</w:t>
            </w:r>
          </w:p>
        </w:tc>
        <w:tc>
          <w:tcPr>
            <w:tcW w:w="806" w:type="dxa"/>
            <w:vMerge w:val="restart"/>
          </w:tcPr>
          <w:p w:rsidR="003C4581" w:rsidRDefault="003C4581">
            <w:pPr>
              <w:pStyle w:val="ConsPlusNormal"/>
              <w:jc w:val="center"/>
            </w:pPr>
            <w:r>
              <w:t>Поправочный коэффициент (Кинд)</w:t>
            </w:r>
          </w:p>
        </w:tc>
        <w:tc>
          <w:tcPr>
            <w:tcW w:w="3345" w:type="dxa"/>
            <w:gridSpan w:val="3"/>
          </w:tcPr>
          <w:p w:rsidR="003C4581" w:rsidRDefault="003C4581">
            <w:pPr>
              <w:pStyle w:val="ConsPlusNormal"/>
              <w:jc w:val="center"/>
            </w:pPr>
            <w:r>
              <w:t>Сумма платы за (руб.):</w:t>
            </w:r>
          </w:p>
        </w:tc>
        <w:tc>
          <w:tcPr>
            <w:tcW w:w="850" w:type="dxa"/>
            <w:vMerge w:val="restart"/>
          </w:tcPr>
          <w:p w:rsidR="003C4581" w:rsidRDefault="003C4581">
            <w:pPr>
              <w:pStyle w:val="ConsPlusNormal"/>
              <w:jc w:val="center"/>
            </w:pPr>
            <w:r>
              <w:t>Сумма платы, всего (руб.) (</w:t>
            </w:r>
            <w:hyperlink w:anchor="P1258" w:history="1">
              <w:r>
                <w:rPr>
                  <w:color w:val="0000FF"/>
                </w:rPr>
                <w:t>столбец 16</w:t>
              </w:r>
            </w:hyperlink>
            <w:r>
              <w:t xml:space="preserve"> + </w:t>
            </w:r>
            <w:hyperlink w:anchor="P1259" w:history="1">
              <w:r>
                <w:rPr>
                  <w:color w:val="0000FF"/>
                </w:rPr>
                <w:t>столбец 17</w:t>
              </w:r>
            </w:hyperlink>
            <w:r>
              <w:t xml:space="preserve"> + </w:t>
            </w:r>
            <w:hyperlink w:anchor="P1260" w:history="1">
              <w:r>
                <w:rPr>
                  <w:color w:val="0000FF"/>
                </w:rPr>
                <w:t>столбец 18</w:t>
              </w:r>
            </w:hyperlink>
            <w:r>
              <w:t>)</w:t>
            </w:r>
          </w:p>
        </w:tc>
      </w:tr>
      <w:tr w:rsidR="003C4581">
        <w:tc>
          <w:tcPr>
            <w:tcW w:w="567" w:type="dxa"/>
            <w:vMerge/>
          </w:tcPr>
          <w:p w:rsidR="003C4581" w:rsidRDefault="003C4581">
            <w:pPr>
              <w:spacing w:after="1" w:line="0" w:lineRule="atLeast"/>
            </w:pPr>
          </w:p>
        </w:tc>
        <w:tc>
          <w:tcPr>
            <w:tcW w:w="1498" w:type="dxa"/>
            <w:vMerge/>
          </w:tcPr>
          <w:p w:rsidR="003C4581" w:rsidRDefault="003C4581">
            <w:pPr>
              <w:spacing w:after="1" w:line="0" w:lineRule="atLeast"/>
            </w:pPr>
          </w:p>
        </w:tc>
        <w:tc>
          <w:tcPr>
            <w:tcW w:w="869" w:type="dxa"/>
          </w:tcPr>
          <w:p w:rsidR="003C4581" w:rsidRDefault="003C4581">
            <w:pPr>
              <w:pStyle w:val="ConsPlusNormal"/>
              <w:jc w:val="center"/>
            </w:pPr>
            <w:r>
              <w:t>НДВ, ТН</w:t>
            </w:r>
          </w:p>
        </w:tc>
        <w:tc>
          <w:tcPr>
            <w:tcW w:w="1334" w:type="dxa"/>
          </w:tcPr>
          <w:p w:rsidR="003C4581" w:rsidRDefault="003C4581">
            <w:pPr>
              <w:pStyle w:val="ConsPlusNormal"/>
              <w:jc w:val="center"/>
            </w:pPr>
            <w:r>
              <w:t>ВРВ</w:t>
            </w:r>
          </w:p>
        </w:tc>
        <w:tc>
          <w:tcPr>
            <w:tcW w:w="893" w:type="dxa"/>
            <w:vMerge/>
          </w:tcPr>
          <w:p w:rsidR="003C4581" w:rsidRDefault="003C4581">
            <w:pPr>
              <w:spacing w:after="1" w:line="0" w:lineRule="atLeast"/>
            </w:pPr>
          </w:p>
        </w:tc>
        <w:tc>
          <w:tcPr>
            <w:tcW w:w="737" w:type="dxa"/>
          </w:tcPr>
          <w:p w:rsidR="003C4581" w:rsidRDefault="003C4581">
            <w:pPr>
              <w:pStyle w:val="ConsPlusNormal"/>
              <w:jc w:val="center"/>
            </w:pPr>
            <w:r>
              <w:t>НДВ, ТН</w:t>
            </w:r>
          </w:p>
        </w:tc>
        <w:tc>
          <w:tcPr>
            <w:tcW w:w="850" w:type="dxa"/>
          </w:tcPr>
          <w:p w:rsidR="003C4581" w:rsidRDefault="003C4581">
            <w:pPr>
              <w:pStyle w:val="ConsPlusNormal"/>
              <w:jc w:val="center"/>
            </w:pPr>
            <w:r>
              <w:t>в пределах ВРВ</w:t>
            </w:r>
          </w:p>
        </w:tc>
        <w:tc>
          <w:tcPr>
            <w:tcW w:w="758" w:type="dxa"/>
          </w:tcPr>
          <w:p w:rsidR="003C4581" w:rsidRDefault="003C4581">
            <w:pPr>
              <w:pStyle w:val="ConsPlusNormal"/>
              <w:jc w:val="center"/>
            </w:pPr>
            <w:r>
              <w:t>сверх ВРВ, НДВ, ТН</w:t>
            </w:r>
          </w:p>
        </w:tc>
        <w:tc>
          <w:tcPr>
            <w:tcW w:w="557" w:type="dxa"/>
            <w:vMerge/>
          </w:tcPr>
          <w:p w:rsidR="003C4581" w:rsidRDefault="003C4581">
            <w:pPr>
              <w:spacing w:after="1" w:line="0" w:lineRule="atLeast"/>
            </w:pPr>
          </w:p>
        </w:tc>
        <w:tc>
          <w:tcPr>
            <w:tcW w:w="744" w:type="dxa"/>
          </w:tcPr>
          <w:p w:rsidR="003C4581" w:rsidRDefault="003C4581">
            <w:pPr>
              <w:pStyle w:val="ConsPlusNormal"/>
              <w:jc w:val="center"/>
            </w:pPr>
            <w:r>
              <w:t>в пределах НДВ, ТН (Кнд)</w:t>
            </w:r>
          </w:p>
        </w:tc>
        <w:tc>
          <w:tcPr>
            <w:tcW w:w="782" w:type="dxa"/>
          </w:tcPr>
          <w:p w:rsidR="003C4581" w:rsidRDefault="003C4581">
            <w:pPr>
              <w:pStyle w:val="ConsPlusNormal"/>
              <w:jc w:val="center"/>
            </w:pPr>
            <w:r>
              <w:t>в пределах ВРВ (Квр)</w:t>
            </w:r>
          </w:p>
        </w:tc>
        <w:tc>
          <w:tcPr>
            <w:tcW w:w="680" w:type="dxa"/>
          </w:tcPr>
          <w:p w:rsidR="003C4581" w:rsidRDefault="003C4581">
            <w:pPr>
              <w:pStyle w:val="ConsPlusNormal"/>
              <w:jc w:val="center"/>
            </w:pPr>
            <w:r>
              <w:t>сверх ВРВ, НДВ, ТН (Кср/Кпр)</w:t>
            </w:r>
          </w:p>
        </w:tc>
        <w:tc>
          <w:tcPr>
            <w:tcW w:w="792" w:type="dxa"/>
            <w:vMerge/>
          </w:tcPr>
          <w:p w:rsidR="003C4581" w:rsidRDefault="003C4581">
            <w:pPr>
              <w:spacing w:after="1" w:line="0" w:lineRule="atLeast"/>
            </w:pPr>
          </w:p>
        </w:tc>
        <w:tc>
          <w:tcPr>
            <w:tcW w:w="806" w:type="dxa"/>
            <w:vMerge/>
          </w:tcPr>
          <w:p w:rsidR="003C4581" w:rsidRDefault="003C4581">
            <w:pPr>
              <w:spacing w:after="1" w:line="0" w:lineRule="atLeast"/>
            </w:pPr>
          </w:p>
        </w:tc>
        <w:tc>
          <w:tcPr>
            <w:tcW w:w="806" w:type="dxa"/>
            <w:vMerge/>
          </w:tcPr>
          <w:p w:rsidR="003C4581" w:rsidRDefault="003C4581">
            <w:pPr>
              <w:spacing w:after="1" w:line="0" w:lineRule="atLeast"/>
            </w:pPr>
          </w:p>
        </w:tc>
        <w:tc>
          <w:tcPr>
            <w:tcW w:w="1020" w:type="dxa"/>
          </w:tcPr>
          <w:p w:rsidR="003C4581" w:rsidRDefault="003C4581">
            <w:pPr>
              <w:pStyle w:val="ConsPlusNormal"/>
              <w:jc w:val="center"/>
            </w:pPr>
            <w:r>
              <w:t>НДВ, ТН (</w:t>
            </w:r>
            <w:hyperlink w:anchor="P1248" w:history="1">
              <w:r>
                <w:rPr>
                  <w:color w:val="0000FF"/>
                </w:rPr>
                <w:t>столбец 6</w:t>
              </w:r>
            </w:hyperlink>
            <w:r>
              <w:t xml:space="preserve"> x </w:t>
            </w:r>
            <w:hyperlink w:anchor="P1251" w:history="1">
              <w:r>
                <w:rPr>
                  <w:color w:val="0000FF"/>
                </w:rPr>
                <w:t>столбец 9</w:t>
              </w:r>
            </w:hyperlink>
            <w:r>
              <w:t xml:space="preserve"> x </w:t>
            </w:r>
            <w:hyperlink w:anchor="P1252" w:history="1">
              <w:r>
                <w:rPr>
                  <w:color w:val="0000FF"/>
                </w:rPr>
                <w:t>столбец 10</w:t>
              </w:r>
            </w:hyperlink>
            <w:r>
              <w:t xml:space="preserve"> x </w:t>
            </w:r>
            <w:hyperlink w:anchor="P1255" w:history="1">
              <w:r>
                <w:rPr>
                  <w:color w:val="0000FF"/>
                </w:rPr>
                <w:t>столбец 13</w:t>
              </w:r>
            </w:hyperlink>
            <w:r>
              <w:t xml:space="preserve"> x </w:t>
            </w:r>
            <w:hyperlink w:anchor="P1256" w:history="1">
              <w:r>
                <w:rPr>
                  <w:color w:val="0000FF"/>
                </w:rPr>
                <w:t>столбец 14</w:t>
              </w:r>
            </w:hyperlink>
            <w:r>
              <w:t xml:space="preserve"> x </w:t>
            </w:r>
            <w:hyperlink w:anchor="P1257" w:history="1">
              <w:r>
                <w:rPr>
                  <w:color w:val="0000FF"/>
                </w:rPr>
                <w:t>столбец 15</w:t>
              </w:r>
            </w:hyperlink>
            <w:r>
              <w:t>)</w:t>
            </w:r>
          </w:p>
        </w:tc>
        <w:tc>
          <w:tcPr>
            <w:tcW w:w="1191" w:type="dxa"/>
          </w:tcPr>
          <w:p w:rsidR="003C4581" w:rsidRDefault="003C4581">
            <w:pPr>
              <w:pStyle w:val="ConsPlusNormal"/>
              <w:jc w:val="center"/>
            </w:pPr>
            <w:r>
              <w:t>в пределах ВРВ (</w:t>
            </w:r>
            <w:hyperlink w:anchor="P1249" w:history="1">
              <w:r>
                <w:rPr>
                  <w:color w:val="0000FF"/>
                </w:rPr>
                <w:t>столбец 7</w:t>
              </w:r>
            </w:hyperlink>
            <w:r>
              <w:t xml:space="preserve"> x </w:t>
            </w:r>
            <w:hyperlink w:anchor="P1251" w:history="1">
              <w:r>
                <w:rPr>
                  <w:color w:val="0000FF"/>
                </w:rPr>
                <w:t>столбец 9</w:t>
              </w:r>
            </w:hyperlink>
            <w:r>
              <w:t xml:space="preserve"> x </w:t>
            </w:r>
            <w:hyperlink w:anchor="P1253" w:history="1">
              <w:r>
                <w:rPr>
                  <w:color w:val="0000FF"/>
                </w:rPr>
                <w:t>столбец 11</w:t>
              </w:r>
            </w:hyperlink>
            <w:r>
              <w:t xml:space="preserve"> x </w:t>
            </w:r>
            <w:hyperlink w:anchor="P1255" w:history="1">
              <w:r>
                <w:rPr>
                  <w:color w:val="0000FF"/>
                </w:rPr>
                <w:t>столбец 13</w:t>
              </w:r>
            </w:hyperlink>
            <w:r>
              <w:t xml:space="preserve"> x </w:t>
            </w:r>
            <w:hyperlink w:anchor="P1256" w:history="1">
              <w:r>
                <w:rPr>
                  <w:color w:val="0000FF"/>
                </w:rPr>
                <w:t>столбец 14</w:t>
              </w:r>
            </w:hyperlink>
            <w:r>
              <w:t xml:space="preserve"> x </w:t>
            </w:r>
            <w:hyperlink w:anchor="P1257" w:history="1">
              <w:r>
                <w:rPr>
                  <w:color w:val="0000FF"/>
                </w:rPr>
                <w:t>столбец 15</w:t>
              </w:r>
            </w:hyperlink>
            <w:r>
              <w:t>)</w:t>
            </w:r>
          </w:p>
        </w:tc>
        <w:tc>
          <w:tcPr>
            <w:tcW w:w="1134" w:type="dxa"/>
          </w:tcPr>
          <w:p w:rsidR="003C4581" w:rsidRDefault="003C4581">
            <w:pPr>
              <w:pStyle w:val="ConsPlusNormal"/>
              <w:jc w:val="center"/>
            </w:pPr>
            <w:r>
              <w:t>сверх ВРВ, НДВ, ТН (</w:t>
            </w:r>
            <w:hyperlink w:anchor="P1250" w:history="1">
              <w:r>
                <w:rPr>
                  <w:color w:val="0000FF"/>
                </w:rPr>
                <w:t>столбец 8</w:t>
              </w:r>
            </w:hyperlink>
            <w:r>
              <w:t xml:space="preserve"> x </w:t>
            </w:r>
            <w:hyperlink w:anchor="P1251" w:history="1">
              <w:r>
                <w:rPr>
                  <w:color w:val="0000FF"/>
                </w:rPr>
                <w:t>столбец 9</w:t>
              </w:r>
            </w:hyperlink>
            <w:r>
              <w:t xml:space="preserve"> x </w:t>
            </w:r>
            <w:hyperlink w:anchor="P1254" w:history="1">
              <w:r>
                <w:rPr>
                  <w:color w:val="0000FF"/>
                </w:rPr>
                <w:t>столбец 12</w:t>
              </w:r>
            </w:hyperlink>
            <w:r>
              <w:t xml:space="preserve"> x </w:t>
            </w:r>
            <w:hyperlink w:anchor="P1255" w:history="1">
              <w:r>
                <w:rPr>
                  <w:color w:val="0000FF"/>
                </w:rPr>
                <w:t>столбец 13</w:t>
              </w:r>
            </w:hyperlink>
            <w:r>
              <w:t xml:space="preserve"> x </w:t>
            </w:r>
            <w:hyperlink w:anchor="P1256" w:history="1">
              <w:r>
                <w:rPr>
                  <w:color w:val="0000FF"/>
                </w:rPr>
                <w:t>столбец 14</w:t>
              </w:r>
            </w:hyperlink>
            <w:r>
              <w:t xml:space="preserve"> x </w:t>
            </w:r>
            <w:hyperlink w:anchor="P1257" w:history="1">
              <w:r>
                <w:rPr>
                  <w:color w:val="0000FF"/>
                </w:rPr>
                <w:t>столбец 15</w:t>
              </w:r>
            </w:hyperlink>
            <w:r>
              <w:t>)</w:t>
            </w:r>
          </w:p>
        </w:tc>
        <w:tc>
          <w:tcPr>
            <w:tcW w:w="850" w:type="dxa"/>
            <w:vMerge/>
          </w:tcPr>
          <w:p w:rsidR="003C4581" w:rsidRDefault="003C4581">
            <w:pPr>
              <w:spacing w:after="1" w:line="0" w:lineRule="atLeast"/>
            </w:pPr>
          </w:p>
        </w:tc>
      </w:tr>
      <w:tr w:rsidR="003C4581">
        <w:tc>
          <w:tcPr>
            <w:tcW w:w="567" w:type="dxa"/>
            <w:vAlign w:val="bottom"/>
          </w:tcPr>
          <w:p w:rsidR="003C4581" w:rsidRDefault="003C4581">
            <w:pPr>
              <w:pStyle w:val="ConsPlusNormal"/>
            </w:pPr>
            <w:bookmarkStart w:id="172" w:name="P1243"/>
            <w:bookmarkEnd w:id="172"/>
            <w:r>
              <w:t>1</w:t>
            </w:r>
          </w:p>
        </w:tc>
        <w:tc>
          <w:tcPr>
            <w:tcW w:w="1498" w:type="dxa"/>
            <w:vAlign w:val="bottom"/>
          </w:tcPr>
          <w:p w:rsidR="003C4581" w:rsidRDefault="003C4581">
            <w:pPr>
              <w:pStyle w:val="ConsPlusNormal"/>
              <w:jc w:val="center"/>
            </w:pPr>
            <w:bookmarkStart w:id="173" w:name="P1244"/>
            <w:bookmarkEnd w:id="173"/>
            <w:r>
              <w:t>2</w:t>
            </w:r>
          </w:p>
        </w:tc>
        <w:tc>
          <w:tcPr>
            <w:tcW w:w="869" w:type="dxa"/>
          </w:tcPr>
          <w:p w:rsidR="003C4581" w:rsidRDefault="003C4581">
            <w:pPr>
              <w:pStyle w:val="ConsPlusNormal"/>
              <w:jc w:val="center"/>
            </w:pPr>
            <w:bookmarkStart w:id="174" w:name="P1245"/>
            <w:bookmarkEnd w:id="174"/>
            <w:r>
              <w:t>3</w:t>
            </w:r>
          </w:p>
        </w:tc>
        <w:tc>
          <w:tcPr>
            <w:tcW w:w="1334" w:type="dxa"/>
          </w:tcPr>
          <w:p w:rsidR="003C4581" w:rsidRDefault="003C4581">
            <w:pPr>
              <w:pStyle w:val="ConsPlusNormal"/>
              <w:jc w:val="center"/>
            </w:pPr>
            <w:r>
              <w:t>4</w:t>
            </w:r>
          </w:p>
        </w:tc>
        <w:tc>
          <w:tcPr>
            <w:tcW w:w="893" w:type="dxa"/>
          </w:tcPr>
          <w:p w:rsidR="003C4581" w:rsidRDefault="003C4581">
            <w:pPr>
              <w:pStyle w:val="ConsPlusNormal"/>
              <w:jc w:val="center"/>
            </w:pPr>
            <w:r>
              <w:t>5</w:t>
            </w:r>
          </w:p>
        </w:tc>
        <w:tc>
          <w:tcPr>
            <w:tcW w:w="737" w:type="dxa"/>
            <w:vAlign w:val="bottom"/>
          </w:tcPr>
          <w:p w:rsidR="003C4581" w:rsidRDefault="003C4581">
            <w:pPr>
              <w:pStyle w:val="ConsPlusNormal"/>
              <w:jc w:val="center"/>
            </w:pPr>
            <w:bookmarkStart w:id="175" w:name="P1248"/>
            <w:bookmarkEnd w:id="175"/>
            <w:r>
              <w:t>6</w:t>
            </w:r>
          </w:p>
        </w:tc>
        <w:tc>
          <w:tcPr>
            <w:tcW w:w="850" w:type="dxa"/>
          </w:tcPr>
          <w:p w:rsidR="003C4581" w:rsidRDefault="003C4581">
            <w:pPr>
              <w:pStyle w:val="ConsPlusNormal"/>
              <w:jc w:val="center"/>
            </w:pPr>
            <w:bookmarkStart w:id="176" w:name="P1249"/>
            <w:bookmarkEnd w:id="176"/>
            <w:r>
              <w:t>7</w:t>
            </w:r>
          </w:p>
        </w:tc>
        <w:tc>
          <w:tcPr>
            <w:tcW w:w="758" w:type="dxa"/>
            <w:vAlign w:val="bottom"/>
          </w:tcPr>
          <w:p w:rsidR="003C4581" w:rsidRDefault="003C4581">
            <w:pPr>
              <w:pStyle w:val="ConsPlusNormal"/>
              <w:jc w:val="center"/>
            </w:pPr>
            <w:bookmarkStart w:id="177" w:name="P1250"/>
            <w:bookmarkEnd w:id="177"/>
            <w:r>
              <w:t>8</w:t>
            </w:r>
          </w:p>
        </w:tc>
        <w:tc>
          <w:tcPr>
            <w:tcW w:w="557" w:type="dxa"/>
          </w:tcPr>
          <w:p w:rsidR="003C4581" w:rsidRDefault="003C4581">
            <w:pPr>
              <w:pStyle w:val="ConsPlusNormal"/>
              <w:jc w:val="center"/>
            </w:pPr>
            <w:bookmarkStart w:id="178" w:name="P1251"/>
            <w:bookmarkEnd w:id="178"/>
            <w:r>
              <w:t>9</w:t>
            </w:r>
          </w:p>
        </w:tc>
        <w:tc>
          <w:tcPr>
            <w:tcW w:w="744" w:type="dxa"/>
            <w:vAlign w:val="bottom"/>
          </w:tcPr>
          <w:p w:rsidR="003C4581" w:rsidRDefault="003C4581">
            <w:pPr>
              <w:pStyle w:val="ConsPlusNormal"/>
              <w:jc w:val="center"/>
            </w:pPr>
            <w:bookmarkStart w:id="179" w:name="P1252"/>
            <w:bookmarkEnd w:id="179"/>
            <w:r>
              <w:t>10</w:t>
            </w:r>
          </w:p>
        </w:tc>
        <w:tc>
          <w:tcPr>
            <w:tcW w:w="782" w:type="dxa"/>
            <w:vAlign w:val="bottom"/>
          </w:tcPr>
          <w:p w:rsidR="003C4581" w:rsidRDefault="003C4581">
            <w:pPr>
              <w:pStyle w:val="ConsPlusNormal"/>
              <w:jc w:val="center"/>
            </w:pPr>
            <w:bookmarkStart w:id="180" w:name="P1253"/>
            <w:bookmarkEnd w:id="180"/>
            <w:r>
              <w:t>11</w:t>
            </w:r>
          </w:p>
        </w:tc>
        <w:tc>
          <w:tcPr>
            <w:tcW w:w="680" w:type="dxa"/>
            <w:vAlign w:val="bottom"/>
          </w:tcPr>
          <w:p w:rsidR="003C4581" w:rsidRDefault="003C4581">
            <w:pPr>
              <w:pStyle w:val="ConsPlusNormal"/>
              <w:jc w:val="center"/>
            </w:pPr>
            <w:bookmarkStart w:id="181" w:name="P1254"/>
            <w:bookmarkEnd w:id="181"/>
            <w:r>
              <w:t>12</w:t>
            </w:r>
          </w:p>
        </w:tc>
        <w:tc>
          <w:tcPr>
            <w:tcW w:w="792" w:type="dxa"/>
          </w:tcPr>
          <w:p w:rsidR="003C4581" w:rsidRDefault="003C4581">
            <w:pPr>
              <w:pStyle w:val="ConsPlusNormal"/>
              <w:jc w:val="center"/>
            </w:pPr>
            <w:bookmarkStart w:id="182" w:name="P1255"/>
            <w:bookmarkEnd w:id="182"/>
            <w:r>
              <w:t>13</w:t>
            </w:r>
          </w:p>
        </w:tc>
        <w:tc>
          <w:tcPr>
            <w:tcW w:w="806" w:type="dxa"/>
          </w:tcPr>
          <w:p w:rsidR="003C4581" w:rsidRDefault="003C4581">
            <w:pPr>
              <w:pStyle w:val="ConsPlusNormal"/>
              <w:jc w:val="center"/>
            </w:pPr>
            <w:bookmarkStart w:id="183" w:name="P1256"/>
            <w:bookmarkEnd w:id="183"/>
            <w:r>
              <w:t>14</w:t>
            </w:r>
          </w:p>
        </w:tc>
        <w:tc>
          <w:tcPr>
            <w:tcW w:w="806" w:type="dxa"/>
          </w:tcPr>
          <w:p w:rsidR="003C4581" w:rsidRDefault="003C4581">
            <w:pPr>
              <w:pStyle w:val="ConsPlusNormal"/>
              <w:jc w:val="center"/>
            </w:pPr>
            <w:bookmarkStart w:id="184" w:name="P1257"/>
            <w:bookmarkEnd w:id="184"/>
            <w:r>
              <w:t>15</w:t>
            </w:r>
          </w:p>
        </w:tc>
        <w:tc>
          <w:tcPr>
            <w:tcW w:w="1020" w:type="dxa"/>
            <w:vAlign w:val="bottom"/>
          </w:tcPr>
          <w:p w:rsidR="003C4581" w:rsidRDefault="003C4581">
            <w:pPr>
              <w:pStyle w:val="ConsPlusNormal"/>
              <w:jc w:val="center"/>
            </w:pPr>
            <w:bookmarkStart w:id="185" w:name="P1258"/>
            <w:bookmarkEnd w:id="185"/>
            <w:r>
              <w:t>16</w:t>
            </w:r>
          </w:p>
        </w:tc>
        <w:tc>
          <w:tcPr>
            <w:tcW w:w="1191" w:type="dxa"/>
          </w:tcPr>
          <w:p w:rsidR="003C4581" w:rsidRDefault="003C4581">
            <w:pPr>
              <w:pStyle w:val="ConsPlusNormal"/>
              <w:jc w:val="center"/>
            </w:pPr>
            <w:bookmarkStart w:id="186" w:name="P1259"/>
            <w:bookmarkEnd w:id="186"/>
            <w:r>
              <w:t>17</w:t>
            </w:r>
          </w:p>
        </w:tc>
        <w:tc>
          <w:tcPr>
            <w:tcW w:w="1134" w:type="dxa"/>
            <w:vAlign w:val="bottom"/>
          </w:tcPr>
          <w:p w:rsidR="003C4581" w:rsidRDefault="003C4581">
            <w:pPr>
              <w:pStyle w:val="ConsPlusNormal"/>
              <w:jc w:val="center"/>
            </w:pPr>
            <w:bookmarkStart w:id="187" w:name="P1260"/>
            <w:bookmarkEnd w:id="187"/>
            <w:r>
              <w:t>18</w:t>
            </w:r>
          </w:p>
        </w:tc>
        <w:tc>
          <w:tcPr>
            <w:tcW w:w="850" w:type="dxa"/>
          </w:tcPr>
          <w:p w:rsidR="003C4581" w:rsidRDefault="003C4581">
            <w:pPr>
              <w:pStyle w:val="ConsPlusNormal"/>
              <w:jc w:val="center"/>
            </w:pPr>
            <w:bookmarkStart w:id="188" w:name="P1261"/>
            <w:bookmarkEnd w:id="188"/>
            <w:r>
              <w:t>19</w:t>
            </w:r>
          </w:p>
        </w:tc>
      </w:tr>
      <w:tr w:rsidR="003C4581">
        <w:tblPrEx>
          <w:tblBorders>
            <w:insideV w:val="nil"/>
          </w:tblBorders>
        </w:tblPrEx>
        <w:tc>
          <w:tcPr>
            <w:tcW w:w="567" w:type="dxa"/>
            <w:tcBorders>
              <w:left w:val="single" w:sz="4" w:space="0" w:color="auto"/>
              <w:right w:val="single" w:sz="4" w:space="0" w:color="auto"/>
            </w:tcBorders>
          </w:tcPr>
          <w:p w:rsidR="003C4581" w:rsidRDefault="003C4581">
            <w:pPr>
              <w:pStyle w:val="ConsPlusNormal"/>
            </w:pPr>
          </w:p>
        </w:tc>
        <w:tc>
          <w:tcPr>
            <w:tcW w:w="6181" w:type="dxa"/>
            <w:gridSpan w:val="6"/>
            <w:tcBorders>
              <w:left w:val="single" w:sz="4" w:space="0" w:color="auto"/>
            </w:tcBorders>
          </w:tcPr>
          <w:p w:rsidR="003C4581" w:rsidRDefault="003C4581">
            <w:pPr>
              <w:pStyle w:val="ConsPlusNormal"/>
            </w:pPr>
            <w:bookmarkStart w:id="189" w:name="P1263"/>
            <w:bookmarkEnd w:id="189"/>
            <w:r>
              <w:t>Источник сжигания и (или) рассеивания ________ N</w:t>
            </w:r>
          </w:p>
        </w:tc>
        <w:tc>
          <w:tcPr>
            <w:tcW w:w="10120" w:type="dxa"/>
            <w:gridSpan w:val="12"/>
            <w:tcBorders>
              <w:right w:val="single" w:sz="4" w:space="0" w:color="auto"/>
            </w:tcBorders>
          </w:tcPr>
          <w:p w:rsidR="003C4581" w:rsidRDefault="003C4581">
            <w:pPr>
              <w:pStyle w:val="ConsPlusNormal"/>
              <w:jc w:val="both"/>
            </w:pPr>
            <w:hyperlink r:id="rId26" w:history="1">
              <w:r>
                <w:rPr>
                  <w:color w:val="0000FF"/>
                </w:rPr>
                <w:t>ОКТМО</w:t>
              </w:r>
            </w:hyperlink>
            <w:r>
              <w:t xml:space="preserve"> источника сжигания и (или) рассеивания</w:t>
            </w:r>
          </w:p>
        </w:tc>
      </w:tr>
      <w:tr w:rsidR="003C4581">
        <w:tc>
          <w:tcPr>
            <w:tcW w:w="567" w:type="dxa"/>
          </w:tcPr>
          <w:p w:rsidR="003C4581" w:rsidRDefault="003C4581">
            <w:pPr>
              <w:pStyle w:val="ConsPlusNormal"/>
            </w:pPr>
          </w:p>
        </w:tc>
        <w:tc>
          <w:tcPr>
            <w:tcW w:w="1498" w:type="dxa"/>
          </w:tcPr>
          <w:p w:rsidR="003C4581" w:rsidRDefault="003C4581">
            <w:pPr>
              <w:pStyle w:val="ConsPlusNormal"/>
            </w:pPr>
          </w:p>
        </w:tc>
        <w:tc>
          <w:tcPr>
            <w:tcW w:w="869" w:type="dxa"/>
          </w:tcPr>
          <w:p w:rsidR="003C4581" w:rsidRDefault="003C4581">
            <w:pPr>
              <w:pStyle w:val="ConsPlusNormal"/>
            </w:pPr>
          </w:p>
        </w:tc>
        <w:tc>
          <w:tcPr>
            <w:tcW w:w="1334" w:type="dxa"/>
          </w:tcPr>
          <w:p w:rsidR="003C4581" w:rsidRDefault="003C4581">
            <w:pPr>
              <w:pStyle w:val="ConsPlusNormal"/>
            </w:pPr>
          </w:p>
        </w:tc>
        <w:tc>
          <w:tcPr>
            <w:tcW w:w="893" w:type="dxa"/>
          </w:tcPr>
          <w:p w:rsidR="003C4581" w:rsidRDefault="003C4581">
            <w:pPr>
              <w:pStyle w:val="ConsPlusNormal"/>
            </w:pPr>
          </w:p>
        </w:tc>
        <w:tc>
          <w:tcPr>
            <w:tcW w:w="737" w:type="dxa"/>
          </w:tcPr>
          <w:p w:rsidR="003C4581" w:rsidRDefault="003C4581">
            <w:pPr>
              <w:pStyle w:val="ConsPlusNormal"/>
            </w:pPr>
          </w:p>
        </w:tc>
        <w:tc>
          <w:tcPr>
            <w:tcW w:w="850" w:type="dxa"/>
          </w:tcPr>
          <w:p w:rsidR="003C4581" w:rsidRDefault="003C4581">
            <w:pPr>
              <w:pStyle w:val="ConsPlusNormal"/>
            </w:pPr>
          </w:p>
        </w:tc>
        <w:tc>
          <w:tcPr>
            <w:tcW w:w="758" w:type="dxa"/>
          </w:tcPr>
          <w:p w:rsidR="003C4581" w:rsidRDefault="003C4581">
            <w:pPr>
              <w:pStyle w:val="ConsPlusNormal"/>
            </w:pPr>
          </w:p>
        </w:tc>
        <w:tc>
          <w:tcPr>
            <w:tcW w:w="557" w:type="dxa"/>
          </w:tcPr>
          <w:p w:rsidR="003C4581" w:rsidRDefault="003C4581">
            <w:pPr>
              <w:pStyle w:val="ConsPlusNormal"/>
            </w:pPr>
          </w:p>
        </w:tc>
        <w:tc>
          <w:tcPr>
            <w:tcW w:w="744" w:type="dxa"/>
          </w:tcPr>
          <w:p w:rsidR="003C4581" w:rsidRDefault="003C4581">
            <w:pPr>
              <w:pStyle w:val="ConsPlusNormal"/>
            </w:pPr>
          </w:p>
        </w:tc>
        <w:tc>
          <w:tcPr>
            <w:tcW w:w="782" w:type="dxa"/>
          </w:tcPr>
          <w:p w:rsidR="003C4581" w:rsidRDefault="003C4581">
            <w:pPr>
              <w:pStyle w:val="ConsPlusNormal"/>
            </w:pPr>
          </w:p>
        </w:tc>
        <w:tc>
          <w:tcPr>
            <w:tcW w:w="680" w:type="dxa"/>
          </w:tcPr>
          <w:p w:rsidR="003C4581" w:rsidRDefault="003C4581">
            <w:pPr>
              <w:pStyle w:val="ConsPlusNormal"/>
            </w:pPr>
          </w:p>
        </w:tc>
        <w:tc>
          <w:tcPr>
            <w:tcW w:w="792" w:type="dxa"/>
          </w:tcPr>
          <w:p w:rsidR="003C4581" w:rsidRDefault="003C4581">
            <w:pPr>
              <w:pStyle w:val="ConsPlusNormal"/>
            </w:pPr>
          </w:p>
        </w:tc>
        <w:tc>
          <w:tcPr>
            <w:tcW w:w="806" w:type="dxa"/>
          </w:tcPr>
          <w:p w:rsidR="003C4581" w:rsidRDefault="003C4581">
            <w:pPr>
              <w:pStyle w:val="ConsPlusNormal"/>
            </w:pPr>
          </w:p>
        </w:tc>
        <w:tc>
          <w:tcPr>
            <w:tcW w:w="806" w:type="dxa"/>
          </w:tcPr>
          <w:p w:rsidR="003C4581" w:rsidRDefault="003C4581">
            <w:pPr>
              <w:pStyle w:val="ConsPlusNormal"/>
            </w:pPr>
          </w:p>
        </w:tc>
        <w:tc>
          <w:tcPr>
            <w:tcW w:w="1020" w:type="dxa"/>
          </w:tcPr>
          <w:p w:rsidR="003C4581" w:rsidRDefault="003C4581">
            <w:pPr>
              <w:pStyle w:val="ConsPlusNormal"/>
            </w:pPr>
          </w:p>
        </w:tc>
        <w:tc>
          <w:tcPr>
            <w:tcW w:w="1191" w:type="dxa"/>
          </w:tcPr>
          <w:p w:rsidR="003C4581" w:rsidRDefault="003C4581">
            <w:pPr>
              <w:pStyle w:val="ConsPlusNormal"/>
            </w:pPr>
          </w:p>
        </w:tc>
        <w:tc>
          <w:tcPr>
            <w:tcW w:w="1134" w:type="dxa"/>
          </w:tcPr>
          <w:p w:rsidR="003C4581" w:rsidRDefault="003C4581">
            <w:pPr>
              <w:pStyle w:val="ConsPlusNormal"/>
            </w:pPr>
          </w:p>
        </w:tc>
        <w:tc>
          <w:tcPr>
            <w:tcW w:w="850" w:type="dxa"/>
          </w:tcPr>
          <w:p w:rsidR="003C4581" w:rsidRDefault="003C4581">
            <w:pPr>
              <w:pStyle w:val="ConsPlusNormal"/>
            </w:pPr>
          </w:p>
        </w:tc>
      </w:tr>
      <w:tr w:rsidR="003C4581">
        <w:tc>
          <w:tcPr>
            <w:tcW w:w="567" w:type="dxa"/>
          </w:tcPr>
          <w:p w:rsidR="003C4581" w:rsidRDefault="003C4581">
            <w:pPr>
              <w:pStyle w:val="ConsPlusNormal"/>
            </w:pPr>
          </w:p>
        </w:tc>
        <w:tc>
          <w:tcPr>
            <w:tcW w:w="1498" w:type="dxa"/>
          </w:tcPr>
          <w:p w:rsidR="003C4581" w:rsidRDefault="003C4581">
            <w:pPr>
              <w:pStyle w:val="ConsPlusNormal"/>
            </w:pPr>
          </w:p>
        </w:tc>
        <w:tc>
          <w:tcPr>
            <w:tcW w:w="869" w:type="dxa"/>
          </w:tcPr>
          <w:p w:rsidR="003C4581" w:rsidRDefault="003C4581">
            <w:pPr>
              <w:pStyle w:val="ConsPlusNormal"/>
            </w:pPr>
          </w:p>
        </w:tc>
        <w:tc>
          <w:tcPr>
            <w:tcW w:w="1334" w:type="dxa"/>
          </w:tcPr>
          <w:p w:rsidR="003C4581" w:rsidRDefault="003C4581">
            <w:pPr>
              <w:pStyle w:val="ConsPlusNormal"/>
            </w:pPr>
          </w:p>
        </w:tc>
        <w:tc>
          <w:tcPr>
            <w:tcW w:w="893" w:type="dxa"/>
          </w:tcPr>
          <w:p w:rsidR="003C4581" w:rsidRDefault="003C4581">
            <w:pPr>
              <w:pStyle w:val="ConsPlusNormal"/>
            </w:pPr>
          </w:p>
        </w:tc>
        <w:tc>
          <w:tcPr>
            <w:tcW w:w="737" w:type="dxa"/>
          </w:tcPr>
          <w:p w:rsidR="003C4581" w:rsidRDefault="003C4581">
            <w:pPr>
              <w:pStyle w:val="ConsPlusNormal"/>
            </w:pPr>
          </w:p>
        </w:tc>
        <w:tc>
          <w:tcPr>
            <w:tcW w:w="850" w:type="dxa"/>
          </w:tcPr>
          <w:p w:rsidR="003C4581" w:rsidRDefault="003C4581">
            <w:pPr>
              <w:pStyle w:val="ConsPlusNormal"/>
            </w:pPr>
          </w:p>
        </w:tc>
        <w:tc>
          <w:tcPr>
            <w:tcW w:w="758" w:type="dxa"/>
          </w:tcPr>
          <w:p w:rsidR="003C4581" w:rsidRDefault="003C4581">
            <w:pPr>
              <w:pStyle w:val="ConsPlusNormal"/>
            </w:pPr>
          </w:p>
        </w:tc>
        <w:tc>
          <w:tcPr>
            <w:tcW w:w="557" w:type="dxa"/>
          </w:tcPr>
          <w:p w:rsidR="003C4581" w:rsidRDefault="003C4581">
            <w:pPr>
              <w:pStyle w:val="ConsPlusNormal"/>
            </w:pPr>
          </w:p>
        </w:tc>
        <w:tc>
          <w:tcPr>
            <w:tcW w:w="744" w:type="dxa"/>
          </w:tcPr>
          <w:p w:rsidR="003C4581" w:rsidRDefault="003C4581">
            <w:pPr>
              <w:pStyle w:val="ConsPlusNormal"/>
            </w:pPr>
          </w:p>
        </w:tc>
        <w:tc>
          <w:tcPr>
            <w:tcW w:w="782" w:type="dxa"/>
          </w:tcPr>
          <w:p w:rsidR="003C4581" w:rsidRDefault="003C4581">
            <w:pPr>
              <w:pStyle w:val="ConsPlusNormal"/>
            </w:pPr>
          </w:p>
        </w:tc>
        <w:tc>
          <w:tcPr>
            <w:tcW w:w="680" w:type="dxa"/>
          </w:tcPr>
          <w:p w:rsidR="003C4581" w:rsidRDefault="003C4581">
            <w:pPr>
              <w:pStyle w:val="ConsPlusNormal"/>
            </w:pPr>
          </w:p>
        </w:tc>
        <w:tc>
          <w:tcPr>
            <w:tcW w:w="792" w:type="dxa"/>
          </w:tcPr>
          <w:p w:rsidR="003C4581" w:rsidRDefault="003C4581">
            <w:pPr>
              <w:pStyle w:val="ConsPlusNormal"/>
            </w:pPr>
          </w:p>
        </w:tc>
        <w:tc>
          <w:tcPr>
            <w:tcW w:w="806" w:type="dxa"/>
          </w:tcPr>
          <w:p w:rsidR="003C4581" w:rsidRDefault="003C4581">
            <w:pPr>
              <w:pStyle w:val="ConsPlusNormal"/>
            </w:pPr>
          </w:p>
        </w:tc>
        <w:tc>
          <w:tcPr>
            <w:tcW w:w="806" w:type="dxa"/>
          </w:tcPr>
          <w:p w:rsidR="003C4581" w:rsidRDefault="003C4581">
            <w:pPr>
              <w:pStyle w:val="ConsPlusNormal"/>
            </w:pPr>
          </w:p>
        </w:tc>
        <w:tc>
          <w:tcPr>
            <w:tcW w:w="1020" w:type="dxa"/>
          </w:tcPr>
          <w:p w:rsidR="003C4581" w:rsidRDefault="003C4581">
            <w:pPr>
              <w:pStyle w:val="ConsPlusNormal"/>
            </w:pPr>
          </w:p>
        </w:tc>
        <w:tc>
          <w:tcPr>
            <w:tcW w:w="1191" w:type="dxa"/>
          </w:tcPr>
          <w:p w:rsidR="003C4581" w:rsidRDefault="003C4581">
            <w:pPr>
              <w:pStyle w:val="ConsPlusNormal"/>
            </w:pPr>
          </w:p>
        </w:tc>
        <w:tc>
          <w:tcPr>
            <w:tcW w:w="1134" w:type="dxa"/>
          </w:tcPr>
          <w:p w:rsidR="003C4581" w:rsidRDefault="003C4581">
            <w:pPr>
              <w:pStyle w:val="ConsPlusNormal"/>
            </w:pPr>
          </w:p>
        </w:tc>
        <w:tc>
          <w:tcPr>
            <w:tcW w:w="850" w:type="dxa"/>
          </w:tcPr>
          <w:p w:rsidR="003C4581" w:rsidRDefault="003C4581">
            <w:pPr>
              <w:pStyle w:val="ConsPlusNormal"/>
            </w:pPr>
          </w:p>
        </w:tc>
      </w:tr>
      <w:tr w:rsidR="003C4581">
        <w:tc>
          <w:tcPr>
            <w:tcW w:w="2065" w:type="dxa"/>
            <w:gridSpan w:val="2"/>
          </w:tcPr>
          <w:p w:rsidR="003C4581" w:rsidRDefault="003C4581">
            <w:pPr>
              <w:pStyle w:val="ConsPlusNormal"/>
            </w:pPr>
            <w:r>
              <w:t>Итого:</w:t>
            </w:r>
          </w:p>
        </w:tc>
        <w:tc>
          <w:tcPr>
            <w:tcW w:w="869" w:type="dxa"/>
          </w:tcPr>
          <w:p w:rsidR="003C4581" w:rsidRDefault="003C4581">
            <w:pPr>
              <w:pStyle w:val="ConsPlusNormal"/>
            </w:pPr>
          </w:p>
        </w:tc>
        <w:tc>
          <w:tcPr>
            <w:tcW w:w="1334" w:type="dxa"/>
          </w:tcPr>
          <w:p w:rsidR="003C4581" w:rsidRDefault="003C4581">
            <w:pPr>
              <w:pStyle w:val="ConsPlusNormal"/>
            </w:pPr>
          </w:p>
        </w:tc>
        <w:tc>
          <w:tcPr>
            <w:tcW w:w="893" w:type="dxa"/>
          </w:tcPr>
          <w:p w:rsidR="003C4581" w:rsidRDefault="003C4581">
            <w:pPr>
              <w:pStyle w:val="ConsPlusNormal"/>
            </w:pPr>
          </w:p>
        </w:tc>
        <w:tc>
          <w:tcPr>
            <w:tcW w:w="737" w:type="dxa"/>
          </w:tcPr>
          <w:p w:rsidR="003C4581" w:rsidRDefault="003C4581">
            <w:pPr>
              <w:pStyle w:val="ConsPlusNormal"/>
            </w:pPr>
          </w:p>
        </w:tc>
        <w:tc>
          <w:tcPr>
            <w:tcW w:w="850" w:type="dxa"/>
          </w:tcPr>
          <w:p w:rsidR="003C4581" w:rsidRDefault="003C4581">
            <w:pPr>
              <w:pStyle w:val="ConsPlusNormal"/>
            </w:pPr>
          </w:p>
        </w:tc>
        <w:tc>
          <w:tcPr>
            <w:tcW w:w="758" w:type="dxa"/>
          </w:tcPr>
          <w:p w:rsidR="003C4581" w:rsidRDefault="003C4581">
            <w:pPr>
              <w:pStyle w:val="ConsPlusNormal"/>
            </w:pPr>
          </w:p>
        </w:tc>
        <w:tc>
          <w:tcPr>
            <w:tcW w:w="557" w:type="dxa"/>
          </w:tcPr>
          <w:p w:rsidR="003C4581" w:rsidRDefault="003C4581">
            <w:pPr>
              <w:pStyle w:val="ConsPlusNormal"/>
              <w:jc w:val="center"/>
            </w:pPr>
            <w:r>
              <w:t>X</w:t>
            </w:r>
          </w:p>
        </w:tc>
        <w:tc>
          <w:tcPr>
            <w:tcW w:w="744" w:type="dxa"/>
          </w:tcPr>
          <w:p w:rsidR="003C4581" w:rsidRDefault="003C4581">
            <w:pPr>
              <w:pStyle w:val="ConsPlusNormal"/>
              <w:jc w:val="center"/>
            </w:pPr>
            <w:r>
              <w:t>X</w:t>
            </w:r>
          </w:p>
        </w:tc>
        <w:tc>
          <w:tcPr>
            <w:tcW w:w="782" w:type="dxa"/>
          </w:tcPr>
          <w:p w:rsidR="003C4581" w:rsidRDefault="003C4581">
            <w:pPr>
              <w:pStyle w:val="ConsPlusNormal"/>
              <w:jc w:val="center"/>
            </w:pPr>
            <w:r>
              <w:t>X</w:t>
            </w:r>
          </w:p>
        </w:tc>
        <w:tc>
          <w:tcPr>
            <w:tcW w:w="680" w:type="dxa"/>
          </w:tcPr>
          <w:p w:rsidR="003C4581" w:rsidRDefault="003C4581">
            <w:pPr>
              <w:pStyle w:val="ConsPlusNormal"/>
              <w:jc w:val="center"/>
            </w:pPr>
            <w:r>
              <w:t>X</w:t>
            </w:r>
          </w:p>
        </w:tc>
        <w:tc>
          <w:tcPr>
            <w:tcW w:w="792" w:type="dxa"/>
          </w:tcPr>
          <w:p w:rsidR="003C4581" w:rsidRDefault="003C4581">
            <w:pPr>
              <w:pStyle w:val="ConsPlusNormal"/>
              <w:jc w:val="center"/>
            </w:pPr>
            <w:r>
              <w:t>X</w:t>
            </w:r>
          </w:p>
        </w:tc>
        <w:tc>
          <w:tcPr>
            <w:tcW w:w="806" w:type="dxa"/>
          </w:tcPr>
          <w:p w:rsidR="003C4581" w:rsidRDefault="003C4581">
            <w:pPr>
              <w:pStyle w:val="ConsPlusNormal"/>
              <w:jc w:val="center"/>
            </w:pPr>
            <w:r>
              <w:t>X</w:t>
            </w:r>
          </w:p>
        </w:tc>
        <w:tc>
          <w:tcPr>
            <w:tcW w:w="806" w:type="dxa"/>
          </w:tcPr>
          <w:p w:rsidR="003C4581" w:rsidRDefault="003C4581">
            <w:pPr>
              <w:pStyle w:val="ConsPlusNormal"/>
              <w:jc w:val="center"/>
            </w:pPr>
            <w:r>
              <w:t>X</w:t>
            </w:r>
          </w:p>
        </w:tc>
        <w:tc>
          <w:tcPr>
            <w:tcW w:w="1020" w:type="dxa"/>
          </w:tcPr>
          <w:p w:rsidR="003C4581" w:rsidRDefault="003C4581">
            <w:pPr>
              <w:pStyle w:val="ConsPlusNormal"/>
            </w:pPr>
          </w:p>
        </w:tc>
        <w:tc>
          <w:tcPr>
            <w:tcW w:w="1191" w:type="dxa"/>
          </w:tcPr>
          <w:p w:rsidR="003C4581" w:rsidRDefault="003C4581">
            <w:pPr>
              <w:pStyle w:val="ConsPlusNormal"/>
            </w:pPr>
          </w:p>
        </w:tc>
        <w:tc>
          <w:tcPr>
            <w:tcW w:w="1134" w:type="dxa"/>
          </w:tcPr>
          <w:p w:rsidR="003C4581" w:rsidRDefault="003C4581">
            <w:pPr>
              <w:pStyle w:val="ConsPlusNormal"/>
            </w:pPr>
          </w:p>
        </w:tc>
        <w:tc>
          <w:tcPr>
            <w:tcW w:w="850" w:type="dxa"/>
          </w:tcPr>
          <w:p w:rsidR="003C4581" w:rsidRDefault="003C4581">
            <w:pPr>
              <w:pStyle w:val="ConsPlusNormal"/>
            </w:pPr>
          </w:p>
        </w:tc>
      </w:tr>
      <w:tr w:rsidR="003C4581">
        <w:tblPrEx>
          <w:tblBorders>
            <w:insideV w:val="nil"/>
          </w:tblBorders>
        </w:tblPrEx>
        <w:tc>
          <w:tcPr>
            <w:tcW w:w="567" w:type="dxa"/>
            <w:tcBorders>
              <w:left w:val="single" w:sz="4" w:space="0" w:color="auto"/>
              <w:right w:val="single" w:sz="4" w:space="0" w:color="auto"/>
            </w:tcBorders>
          </w:tcPr>
          <w:p w:rsidR="003C4581" w:rsidRDefault="003C4581">
            <w:pPr>
              <w:pStyle w:val="ConsPlusNormal"/>
            </w:pPr>
          </w:p>
        </w:tc>
        <w:tc>
          <w:tcPr>
            <w:tcW w:w="6181" w:type="dxa"/>
            <w:gridSpan w:val="6"/>
            <w:tcBorders>
              <w:left w:val="single" w:sz="4" w:space="0" w:color="auto"/>
            </w:tcBorders>
          </w:tcPr>
          <w:p w:rsidR="003C4581" w:rsidRDefault="003C4581">
            <w:pPr>
              <w:pStyle w:val="ConsPlusNormal"/>
            </w:pPr>
            <w:r>
              <w:t>Источник сжигания и (или) рассеивания ________ N</w:t>
            </w:r>
          </w:p>
        </w:tc>
        <w:tc>
          <w:tcPr>
            <w:tcW w:w="10120" w:type="dxa"/>
            <w:gridSpan w:val="12"/>
            <w:tcBorders>
              <w:right w:val="single" w:sz="4" w:space="0" w:color="auto"/>
            </w:tcBorders>
          </w:tcPr>
          <w:p w:rsidR="003C4581" w:rsidRDefault="003C4581">
            <w:pPr>
              <w:pStyle w:val="ConsPlusNormal"/>
              <w:jc w:val="both"/>
            </w:pPr>
            <w:hyperlink r:id="rId27" w:history="1">
              <w:r>
                <w:rPr>
                  <w:color w:val="0000FF"/>
                </w:rPr>
                <w:t>ОКТМО</w:t>
              </w:r>
            </w:hyperlink>
            <w:r>
              <w:t xml:space="preserve"> источника сжигания и (или) рассеивания</w:t>
            </w:r>
          </w:p>
        </w:tc>
      </w:tr>
      <w:tr w:rsidR="003C4581">
        <w:tc>
          <w:tcPr>
            <w:tcW w:w="567" w:type="dxa"/>
          </w:tcPr>
          <w:p w:rsidR="003C4581" w:rsidRDefault="003C4581">
            <w:pPr>
              <w:pStyle w:val="ConsPlusNormal"/>
            </w:pPr>
          </w:p>
        </w:tc>
        <w:tc>
          <w:tcPr>
            <w:tcW w:w="1498" w:type="dxa"/>
          </w:tcPr>
          <w:p w:rsidR="003C4581" w:rsidRDefault="003C4581">
            <w:pPr>
              <w:pStyle w:val="ConsPlusNormal"/>
            </w:pPr>
          </w:p>
        </w:tc>
        <w:tc>
          <w:tcPr>
            <w:tcW w:w="869" w:type="dxa"/>
          </w:tcPr>
          <w:p w:rsidR="003C4581" w:rsidRDefault="003C4581">
            <w:pPr>
              <w:pStyle w:val="ConsPlusNormal"/>
            </w:pPr>
          </w:p>
        </w:tc>
        <w:tc>
          <w:tcPr>
            <w:tcW w:w="1334" w:type="dxa"/>
          </w:tcPr>
          <w:p w:rsidR="003C4581" w:rsidRDefault="003C4581">
            <w:pPr>
              <w:pStyle w:val="ConsPlusNormal"/>
            </w:pPr>
          </w:p>
        </w:tc>
        <w:tc>
          <w:tcPr>
            <w:tcW w:w="893" w:type="dxa"/>
          </w:tcPr>
          <w:p w:rsidR="003C4581" w:rsidRDefault="003C4581">
            <w:pPr>
              <w:pStyle w:val="ConsPlusNormal"/>
            </w:pPr>
          </w:p>
        </w:tc>
        <w:tc>
          <w:tcPr>
            <w:tcW w:w="737" w:type="dxa"/>
          </w:tcPr>
          <w:p w:rsidR="003C4581" w:rsidRDefault="003C4581">
            <w:pPr>
              <w:pStyle w:val="ConsPlusNormal"/>
            </w:pPr>
          </w:p>
        </w:tc>
        <w:tc>
          <w:tcPr>
            <w:tcW w:w="850" w:type="dxa"/>
          </w:tcPr>
          <w:p w:rsidR="003C4581" w:rsidRDefault="003C4581">
            <w:pPr>
              <w:pStyle w:val="ConsPlusNormal"/>
            </w:pPr>
          </w:p>
        </w:tc>
        <w:tc>
          <w:tcPr>
            <w:tcW w:w="758" w:type="dxa"/>
          </w:tcPr>
          <w:p w:rsidR="003C4581" w:rsidRDefault="003C4581">
            <w:pPr>
              <w:pStyle w:val="ConsPlusNormal"/>
            </w:pPr>
          </w:p>
        </w:tc>
        <w:tc>
          <w:tcPr>
            <w:tcW w:w="557" w:type="dxa"/>
          </w:tcPr>
          <w:p w:rsidR="003C4581" w:rsidRDefault="003C4581">
            <w:pPr>
              <w:pStyle w:val="ConsPlusNormal"/>
            </w:pPr>
          </w:p>
        </w:tc>
        <w:tc>
          <w:tcPr>
            <w:tcW w:w="744" w:type="dxa"/>
          </w:tcPr>
          <w:p w:rsidR="003C4581" w:rsidRDefault="003C4581">
            <w:pPr>
              <w:pStyle w:val="ConsPlusNormal"/>
            </w:pPr>
          </w:p>
        </w:tc>
        <w:tc>
          <w:tcPr>
            <w:tcW w:w="782" w:type="dxa"/>
          </w:tcPr>
          <w:p w:rsidR="003C4581" w:rsidRDefault="003C4581">
            <w:pPr>
              <w:pStyle w:val="ConsPlusNormal"/>
            </w:pPr>
          </w:p>
        </w:tc>
        <w:tc>
          <w:tcPr>
            <w:tcW w:w="680" w:type="dxa"/>
          </w:tcPr>
          <w:p w:rsidR="003C4581" w:rsidRDefault="003C4581">
            <w:pPr>
              <w:pStyle w:val="ConsPlusNormal"/>
            </w:pPr>
          </w:p>
        </w:tc>
        <w:tc>
          <w:tcPr>
            <w:tcW w:w="792" w:type="dxa"/>
          </w:tcPr>
          <w:p w:rsidR="003C4581" w:rsidRDefault="003C4581">
            <w:pPr>
              <w:pStyle w:val="ConsPlusNormal"/>
            </w:pPr>
          </w:p>
        </w:tc>
        <w:tc>
          <w:tcPr>
            <w:tcW w:w="806" w:type="dxa"/>
          </w:tcPr>
          <w:p w:rsidR="003C4581" w:rsidRDefault="003C4581">
            <w:pPr>
              <w:pStyle w:val="ConsPlusNormal"/>
            </w:pPr>
          </w:p>
        </w:tc>
        <w:tc>
          <w:tcPr>
            <w:tcW w:w="806" w:type="dxa"/>
          </w:tcPr>
          <w:p w:rsidR="003C4581" w:rsidRDefault="003C4581">
            <w:pPr>
              <w:pStyle w:val="ConsPlusNormal"/>
            </w:pPr>
          </w:p>
        </w:tc>
        <w:tc>
          <w:tcPr>
            <w:tcW w:w="1020" w:type="dxa"/>
          </w:tcPr>
          <w:p w:rsidR="003C4581" w:rsidRDefault="003C4581">
            <w:pPr>
              <w:pStyle w:val="ConsPlusNormal"/>
            </w:pPr>
          </w:p>
        </w:tc>
        <w:tc>
          <w:tcPr>
            <w:tcW w:w="1191" w:type="dxa"/>
          </w:tcPr>
          <w:p w:rsidR="003C4581" w:rsidRDefault="003C4581">
            <w:pPr>
              <w:pStyle w:val="ConsPlusNormal"/>
            </w:pPr>
          </w:p>
        </w:tc>
        <w:tc>
          <w:tcPr>
            <w:tcW w:w="1134" w:type="dxa"/>
          </w:tcPr>
          <w:p w:rsidR="003C4581" w:rsidRDefault="003C4581">
            <w:pPr>
              <w:pStyle w:val="ConsPlusNormal"/>
            </w:pPr>
          </w:p>
        </w:tc>
        <w:tc>
          <w:tcPr>
            <w:tcW w:w="850" w:type="dxa"/>
          </w:tcPr>
          <w:p w:rsidR="003C4581" w:rsidRDefault="003C4581">
            <w:pPr>
              <w:pStyle w:val="ConsPlusNormal"/>
            </w:pPr>
          </w:p>
        </w:tc>
      </w:tr>
      <w:tr w:rsidR="003C4581">
        <w:tc>
          <w:tcPr>
            <w:tcW w:w="567" w:type="dxa"/>
          </w:tcPr>
          <w:p w:rsidR="003C4581" w:rsidRDefault="003C4581">
            <w:pPr>
              <w:pStyle w:val="ConsPlusNormal"/>
            </w:pPr>
          </w:p>
        </w:tc>
        <w:tc>
          <w:tcPr>
            <w:tcW w:w="1498" w:type="dxa"/>
          </w:tcPr>
          <w:p w:rsidR="003C4581" w:rsidRDefault="003C4581">
            <w:pPr>
              <w:pStyle w:val="ConsPlusNormal"/>
            </w:pPr>
          </w:p>
        </w:tc>
        <w:tc>
          <w:tcPr>
            <w:tcW w:w="869" w:type="dxa"/>
          </w:tcPr>
          <w:p w:rsidR="003C4581" w:rsidRDefault="003C4581">
            <w:pPr>
              <w:pStyle w:val="ConsPlusNormal"/>
            </w:pPr>
          </w:p>
        </w:tc>
        <w:tc>
          <w:tcPr>
            <w:tcW w:w="1334" w:type="dxa"/>
          </w:tcPr>
          <w:p w:rsidR="003C4581" w:rsidRDefault="003C4581">
            <w:pPr>
              <w:pStyle w:val="ConsPlusNormal"/>
            </w:pPr>
          </w:p>
        </w:tc>
        <w:tc>
          <w:tcPr>
            <w:tcW w:w="893" w:type="dxa"/>
          </w:tcPr>
          <w:p w:rsidR="003C4581" w:rsidRDefault="003C4581">
            <w:pPr>
              <w:pStyle w:val="ConsPlusNormal"/>
            </w:pPr>
          </w:p>
        </w:tc>
        <w:tc>
          <w:tcPr>
            <w:tcW w:w="737" w:type="dxa"/>
          </w:tcPr>
          <w:p w:rsidR="003C4581" w:rsidRDefault="003C4581">
            <w:pPr>
              <w:pStyle w:val="ConsPlusNormal"/>
            </w:pPr>
          </w:p>
        </w:tc>
        <w:tc>
          <w:tcPr>
            <w:tcW w:w="850" w:type="dxa"/>
          </w:tcPr>
          <w:p w:rsidR="003C4581" w:rsidRDefault="003C4581">
            <w:pPr>
              <w:pStyle w:val="ConsPlusNormal"/>
            </w:pPr>
          </w:p>
        </w:tc>
        <w:tc>
          <w:tcPr>
            <w:tcW w:w="758" w:type="dxa"/>
          </w:tcPr>
          <w:p w:rsidR="003C4581" w:rsidRDefault="003C4581">
            <w:pPr>
              <w:pStyle w:val="ConsPlusNormal"/>
            </w:pPr>
          </w:p>
        </w:tc>
        <w:tc>
          <w:tcPr>
            <w:tcW w:w="557" w:type="dxa"/>
          </w:tcPr>
          <w:p w:rsidR="003C4581" w:rsidRDefault="003C4581">
            <w:pPr>
              <w:pStyle w:val="ConsPlusNormal"/>
            </w:pPr>
          </w:p>
        </w:tc>
        <w:tc>
          <w:tcPr>
            <w:tcW w:w="744" w:type="dxa"/>
          </w:tcPr>
          <w:p w:rsidR="003C4581" w:rsidRDefault="003C4581">
            <w:pPr>
              <w:pStyle w:val="ConsPlusNormal"/>
            </w:pPr>
          </w:p>
        </w:tc>
        <w:tc>
          <w:tcPr>
            <w:tcW w:w="782" w:type="dxa"/>
          </w:tcPr>
          <w:p w:rsidR="003C4581" w:rsidRDefault="003C4581">
            <w:pPr>
              <w:pStyle w:val="ConsPlusNormal"/>
            </w:pPr>
          </w:p>
        </w:tc>
        <w:tc>
          <w:tcPr>
            <w:tcW w:w="680" w:type="dxa"/>
          </w:tcPr>
          <w:p w:rsidR="003C4581" w:rsidRDefault="003C4581">
            <w:pPr>
              <w:pStyle w:val="ConsPlusNormal"/>
            </w:pPr>
          </w:p>
        </w:tc>
        <w:tc>
          <w:tcPr>
            <w:tcW w:w="792" w:type="dxa"/>
          </w:tcPr>
          <w:p w:rsidR="003C4581" w:rsidRDefault="003C4581">
            <w:pPr>
              <w:pStyle w:val="ConsPlusNormal"/>
            </w:pPr>
          </w:p>
        </w:tc>
        <w:tc>
          <w:tcPr>
            <w:tcW w:w="806" w:type="dxa"/>
          </w:tcPr>
          <w:p w:rsidR="003C4581" w:rsidRDefault="003C4581">
            <w:pPr>
              <w:pStyle w:val="ConsPlusNormal"/>
            </w:pPr>
          </w:p>
        </w:tc>
        <w:tc>
          <w:tcPr>
            <w:tcW w:w="806" w:type="dxa"/>
          </w:tcPr>
          <w:p w:rsidR="003C4581" w:rsidRDefault="003C4581">
            <w:pPr>
              <w:pStyle w:val="ConsPlusNormal"/>
            </w:pPr>
          </w:p>
        </w:tc>
        <w:tc>
          <w:tcPr>
            <w:tcW w:w="1020" w:type="dxa"/>
          </w:tcPr>
          <w:p w:rsidR="003C4581" w:rsidRDefault="003C4581">
            <w:pPr>
              <w:pStyle w:val="ConsPlusNormal"/>
            </w:pPr>
          </w:p>
        </w:tc>
        <w:tc>
          <w:tcPr>
            <w:tcW w:w="1191" w:type="dxa"/>
          </w:tcPr>
          <w:p w:rsidR="003C4581" w:rsidRDefault="003C4581">
            <w:pPr>
              <w:pStyle w:val="ConsPlusNormal"/>
            </w:pPr>
          </w:p>
        </w:tc>
        <w:tc>
          <w:tcPr>
            <w:tcW w:w="1134" w:type="dxa"/>
          </w:tcPr>
          <w:p w:rsidR="003C4581" w:rsidRDefault="003C4581">
            <w:pPr>
              <w:pStyle w:val="ConsPlusNormal"/>
            </w:pPr>
          </w:p>
        </w:tc>
        <w:tc>
          <w:tcPr>
            <w:tcW w:w="850" w:type="dxa"/>
          </w:tcPr>
          <w:p w:rsidR="003C4581" w:rsidRDefault="003C4581">
            <w:pPr>
              <w:pStyle w:val="ConsPlusNormal"/>
            </w:pPr>
          </w:p>
        </w:tc>
      </w:tr>
      <w:tr w:rsidR="003C4581">
        <w:tc>
          <w:tcPr>
            <w:tcW w:w="2065" w:type="dxa"/>
            <w:gridSpan w:val="2"/>
          </w:tcPr>
          <w:p w:rsidR="003C4581" w:rsidRDefault="003C4581">
            <w:pPr>
              <w:pStyle w:val="ConsPlusNormal"/>
            </w:pPr>
            <w:r>
              <w:t>Итого:</w:t>
            </w:r>
          </w:p>
        </w:tc>
        <w:tc>
          <w:tcPr>
            <w:tcW w:w="869" w:type="dxa"/>
          </w:tcPr>
          <w:p w:rsidR="003C4581" w:rsidRDefault="003C4581">
            <w:pPr>
              <w:pStyle w:val="ConsPlusNormal"/>
            </w:pPr>
          </w:p>
        </w:tc>
        <w:tc>
          <w:tcPr>
            <w:tcW w:w="1334" w:type="dxa"/>
          </w:tcPr>
          <w:p w:rsidR="003C4581" w:rsidRDefault="003C4581">
            <w:pPr>
              <w:pStyle w:val="ConsPlusNormal"/>
            </w:pPr>
          </w:p>
        </w:tc>
        <w:tc>
          <w:tcPr>
            <w:tcW w:w="893" w:type="dxa"/>
          </w:tcPr>
          <w:p w:rsidR="003C4581" w:rsidRDefault="003C4581">
            <w:pPr>
              <w:pStyle w:val="ConsPlusNormal"/>
            </w:pPr>
          </w:p>
        </w:tc>
        <w:tc>
          <w:tcPr>
            <w:tcW w:w="737" w:type="dxa"/>
          </w:tcPr>
          <w:p w:rsidR="003C4581" w:rsidRDefault="003C4581">
            <w:pPr>
              <w:pStyle w:val="ConsPlusNormal"/>
            </w:pPr>
          </w:p>
        </w:tc>
        <w:tc>
          <w:tcPr>
            <w:tcW w:w="850" w:type="dxa"/>
          </w:tcPr>
          <w:p w:rsidR="003C4581" w:rsidRDefault="003C4581">
            <w:pPr>
              <w:pStyle w:val="ConsPlusNormal"/>
            </w:pPr>
          </w:p>
        </w:tc>
        <w:tc>
          <w:tcPr>
            <w:tcW w:w="758" w:type="dxa"/>
          </w:tcPr>
          <w:p w:rsidR="003C4581" w:rsidRDefault="003C4581">
            <w:pPr>
              <w:pStyle w:val="ConsPlusNormal"/>
            </w:pPr>
          </w:p>
        </w:tc>
        <w:tc>
          <w:tcPr>
            <w:tcW w:w="557" w:type="dxa"/>
          </w:tcPr>
          <w:p w:rsidR="003C4581" w:rsidRDefault="003C4581">
            <w:pPr>
              <w:pStyle w:val="ConsPlusNormal"/>
              <w:jc w:val="center"/>
            </w:pPr>
            <w:r>
              <w:t>X</w:t>
            </w:r>
          </w:p>
        </w:tc>
        <w:tc>
          <w:tcPr>
            <w:tcW w:w="744" w:type="dxa"/>
          </w:tcPr>
          <w:p w:rsidR="003C4581" w:rsidRDefault="003C4581">
            <w:pPr>
              <w:pStyle w:val="ConsPlusNormal"/>
              <w:jc w:val="center"/>
            </w:pPr>
            <w:r>
              <w:t>X</w:t>
            </w:r>
          </w:p>
        </w:tc>
        <w:tc>
          <w:tcPr>
            <w:tcW w:w="782" w:type="dxa"/>
          </w:tcPr>
          <w:p w:rsidR="003C4581" w:rsidRDefault="003C4581">
            <w:pPr>
              <w:pStyle w:val="ConsPlusNormal"/>
              <w:jc w:val="center"/>
            </w:pPr>
            <w:r>
              <w:t>X</w:t>
            </w:r>
          </w:p>
        </w:tc>
        <w:tc>
          <w:tcPr>
            <w:tcW w:w="680" w:type="dxa"/>
          </w:tcPr>
          <w:p w:rsidR="003C4581" w:rsidRDefault="003C4581">
            <w:pPr>
              <w:pStyle w:val="ConsPlusNormal"/>
              <w:jc w:val="center"/>
            </w:pPr>
            <w:r>
              <w:t>X</w:t>
            </w:r>
          </w:p>
        </w:tc>
        <w:tc>
          <w:tcPr>
            <w:tcW w:w="792" w:type="dxa"/>
          </w:tcPr>
          <w:p w:rsidR="003C4581" w:rsidRDefault="003C4581">
            <w:pPr>
              <w:pStyle w:val="ConsPlusNormal"/>
              <w:jc w:val="center"/>
            </w:pPr>
            <w:r>
              <w:t>X</w:t>
            </w:r>
          </w:p>
        </w:tc>
        <w:tc>
          <w:tcPr>
            <w:tcW w:w="806" w:type="dxa"/>
          </w:tcPr>
          <w:p w:rsidR="003C4581" w:rsidRDefault="003C4581">
            <w:pPr>
              <w:pStyle w:val="ConsPlusNormal"/>
              <w:jc w:val="center"/>
            </w:pPr>
            <w:r>
              <w:t>X</w:t>
            </w:r>
          </w:p>
        </w:tc>
        <w:tc>
          <w:tcPr>
            <w:tcW w:w="806" w:type="dxa"/>
          </w:tcPr>
          <w:p w:rsidR="003C4581" w:rsidRDefault="003C4581">
            <w:pPr>
              <w:pStyle w:val="ConsPlusNormal"/>
              <w:jc w:val="center"/>
            </w:pPr>
            <w:r>
              <w:t>X</w:t>
            </w:r>
          </w:p>
        </w:tc>
        <w:tc>
          <w:tcPr>
            <w:tcW w:w="1020" w:type="dxa"/>
          </w:tcPr>
          <w:p w:rsidR="003C4581" w:rsidRDefault="003C4581">
            <w:pPr>
              <w:pStyle w:val="ConsPlusNormal"/>
            </w:pPr>
          </w:p>
        </w:tc>
        <w:tc>
          <w:tcPr>
            <w:tcW w:w="1191" w:type="dxa"/>
          </w:tcPr>
          <w:p w:rsidR="003C4581" w:rsidRDefault="003C4581">
            <w:pPr>
              <w:pStyle w:val="ConsPlusNormal"/>
            </w:pPr>
          </w:p>
        </w:tc>
        <w:tc>
          <w:tcPr>
            <w:tcW w:w="1134" w:type="dxa"/>
          </w:tcPr>
          <w:p w:rsidR="003C4581" w:rsidRDefault="003C4581">
            <w:pPr>
              <w:pStyle w:val="ConsPlusNormal"/>
            </w:pPr>
          </w:p>
        </w:tc>
        <w:tc>
          <w:tcPr>
            <w:tcW w:w="850" w:type="dxa"/>
          </w:tcPr>
          <w:p w:rsidR="003C4581" w:rsidRDefault="003C4581">
            <w:pPr>
              <w:pStyle w:val="ConsPlusNormal"/>
            </w:pPr>
          </w:p>
        </w:tc>
      </w:tr>
      <w:tr w:rsidR="003C4581">
        <w:tc>
          <w:tcPr>
            <w:tcW w:w="2065" w:type="dxa"/>
            <w:gridSpan w:val="2"/>
          </w:tcPr>
          <w:p w:rsidR="003C4581" w:rsidRDefault="003C4581">
            <w:pPr>
              <w:pStyle w:val="ConsPlusNormal"/>
            </w:pPr>
            <w:bookmarkStart w:id="190" w:name="P1380"/>
            <w:bookmarkEnd w:id="190"/>
            <w:r>
              <w:t xml:space="preserve">Всего по всем </w:t>
            </w:r>
            <w:r>
              <w:lastRenderedPageBreak/>
              <w:t>источникам сжигания и (или) рассеивания</w:t>
            </w:r>
          </w:p>
        </w:tc>
        <w:tc>
          <w:tcPr>
            <w:tcW w:w="869" w:type="dxa"/>
          </w:tcPr>
          <w:p w:rsidR="003C4581" w:rsidRDefault="003C4581">
            <w:pPr>
              <w:pStyle w:val="ConsPlusNormal"/>
            </w:pPr>
          </w:p>
        </w:tc>
        <w:tc>
          <w:tcPr>
            <w:tcW w:w="1334" w:type="dxa"/>
          </w:tcPr>
          <w:p w:rsidR="003C4581" w:rsidRDefault="003C4581">
            <w:pPr>
              <w:pStyle w:val="ConsPlusNormal"/>
            </w:pPr>
          </w:p>
        </w:tc>
        <w:tc>
          <w:tcPr>
            <w:tcW w:w="893" w:type="dxa"/>
          </w:tcPr>
          <w:p w:rsidR="003C4581" w:rsidRDefault="003C4581">
            <w:pPr>
              <w:pStyle w:val="ConsPlusNormal"/>
            </w:pPr>
          </w:p>
        </w:tc>
        <w:tc>
          <w:tcPr>
            <w:tcW w:w="737" w:type="dxa"/>
          </w:tcPr>
          <w:p w:rsidR="003C4581" w:rsidRDefault="003C4581">
            <w:pPr>
              <w:pStyle w:val="ConsPlusNormal"/>
            </w:pPr>
          </w:p>
        </w:tc>
        <w:tc>
          <w:tcPr>
            <w:tcW w:w="850" w:type="dxa"/>
          </w:tcPr>
          <w:p w:rsidR="003C4581" w:rsidRDefault="003C4581">
            <w:pPr>
              <w:pStyle w:val="ConsPlusNormal"/>
            </w:pPr>
          </w:p>
        </w:tc>
        <w:tc>
          <w:tcPr>
            <w:tcW w:w="758" w:type="dxa"/>
          </w:tcPr>
          <w:p w:rsidR="003C4581" w:rsidRDefault="003C4581">
            <w:pPr>
              <w:pStyle w:val="ConsPlusNormal"/>
            </w:pPr>
          </w:p>
        </w:tc>
        <w:tc>
          <w:tcPr>
            <w:tcW w:w="557" w:type="dxa"/>
            <w:vAlign w:val="bottom"/>
          </w:tcPr>
          <w:p w:rsidR="003C4581" w:rsidRDefault="003C4581">
            <w:pPr>
              <w:pStyle w:val="ConsPlusNormal"/>
              <w:jc w:val="center"/>
            </w:pPr>
            <w:r>
              <w:t>X</w:t>
            </w:r>
          </w:p>
        </w:tc>
        <w:tc>
          <w:tcPr>
            <w:tcW w:w="744" w:type="dxa"/>
            <w:vAlign w:val="bottom"/>
          </w:tcPr>
          <w:p w:rsidR="003C4581" w:rsidRDefault="003C4581">
            <w:pPr>
              <w:pStyle w:val="ConsPlusNormal"/>
              <w:jc w:val="center"/>
            </w:pPr>
            <w:r>
              <w:t>X</w:t>
            </w:r>
          </w:p>
        </w:tc>
        <w:tc>
          <w:tcPr>
            <w:tcW w:w="782" w:type="dxa"/>
            <w:vAlign w:val="bottom"/>
          </w:tcPr>
          <w:p w:rsidR="003C4581" w:rsidRDefault="003C4581">
            <w:pPr>
              <w:pStyle w:val="ConsPlusNormal"/>
              <w:jc w:val="center"/>
            </w:pPr>
            <w:r>
              <w:t>X</w:t>
            </w:r>
          </w:p>
        </w:tc>
        <w:tc>
          <w:tcPr>
            <w:tcW w:w="680" w:type="dxa"/>
            <w:vAlign w:val="bottom"/>
          </w:tcPr>
          <w:p w:rsidR="003C4581" w:rsidRDefault="003C4581">
            <w:pPr>
              <w:pStyle w:val="ConsPlusNormal"/>
              <w:jc w:val="center"/>
            </w:pPr>
            <w:r>
              <w:t>X</w:t>
            </w:r>
          </w:p>
        </w:tc>
        <w:tc>
          <w:tcPr>
            <w:tcW w:w="792" w:type="dxa"/>
            <w:vAlign w:val="bottom"/>
          </w:tcPr>
          <w:p w:rsidR="003C4581" w:rsidRDefault="003C4581">
            <w:pPr>
              <w:pStyle w:val="ConsPlusNormal"/>
              <w:jc w:val="center"/>
            </w:pPr>
            <w:r>
              <w:t>X</w:t>
            </w:r>
          </w:p>
        </w:tc>
        <w:tc>
          <w:tcPr>
            <w:tcW w:w="806" w:type="dxa"/>
            <w:vAlign w:val="bottom"/>
          </w:tcPr>
          <w:p w:rsidR="003C4581" w:rsidRDefault="003C4581">
            <w:pPr>
              <w:pStyle w:val="ConsPlusNormal"/>
              <w:jc w:val="center"/>
            </w:pPr>
            <w:r>
              <w:t>X</w:t>
            </w:r>
          </w:p>
        </w:tc>
        <w:tc>
          <w:tcPr>
            <w:tcW w:w="806" w:type="dxa"/>
            <w:vAlign w:val="bottom"/>
          </w:tcPr>
          <w:p w:rsidR="003C4581" w:rsidRDefault="003C4581">
            <w:pPr>
              <w:pStyle w:val="ConsPlusNormal"/>
              <w:jc w:val="center"/>
            </w:pPr>
            <w:r>
              <w:t>X</w:t>
            </w:r>
          </w:p>
        </w:tc>
        <w:tc>
          <w:tcPr>
            <w:tcW w:w="1020" w:type="dxa"/>
          </w:tcPr>
          <w:p w:rsidR="003C4581" w:rsidRDefault="003C4581">
            <w:pPr>
              <w:pStyle w:val="ConsPlusNormal"/>
            </w:pPr>
          </w:p>
        </w:tc>
        <w:tc>
          <w:tcPr>
            <w:tcW w:w="1191" w:type="dxa"/>
          </w:tcPr>
          <w:p w:rsidR="003C4581" w:rsidRDefault="003C4581">
            <w:pPr>
              <w:pStyle w:val="ConsPlusNormal"/>
            </w:pPr>
          </w:p>
        </w:tc>
        <w:tc>
          <w:tcPr>
            <w:tcW w:w="1134" w:type="dxa"/>
          </w:tcPr>
          <w:p w:rsidR="003C4581" w:rsidRDefault="003C4581">
            <w:pPr>
              <w:pStyle w:val="ConsPlusNormal"/>
            </w:pPr>
          </w:p>
        </w:tc>
        <w:tc>
          <w:tcPr>
            <w:tcW w:w="850" w:type="dxa"/>
          </w:tcPr>
          <w:p w:rsidR="003C4581" w:rsidRDefault="003C4581">
            <w:pPr>
              <w:pStyle w:val="ConsPlusNormal"/>
            </w:pPr>
          </w:p>
        </w:tc>
      </w:tr>
    </w:tbl>
    <w:p w:rsidR="003C4581" w:rsidRDefault="003C4581">
      <w:pPr>
        <w:sectPr w:rsidR="003C4581">
          <w:pgSz w:w="16838" w:h="11905" w:orient="landscape"/>
          <w:pgMar w:top="1701" w:right="1134" w:bottom="850" w:left="1134" w:header="0" w:footer="0" w:gutter="0"/>
          <w:cols w:space="720"/>
        </w:sectPr>
      </w:pPr>
    </w:p>
    <w:p w:rsidR="003C4581" w:rsidRDefault="003C458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C4581">
        <w:tc>
          <w:tcPr>
            <w:tcW w:w="9071" w:type="dxa"/>
            <w:tcBorders>
              <w:top w:val="nil"/>
              <w:left w:val="nil"/>
              <w:bottom w:val="nil"/>
              <w:right w:val="nil"/>
            </w:tcBorders>
          </w:tcPr>
          <w:p w:rsidR="003C4581" w:rsidRDefault="003C4581">
            <w:pPr>
              <w:pStyle w:val="ConsPlusNormal"/>
            </w:pPr>
            <w:r>
              <w:t>Достоверность и полноту сведений, указанных на данной странице, подтверждаю:</w:t>
            </w:r>
          </w:p>
        </w:tc>
      </w:tr>
    </w:tbl>
    <w:p w:rsidR="003C4581" w:rsidRDefault="003C4581">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8"/>
        <w:gridCol w:w="3155"/>
        <w:gridCol w:w="340"/>
        <w:gridCol w:w="340"/>
        <w:gridCol w:w="340"/>
        <w:gridCol w:w="340"/>
        <w:gridCol w:w="340"/>
        <w:gridCol w:w="340"/>
        <w:gridCol w:w="340"/>
        <w:gridCol w:w="340"/>
        <w:gridCol w:w="340"/>
        <w:gridCol w:w="340"/>
        <w:gridCol w:w="340"/>
      </w:tblGrid>
      <w:tr w:rsidR="003C4581">
        <w:tc>
          <w:tcPr>
            <w:tcW w:w="2158" w:type="dxa"/>
            <w:tcBorders>
              <w:top w:val="nil"/>
              <w:left w:val="nil"/>
              <w:bottom w:val="nil"/>
              <w:right w:val="nil"/>
            </w:tcBorders>
          </w:tcPr>
          <w:p w:rsidR="003C4581" w:rsidRDefault="003C4581">
            <w:pPr>
              <w:pStyle w:val="ConsPlusNormal"/>
            </w:pPr>
            <w:r>
              <w:t>Исполнитель</w:t>
            </w:r>
          </w:p>
        </w:tc>
        <w:tc>
          <w:tcPr>
            <w:tcW w:w="3155" w:type="dxa"/>
            <w:tcBorders>
              <w:top w:val="nil"/>
              <w:left w:val="nil"/>
              <w:right w:val="nil"/>
            </w:tcBorders>
          </w:tcPr>
          <w:p w:rsidR="003C4581" w:rsidRDefault="003C4581">
            <w:pPr>
              <w:pStyle w:val="ConsPlusNormal"/>
            </w:pPr>
          </w:p>
        </w:tc>
        <w:tc>
          <w:tcPr>
            <w:tcW w:w="340" w:type="dxa"/>
            <w:tcBorders>
              <w:top w:val="nil"/>
              <w:left w:val="nil"/>
              <w:bottom w:val="nil"/>
            </w:tcBorders>
          </w:tcPr>
          <w:p w:rsidR="003C4581" w:rsidRDefault="003C4581">
            <w:pPr>
              <w:pStyle w:val="ConsPlusNormal"/>
            </w:pPr>
          </w:p>
        </w:tc>
        <w:tc>
          <w:tcPr>
            <w:tcW w:w="340" w:type="dxa"/>
          </w:tcPr>
          <w:p w:rsidR="003C4581" w:rsidRDefault="003C4581">
            <w:pPr>
              <w:pStyle w:val="ConsPlusNormal"/>
            </w:pPr>
          </w:p>
        </w:tc>
        <w:tc>
          <w:tcPr>
            <w:tcW w:w="340" w:type="dxa"/>
          </w:tcPr>
          <w:p w:rsidR="003C4581" w:rsidRDefault="003C4581">
            <w:pPr>
              <w:pStyle w:val="ConsPlusNormal"/>
            </w:pPr>
          </w:p>
        </w:tc>
        <w:tc>
          <w:tcPr>
            <w:tcW w:w="340" w:type="dxa"/>
            <w:tcBorders>
              <w:top w:val="nil"/>
              <w:bottom w:val="nil"/>
            </w:tcBorders>
          </w:tcPr>
          <w:p w:rsidR="003C4581" w:rsidRDefault="003C4581">
            <w:pPr>
              <w:pStyle w:val="ConsPlusNormal"/>
            </w:pPr>
          </w:p>
        </w:tc>
        <w:tc>
          <w:tcPr>
            <w:tcW w:w="340" w:type="dxa"/>
          </w:tcPr>
          <w:p w:rsidR="003C4581" w:rsidRDefault="003C4581">
            <w:pPr>
              <w:pStyle w:val="ConsPlusNormal"/>
            </w:pPr>
          </w:p>
        </w:tc>
        <w:tc>
          <w:tcPr>
            <w:tcW w:w="340" w:type="dxa"/>
          </w:tcPr>
          <w:p w:rsidR="003C4581" w:rsidRDefault="003C4581">
            <w:pPr>
              <w:pStyle w:val="ConsPlusNormal"/>
            </w:pPr>
          </w:p>
        </w:tc>
        <w:tc>
          <w:tcPr>
            <w:tcW w:w="340" w:type="dxa"/>
            <w:tcBorders>
              <w:top w:val="nil"/>
              <w:bottom w:val="nil"/>
            </w:tcBorders>
          </w:tcPr>
          <w:p w:rsidR="003C4581" w:rsidRDefault="003C4581">
            <w:pPr>
              <w:pStyle w:val="ConsPlusNormal"/>
            </w:pPr>
          </w:p>
        </w:tc>
        <w:tc>
          <w:tcPr>
            <w:tcW w:w="340" w:type="dxa"/>
          </w:tcPr>
          <w:p w:rsidR="003C4581" w:rsidRDefault="003C4581">
            <w:pPr>
              <w:pStyle w:val="ConsPlusNormal"/>
            </w:pPr>
          </w:p>
        </w:tc>
        <w:tc>
          <w:tcPr>
            <w:tcW w:w="340" w:type="dxa"/>
          </w:tcPr>
          <w:p w:rsidR="003C4581" w:rsidRDefault="003C4581">
            <w:pPr>
              <w:pStyle w:val="ConsPlusNormal"/>
            </w:pPr>
          </w:p>
        </w:tc>
        <w:tc>
          <w:tcPr>
            <w:tcW w:w="340" w:type="dxa"/>
          </w:tcPr>
          <w:p w:rsidR="003C4581" w:rsidRDefault="003C4581">
            <w:pPr>
              <w:pStyle w:val="ConsPlusNormal"/>
            </w:pPr>
          </w:p>
        </w:tc>
        <w:tc>
          <w:tcPr>
            <w:tcW w:w="340" w:type="dxa"/>
          </w:tcPr>
          <w:p w:rsidR="003C4581" w:rsidRDefault="003C4581">
            <w:pPr>
              <w:pStyle w:val="ConsPlusNormal"/>
            </w:pPr>
          </w:p>
        </w:tc>
      </w:tr>
      <w:tr w:rsidR="003C4581">
        <w:tblPrEx>
          <w:tblBorders>
            <w:right w:val="none" w:sz="0" w:space="0" w:color="auto"/>
            <w:insideH w:val="nil"/>
            <w:insideV w:val="nil"/>
          </w:tblBorders>
        </w:tblPrEx>
        <w:tc>
          <w:tcPr>
            <w:tcW w:w="2158" w:type="dxa"/>
            <w:tcBorders>
              <w:top w:val="nil"/>
              <w:bottom w:val="nil"/>
            </w:tcBorders>
          </w:tcPr>
          <w:p w:rsidR="003C4581" w:rsidRDefault="003C4581">
            <w:pPr>
              <w:pStyle w:val="ConsPlusNormal"/>
            </w:pPr>
          </w:p>
        </w:tc>
        <w:tc>
          <w:tcPr>
            <w:tcW w:w="3155" w:type="dxa"/>
            <w:tcBorders>
              <w:bottom w:val="nil"/>
            </w:tcBorders>
          </w:tcPr>
          <w:p w:rsidR="003C4581" w:rsidRDefault="003C4581">
            <w:pPr>
              <w:pStyle w:val="ConsPlusNormal"/>
            </w:pPr>
            <w:r>
              <w:t>(подпись, ф.и.о)</w:t>
            </w:r>
          </w:p>
        </w:tc>
        <w:tc>
          <w:tcPr>
            <w:tcW w:w="340" w:type="dxa"/>
            <w:tcBorders>
              <w:top w:val="nil"/>
              <w:bottom w:val="nil"/>
            </w:tcBorders>
          </w:tcPr>
          <w:p w:rsidR="003C4581" w:rsidRDefault="003C4581">
            <w:pPr>
              <w:pStyle w:val="ConsPlusNormal"/>
            </w:pPr>
          </w:p>
        </w:tc>
        <w:tc>
          <w:tcPr>
            <w:tcW w:w="3400" w:type="dxa"/>
            <w:gridSpan w:val="10"/>
            <w:tcBorders>
              <w:top w:val="nil"/>
              <w:bottom w:val="nil"/>
            </w:tcBorders>
          </w:tcPr>
          <w:p w:rsidR="003C4581" w:rsidRDefault="003C4581">
            <w:pPr>
              <w:pStyle w:val="ConsPlusNormal"/>
              <w:jc w:val="center"/>
            </w:pPr>
            <w:r>
              <w:t>цифрами: день, месяц, год</w:t>
            </w:r>
          </w:p>
        </w:tc>
      </w:tr>
    </w:tbl>
    <w:p w:rsidR="003C4581" w:rsidRDefault="003C458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75"/>
        <w:gridCol w:w="1091"/>
        <w:gridCol w:w="340"/>
        <w:gridCol w:w="444"/>
        <w:gridCol w:w="340"/>
        <w:gridCol w:w="396"/>
        <w:gridCol w:w="828"/>
        <w:gridCol w:w="1992"/>
        <w:gridCol w:w="670"/>
      </w:tblGrid>
      <w:tr w:rsidR="003C4581">
        <w:tc>
          <w:tcPr>
            <w:tcW w:w="9076" w:type="dxa"/>
            <w:gridSpan w:val="9"/>
            <w:tcBorders>
              <w:top w:val="nil"/>
              <w:left w:val="nil"/>
              <w:bottom w:val="nil"/>
              <w:right w:val="nil"/>
            </w:tcBorders>
          </w:tcPr>
          <w:p w:rsidR="003C4581" w:rsidRDefault="003C4581">
            <w:pPr>
              <w:pStyle w:val="ConsPlusNormal"/>
              <w:jc w:val="right"/>
            </w:pPr>
            <w:r>
              <w:t>Страница N ________</w:t>
            </w:r>
          </w:p>
        </w:tc>
      </w:tr>
      <w:tr w:rsidR="003C4581">
        <w:tc>
          <w:tcPr>
            <w:tcW w:w="9076" w:type="dxa"/>
            <w:gridSpan w:val="9"/>
            <w:tcBorders>
              <w:top w:val="nil"/>
              <w:left w:val="nil"/>
              <w:bottom w:val="nil"/>
              <w:right w:val="nil"/>
            </w:tcBorders>
          </w:tcPr>
          <w:p w:rsidR="003C4581" w:rsidRDefault="003C4581">
            <w:pPr>
              <w:pStyle w:val="ConsPlusNormal"/>
            </w:pPr>
          </w:p>
        </w:tc>
      </w:tr>
      <w:tr w:rsidR="003C4581">
        <w:tc>
          <w:tcPr>
            <w:tcW w:w="9076" w:type="dxa"/>
            <w:gridSpan w:val="9"/>
            <w:tcBorders>
              <w:top w:val="nil"/>
              <w:left w:val="nil"/>
              <w:bottom w:val="nil"/>
              <w:right w:val="nil"/>
            </w:tcBorders>
          </w:tcPr>
          <w:p w:rsidR="003C4581" w:rsidRDefault="003C4581">
            <w:pPr>
              <w:pStyle w:val="ConsPlusNormal"/>
              <w:jc w:val="center"/>
              <w:outlineLvl w:val="2"/>
            </w:pPr>
            <w:bookmarkStart w:id="191" w:name="P1421"/>
            <w:bookmarkEnd w:id="191"/>
            <w:r>
              <w:t xml:space="preserve">Раздел 1.2. Расчет суммы платы за выбросы загрязняющих веществ, образующихся при сжигании на факельных установках и (или) рассеивании попутного нефтяного газа при превышении объема, соответствующего предельно допустимому значению показателя сжигания </w:t>
            </w:r>
            <w:hyperlink w:anchor="P2631" w:history="1">
              <w:r>
                <w:rPr>
                  <w:color w:val="0000FF"/>
                </w:rPr>
                <w:t>&lt;6&gt;</w:t>
              </w:r>
            </w:hyperlink>
          </w:p>
        </w:tc>
      </w:tr>
      <w:tr w:rsidR="003C4581">
        <w:tc>
          <w:tcPr>
            <w:tcW w:w="9076" w:type="dxa"/>
            <w:gridSpan w:val="9"/>
            <w:tcBorders>
              <w:top w:val="nil"/>
              <w:left w:val="nil"/>
              <w:bottom w:val="nil"/>
              <w:right w:val="nil"/>
            </w:tcBorders>
          </w:tcPr>
          <w:p w:rsidR="003C4581" w:rsidRDefault="003C4581">
            <w:pPr>
              <w:pStyle w:val="ConsPlusNormal"/>
            </w:pPr>
          </w:p>
        </w:tc>
      </w:tr>
      <w:tr w:rsidR="003C4581">
        <w:tc>
          <w:tcPr>
            <w:tcW w:w="8406" w:type="dxa"/>
            <w:gridSpan w:val="8"/>
            <w:tcBorders>
              <w:top w:val="nil"/>
              <w:left w:val="nil"/>
              <w:bottom w:val="nil"/>
              <w:right w:val="nil"/>
            </w:tcBorders>
          </w:tcPr>
          <w:p w:rsidR="003C4581" w:rsidRDefault="003C4581">
            <w:pPr>
              <w:pStyle w:val="ConsPlusNormal"/>
            </w:pPr>
            <w:bookmarkStart w:id="192" w:name="P1423"/>
            <w:bookmarkEnd w:id="192"/>
            <w:r>
              <w:t>Категория объекта, оказывающего негативное воздействие на окружающую среду</w:t>
            </w:r>
          </w:p>
        </w:tc>
        <w:tc>
          <w:tcPr>
            <w:tcW w:w="670" w:type="dxa"/>
            <w:tcBorders>
              <w:top w:val="nil"/>
              <w:left w:val="nil"/>
              <w:bottom w:val="single" w:sz="4" w:space="0" w:color="auto"/>
              <w:right w:val="nil"/>
            </w:tcBorders>
          </w:tcPr>
          <w:p w:rsidR="003C4581" w:rsidRDefault="003C4581">
            <w:pPr>
              <w:pStyle w:val="ConsPlusNormal"/>
            </w:pPr>
          </w:p>
        </w:tc>
      </w:tr>
      <w:tr w:rsidR="003C4581">
        <w:tc>
          <w:tcPr>
            <w:tcW w:w="2975" w:type="dxa"/>
            <w:tcBorders>
              <w:top w:val="nil"/>
              <w:left w:val="nil"/>
              <w:bottom w:val="nil"/>
              <w:right w:val="nil"/>
            </w:tcBorders>
          </w:tcPr>
          <w:p w:rsidR="003C4581" w:rsidRDefault="003C4581">
            <w:pPr>
              <w:pStyle w:val="ConsPlusNormal"/>
            </w:pPr>
            <w:bookmarkStart w:id="193" w:name="P1425"/>
            <w:bookmarkEnd w:id="193"/>
            <w:r>
              <w:t>Наименование объекта</w:t>
            </w:r>
          </w:p>
        </w:tc>
        <w:tc>
          <w:tcPr>
            <w:tcW w:w="6101" w:type="dxa"/>
            <w:gridSpan w:val="8"/>
            <w:tcBorders>
              <w:top w:val="nil"/>
              <w:left w:val="nil"/>
              <w:bottom w:val="single" w:sz="4" w:space="0" w:color="auto"/>
              <w:right w:val="nil"/>
            </w:tcBorders>
          </w:tcPr>
          <w:p w:rsidR="003C4581" w:rsidRDefault="003C4581">
            <w:pPr>
              <w:pStyle w:val="ConsPlusNormal"/>
            </w:pPr>
          </w:p>
        </w:tc>
      </w:tr>
      <w:tr w:rsidR="003C4581">
        <w:tc>
          <w:tcPr>
            <w:tcW w:w="2975" w:type="dxa"/>
            <w:tcBorders>
              <w:top w:val="nil"/>
              <w:left w:val="nil"/>
              <w:bottom w:val="nil"/>
              <w:right w:val="nil"/>
            </w:tcBorders>
          </w:tcPr>
          <w:p w:rsidR="003C4581" w:rsidRDefault="003C4581">
            <w:pPr>
              <w:pStyle w:val="ConsPlusNormal"/>
            </w:pPr>
            <w:bookmarkStart w:id="194" w:name="P1427"/>
            <w:bookmarkEnd w:id="194"/>
            <w:r>
              <w:t>Код объекта</w:t>
            </w:r>
          </w:p>
        </w:tc>
        <w:tc>
          <w:tcPr>
            <w:tcW w:w="6101" w:type="dxa"/>
            <w:gridSpan w:val="8"/>
            <w:tcBorders>
              <w:top w:val="single" w:sz="4" w:space="0" w:color="auto"/>
              <w:left w:val="nil"/>
              <w:bottom w:val="single" w:sz="4" w:space="0" w:color="auto"/>
              <w:right w:val="nil"/>
            </w:tcBorders>
          </w:tcPr>
          <w:p w:rsidR="003C4581" w:rsidRDefault="003C4581">
            <w:pPr>
              <w:pStyle w:val="ConsPlusNormal"/>
            </w:pPr>
          </w:p>
        </w:tc>
      </w:tr>
      <w:tr w:rsidR="003C4581">
        <w:tc>
          <w:tcPr>
            <w:tcW w:w="4066" w:type="dxa"/>
            <w:gridSpan w:val="2"/>
            <w:tcBorders>
              <w:top w:val="nil"/>
              <w:left w:val="nil"/>
              <w:bottom w:val="nil"/>
              <w:right w:val="nil"/>
            </w:tcBorders>
          </w:tcPr>
          <w:p w:rsidR="003C4581" w:rsidRDefault="003C4581">
            <w:pPr>
              <w:pStyle w:val="ConsPlusNormal"/>
            </w:pPr>
            <w:bookmarkStart w:id="195" w:name="P1429"/>
            <w:bookmarkEnd w:id="195"/>
            <w:r>
              <w:t>Адрес места нахождения объекта</w:t>
            </w:r>
          </w:p>
        </w:tc>
        <w:tc>
          <w:tcPr>
            <w:tcW w:w="5010" w:type="dxa"/>
            <w:gridSpan w:val="7"/>
            <w:tcBorders>
              <w:top w:val="single" w:sz="4" w:space="0" w:color="auto"/>
              <w:left w:val="nil"/>
              <w:bottom w:val="single" w:sz="4" w:space="0" w:color="auto"/>
              <w:right w:val="nil"/>
            </w:tcBorders>
          </w:tcPr>
          <w:p w:rsidR="003C4581" w:rsidRDefault="003C4581">
            <w:pPr>
              <w:pStyle w:val="ConsPlusNormal"/>
            </w:pPr>
          </w:p>
        </w:tc>
      </w:tr>
      <w:tr w:rsidR="003C4581">
        <w:tblPrEx>
          <w:tblBorders>
            <w:insideH w:val="single" w:sz="4" w:space="0" w:color="auto"/>
          </w:tblBorders>
        </w:tblPrEx>
        <w:tc>
          <w:tcPr>
            <w:tcW w:w="4406" w:type="dxa"/>
            <w:gridSpan w:val="3"/>
            <w:tcBorders>
              <w:top w:val="nil"/>
              <w:left w:val="nil"/>
              <w:bottom w:val="nil"/>
              <w:right w:val="nil"/>
            </w:tcBorders>
          </w:tcPr>
          <w:p w:rsidR="003C4581" w:rsidRDefault="003C4581">
            <w:pPr>
              <w:pStyle w:val="ConsPlusNormal"/>
            </w:pPr>
            <w:r>
              <w:t>Реквизиты документа, на основании которого осуществляются выбросы загрязняющих веществ в атмосферный воздух источниками сжигания и (или) рассеивания</w:t>
            </w:r>
          </w:p>
        </w:tc>
        <w:tc>
          <w:tcPr>
            <w:tcW w:w="784" w:type="dxa"/>
            <w:gridSpan w:val="2"/>
            <w:tcBorders>
              <w:top w:val="single" w:sz="4" w:space="0" w:color="auto"/>
              <w:left w:val="nil"/>
              <w:bottom w:val="single" w:sz="4" w:space="0" w:color="auto"/>
              <w:right w:val="nil"/>
            </w:tcBorders>
            <w:vAlign w:val="bottom"/>
          </w:tcPr>
          <w:p w:rsidR="003C4581" w:rsidRDefault="003C4581">
            <w:pPr>
              <w:pStyle w:val="ConsPlusNormal"/>
            </w:pPr>
          </w:p>
        </w:tc>
        <w:tc>
          <w:tcPr>
            <w:tcW w:w="396" w:type="dxa"/>
            <w:tcBorders>
              <w:top w:val="single" w:sz="4" w:space="0" w:color="auto"/>
              <w:left w:val="nil"/>
              <w:bottom w:val="nil"/>
              <w:right w:val="nil"/>
            </w:tcBorders>
            <w:vAlign w:val="bottom"/>
          </w:tcPr>
          <w:p w:rsidR="003C4581" w:rsidRDefault="003C4581">
            <w:pPr>
              <w:pStyle w:val="ConsPlusNormal"/>
              <w:jc w:val="center"/>
            </w:pPr>
            <w:r>
              <w:t>N</w:t>
            </w:r>
          </w:p>
        </w:tc>
        <w:tc>
          <w:tcPr>
            <w:tcW w:w="828" w:type="dxa"/>
            <w:tcBorders>
              <w:top w:val="single" w:sz="4" w:space="0" w:color="auto"/>
              <w:left w:val="nil"/>
              <w:bottom w:val="single" w:sz="4" w:space="0" w:color="auto"/>
              <w:right w:val="nil"/>
            </w:tcBorders>
            <w:vAlign w:val="bottom"/>
          </w:tcPr>
          <w:p w:rsidR="003C4581" w:rsidRDefault="003C4581">
            <w:pPr>
              <w:pStyle w:val="ConsPlusNormal"/>
            </w:pPr>
          </w:p>
        </w:tc>
        <w:tc>
          <w:tcPr>
            <w:tcW w:w="1992" w:type="dxa"/>
            <w:tcBorders>
              <w:top w:val="single" w:sz="4" w:space="0" w:color="auto"/>
              <w:left w:val="nil"/>
              <w:bottom w:val="nil"/>
              <w:right w:val="nil"/>
            </w:tcBorders>
            <w:vAlign w:val="bottom"/>
          </w:tcPr>
          <w:p w:rsidR="003C4581" w:rsidRDefault="003C4581">
            <w:pPr>
              <w:pStyle w:val="ConsPlusNormal"/>
              <w:jc w:val="center"/>
            </w:pPr>
            <w:r>
              <w:t>Срок действия</w:t>
            </w:r>
          </w:p>
        </w:tc>
        <w:tc>
          <w:tcPr>
            <w:tcW w:w="670" w:type="dxa"/>
            <w:tcBorders>
              <w:top w:val="single" w:sz="4" w:space="0" w:color="auto"/>
              <w:left w:val="nil"/>
              <w:bottom w:val="single" w:sz="4" w:space="0" w:color="auto"/>
              <w:right w:val="nil"/>
            </w:tcBorders>
            <w:vAlign w:val="bottom"/>
          </w:tcPr>
          <w:p w:rsidR="003C4581" w:rsidRDefault="003C4581">
            <w:pPr>
              <w:pStyle w:val="ConsPlusNormal"/>
            </w:pPr>
          </w:p>
        </w:tc>
      </w:tr>
      <w:tr w:rsidR="003C4581">
        <w:tc>
          <w:tcPr>
            <w:tcW w:w="4850" w:type="dxa"/>
            <w:gridSpan w:val="4"/>
            <w:tcBorders>
              <w:top w:val="nil"/>
              <w:left w:val="nil"/>
              <w:bottom w:val="nil"/>
              <w:right w:val="nil"/>
            </w:tcBorders>
          </w:tcPr>
          <w:p w:rsidR="003C4581" w:rsidRDefault="003C4581">
            <w:pPr>
              <w:pStyle w:val="ConsPlusNormal"/>
            </w:pPr>
            <w:bookmarkStart w:id="196" w:name="P1437"/>
            <w:bookmarkEnd w:id="196"/>
            <w:r>
              <w:t>Метод расчета интегрального показателя сжигания</w:t>
            </w:r>
          </w:p>
        </w:tc>
        <w:tc>
          <w:tcPr>
            <w:tcW w:w="3556" w:type="dxa"/>
            <w:gridSpan w:val="4"/>
            <w:tcBorders>
              <w:top w:val="nil"/>
              <w:left w:val="nil"/>
              <w:bottom w:val="single" w:sz="4" w:space="0" w:color="auto"/>
              <w:right w:val="nil"/>
            </w:tcBorders>
          </w:tcPr>
          <w:p w:rsidR="003C4581" w:rsidRDefault="003C4581">
            <w:pPr>
              <w:pStyle w:val="ConsPlusNormal"/>
            </w:pPr>
          </w:p>
        </w:tc>
        <w:tc>
          <w:tcPr>
            <w:tcW w:w="670" w:type="dxa"/>
            <w:tcBorders>
              <w:top w:val="single" w:sz="4" w:space="0" w:color="auto"/>
              <w:left w:val="nil"/>
              <w:bottom w:val="nil"/>
              <w:right w:val="nil"/>
            </w:tcBorders>
          </w:tcPr>
          <w:p w:rsidR="003C4581" w:rsidRDefault="003C4581">
            <w:pPr>
              <w:pStyle w:val="ConsPlusNormal"/>
            </w:pPr>
          </w:p>
        </w:tc>
      </w:tr>
    </w:tbl>
    <w:p w:rsidR="003C4581" w:rsidRDefault="003C4581">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0"/>
        <w:gridCol w:w="963"/>
        <w:gridCol w:w="340"/>
        <w:gridCol w:w="453"/>
        <w:gridCol w:w="1417"/>
        <w:gridCol w:w="340"/>
        <w:gridCol w:w="453"/>
        <w:gridCol w:w="850"/>
        <w:gridCol w:w="340"/>
        <w:gridCol w:w="1870"/>
      </w:tblGrid>
      <w:tr w:rsidR="003C4581">
        <w:tc>
          <w:tcPr>
            <w:tcW w:w="2040" w:type="dxa"/>
            <w:tcBorders>
              <w:top w:val="nil"/>
              <w:left w:val="nil"/>
              <w:bottom w:val="nil"/>
            </w:tcBorders>
          </w:tcPr>
          <w:p w:rsidR="003C4581" w:rsidRDefault="003C4581">
            <w:pPr>
              <w:pStyle w:val="ConsPlusNormal"/>
            </w:pPr>
            <w:bookmarkStart w:id="197" w:name="P1441"/>
            <w:bookmarkEnd w:id="197"/>
            <w:r>
              <w:t>объем добычи попутного нефтяного газа</w:t>
            </w:r>
          </w:p>
        </w:tc>
        <w:tc>
          <w:tcPr>
            <w:tcW w:w="963" w:type="dxa"/>
            <w:tcBorders>
              <w:top w:val="single" w:sz="4" w:space="0" w:color="auto"/>
              <w:bottom w:val="single" w:sz="4" w:space="0" w:color="auto"/>
            </w:tcBorders>
          </w:tcPr>
          <w:p w:rsidR="003C4581" w:rsidRDefault="003C4581">
            <w:pPr>
              <w:pStyle w:val="ConsPlusNormal"/>
            </w:pPr>
          </w:p>
        </w:tc>
        <w:tc>
          <w:tcPr>
            <w:tcW w:w="340" w:type="dxa"/>
            <w:tcBorders>
              <w:top w:val="nil"/>
              <w:bottom w:val="nil"/>
              <w:right w:val="nil"/>
            </w:tcBorders>
          </w:tcPr>
          <w:p w:rsidR="003C4581" w:rsidRDefault="003C4581">
            <w:pPr>
              <w:pStyle w:val="ConsPlusNormal"/>
            </w:pPr>
          </w:p>
        </w:tc>
        <w:tc>
          <w:tcPr>
            <w:tcW w:w="1870" w:type="dxa"/>
            <w:gridSpan w:val="2"/>
            <w:tcBorders>
              <w:top w:val="nil"/>
              <w:left w:val="nil"/>
              <w:bottom w:val="nil"/>
              <w:right w:val="nil"/>
            </w:tcBorders>
          </w:tcPr>
          <w:p w:rsidR="003C4581" w:rsidRDefault="003C4581">
            <w:pPr>
              <w:pStyle w:val="ConsPlusNormal"/>
              <w:jc w:val="both"/>
            </w:pPr>
            <w:bookmarkStart w:id="198" w:name="P1444"/>
            <w:bookmarkEnd w:id="198"/>
            <w:r>
              <w:t>объем сжигания попутного нефтяного газа</w:t>
            </w:r>
          </w:p>
        </w:tc>
        <w:tc>
          <w:tcPr>
            <w:tcW w:w="793" w:type="dxa"/>
            <w:gridSpan w:val="2"/>
            <w:tcBorders>
              <w:top w:val="nil"/>
              <w:left w:val="nil"/>
              <w:bottom w:val="nil"/>
            </w:tcBorders>
          </w:tcPr>
          <w:p w:rsidR="003C4581" w:rsidRDefault="003C4581">
            <w:pPr>
              <w:pStyle w:val="ConsPlusNormal"/>
            </w:pPr>
          </w:p>
        </w:tc>
        <w:tc>
          <w:tcPr>
            <w:tcW w:w="850" w:type="dxa"/>
            <w:tcBorders>
              <w:top w:val="single" w:sz="4" w:space="0" w:color="auto"/>
              <w:bottom w:val="single" w:sz="4" w:space="0" w:color="auto"/>
            </w:tcBorders>
          </w:tcPr>
          <w:p w:rsidR="003C4581" w:rsidRDefault="003C4581">
            <w:pPr>
              <w:pStyle w:val="ConsPlusNormal"/>
            </w:pPr>
          </w:p>
        </w:tc>
        <w:tc>
          <w:tcPr>
            <w:tcW w:w="340" w:type="dxa"/>
            <w:tcBorders>
              <w:top w:val="nil"/>
              <w:bottom w:val="nil"/>
              <w:right w:val="nil"/>
            </w:tcBorders>
          </w:tcPr>
          <w:p w:rsidR="003C4581" w:rsidRDefault="003C4581">
            <w:pPr>
              <w:pStyle w:val="ConsPlusNormal"/>
            </w:pPr>
          </w:p>
        </w:tc>
        <w:tc>
          <w:tcPr>
            <w:tcW w:w="1870" w:type="dxa"/>
            <w:tcBorders>
              <w:top w:val="nil"/>
              <w:left w:val="nil"/>
              <w:bottom w:val="nil"/>
              <w:right w:val="nil"/>
            </w:tcBorders>
          </w:tcPr>
          <w:p w:rsidR="003C4581" w:rsidRDefault="003C4581">
            <w:pPr>
              <w:pStyle w:val="ConsPlusNormal"/>
              <w:jc w:val="both"/>
            </w:pPr>
            <w:bookmarkStart w:id="199" w:name="P1448"/>
            <w:bookmarkEnd w:id="199"/>
            <w:r>
              <w:t>объем использования попутного нефтяного газа</w:t>
            </w:r>
          </w:p>
        </w:tc>
      </w:tr>
      <w:tr w:rsidR="003C4581">
        <w:tblPrEx>
          <w:tblBorders>
            <w:insideV w:val="none" w:sz="0" w:space="0" w:color="auto"/>
          </w:tblBorders>
        </w:tblPrEx>
        <w:tc>
          <w:tcPr>
            <w:tcW w:w="2040" w:type="dxa"/>
            <w:tcBorders>
              <w:top w:val="nil"/>
              <w:left w:val="nil"/>
              <w:bottom w:val="nil"/>
              <w:right w:val="nil"/>
            </w:tcBorders>
          </w:tcPr>
          <w:p w:rsidR="003C4581" w:rsidRDefault="003C4581">
            <w:pPr>
              <w:pStyle w:val="ConsPlusNormal"/>
            </w:pPr>
          </w:p>
        </w:tc>
        <w:tc>
          <w:tcPr>
            <w:tcW w:w="963" w:type="dxa"/>
            <w:tcBorders>
              <w:top w:val="single" w:sz="4" w:space="0" w:color="auto"/>
              <w:left w:val="nil"/>
              <w:bottom w:val="single" w:sz="4" w:space="0" w:color="auto"/>
              <w:right w:val="nil"/>
            </w:tcBorders>
          </w:tcPr>
          <w:p w:rsidR="003C4581" w:rsidRDefault="003C4581">
            <w:pPr>
              <w:pStyle w:val="ConsPlusNormal"/>
            </w:pPr>
          </w:p>
        </w:tc>
        <w:tc>
          <w:tcPr>
            <w:tcW w:w="2210" w:type="dxa"/>
            <w:gridSpan w:val="3"/>
            <w:tcBorders>
              <w:top w:val="nil"/>
              <w:left w:val="nil"/>
              <w:bottom w:val="nil"/>
              <w:right w:val="nil"/>
            </w:tcBorders>
          </w:tcPr>
          <w:p w:rsidR="003C4581" w:rsidRDefault="003C4581">
            <w:pPr>
              <w:pStyle w:val="ConsPlusNormal"/>
            </w:pPr>
          </w:p>
        </w:tc>
        <w:tc>
          <w:tcPr>
            <w:tcW w:w="793" w:type="dxa"/>
            <w:gridSpan w:val="2"/>
            <w:tcBorders>
              <w:top w:val="nil"/>
              <w:left w:val="nil"/>
              <w:bottom w:val="nil"/>
              <w:right w:val="nil"/>
            </w:tcBorders>
          </w:tcPr>
          <w:p w:rsidR="003C4581" w:rsidRDefault="003C4581">
            <w:pPr>
              <w:pStyle w:val="ConsPlusNormal"/>
            </w:pPr>
          </w:p>
        </w:tc>
        <w:tc>
          <w:tcPr>
            <w:tcW w:w="850" w:type="dxa"/>
            <w:tcBorders>
              <w:top w:val="single" w:sz="4" w:space="0" w:color="auto"/>
              <w:left w:val="nil"/>
              <w:bottom w:val="nil"/>
              <w:right w:val="nil"/>
            </w:tcBorders>
          </w:tcPr>
          <w:p w:rsidR="003C4581" w:rsidRDefault="003C4581">
            <w:pPr>
              <w:pStyle w:val="ConsPlusNormal"/>
            </w:pPr>
          </w:p>
        </w:tc>
        <w:tc>
          <w:tcPr>
            <w:tcW w:w="2210" w:type="dxa"/>
            <w:gridSpan w:val="2"/>
            <w:tcBorders>
              <w:top w:val="nil"/>
              <w:left w:val="nil"/>
              <w:bottom w:val="nil"/>
              <w:right w:val="nil"/>
            </w:tcBorders>
          </w:tcPr>
          <w:p w:rsidR="003C4581" w:rsidRDefault="003C4581">
            <w:pPr>
              <w:pStyle w:val="ConsPlusNormal"/>
            </w:pPr>
          </w:p>
        </w:tc>
      </w:tr>
      <w:tr w:rsidR="003C4581">
        <w:tc>
          <w:tcPr>
            <w:tcW w:w="2040" w:type="dxa"/>
            <w:tcBorders>
              <w:top w:val="nil"/>
              <w:left w:val="nil"/>
              <w:bottom w:val="nil"/>
            </w:tcBorders>
          </w:tcPr>
          <w:p w:rsidR="003C4581" w:rsidRDefault="003C4581">
            <w:pPr>
              <w:pStyle w:val="ConsPlusNormal"/>
            </w:pPr>
            <w:bookmarkStart w:id="200" w:name="P1455"/>
            <w:bookmarkEnd w:id="200"/>
            <w:r>
              <w:t>технологические потери</w:t>
            </w:r>
          </w:p>
        </w:tc>
        <w:tc>
          <w:tcPr>
            <w:tcW w:w="963" w:type="dxa"/>
            <w:tcBorders>
              <w:top w:val="single" w:sz="4" w:space="0" w:color="auto"/>
              <w:bottom w:val="single" w:sz="4" w:space="0" w:color="auto"/>
            </w:tcBorders>
          </w:tcPr>
          <w:p w:rsidR="003C4581" w:rsidRDefault="003C4581">
            <w:pPr>
              <w:pStyle w:val="ConsPlusNormal"/>
            </w:pPr>
          </w:p>
        </w:tc>
        <w:tc>
          <w:tcPr>
            <w:tcW w:w="793" w:type="dxa"/>
            <w:gridSpan w:val="2"/>
            <w:tcBorders>
              <w:top w:val="nil"/>
              <w:bottom w:val="nil"/>
            </w:tcBorders>
          </w:tcPr>
          <w:p w:rsidR="003C4581" w:rsidRDefault="003C4581">
            <w:pPr>
              <w:pStyle w:val="ConsPlusNormal"/>
            </w:pPr>
          </w:p>
        </w:tc>
        <w:tc>
          <w:tcPr>
            <w:tcW w:w="1417" w:type="dxa"/>
            <w:tcBorders>
              <w:top w:val="single" w:sz="4" w:space="0" w:color="auto"/>
              <w:bottom w:val="single" w:sz="4" w:space="0" w:color="auto"/>
            </w:tcBorders>
          </w:tcPr>
          <w:p w:rsidR="003C4581" w:rsidRDefault="003C4581">
            <w:pPr>
              <w:pStyle w:val="ConsPlusNormal"/>
            </w:pPr>
          </w:p>
        </w:tc>
        <w:tc>
          <w:tcPr>
            <w:tcW w:w="340" w:type="dxa"/>
            <w:tcBorders>
              <w:top w:val="nil"/>
              <w:bottom w:val="nil"/>
              <w:right w:val="nil"/>
            </w:tcBorders>
          </w:tcPr>
          <w:p w:rsidR="003C4581" w:rsidRDefault="003C4581">
            <w:pPr>
              <w:pStyle w:val="ConsPlusNormal"/>
            </w:pPr>
          </w:p>
        </w:tc>
        <w:tc>
          <w:tcPr>
            <w:tcW w:w="3513" w:type="dxa"/>
            <w:gridSpan w:val="4"/>
            <w:tcBorders>
              <w:top w:val="nil"/>
              <w:left w:val="nil"/>
              <w:bottom w:val="nil"/>
              <w:right w:val="nil"/>
            </w:tcBorders>
          </w:tcPr>
          <w:p w:rsidR="003C4581" w:rsidRDefault="003C4581">
            <w:pPr>
              <w:pStyle w:val="ConsPlusNormal"/>
            </w:pPr>
            <w:bookmarkStart w:id="201" w:name="P1460"/>
            <w:bookmarkEnd w:id="201"/>
            <w:r>
              <w:t>уровень использования попутного нефтяного газа</w:t>
            </w:r>
          </w:p>
        </w:tc>
      </w:tr>
    </w:tbl>
    <w:p w:rsidR="003C4581" w:rsidRDefault="003C4581">
      <w:pPr>
        <w:pStyle w:val="ConsPlusNormal"/>
        <w:jc w:val="both"/>
      </w:pPr>
    </w:p>
    <w:p w:rsidR="003C4581" w:rsidRDefault="003C4581">
      <w:pPr>
        <w:sectPr w:rsidR="003C458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69"/>
        <w:gridCol w:w="3672"/>
        <w:gridCol w:w="1051"/>
        <w:gridCol w:w="917"/>
        <w:gridCol w:w="1070"/>
        <w:gridCol w:w="1080"/>
        <w:gridCol w:w="1080"/>
        <w:gridCol w:w="941"/>
        <w:gridCol w:w="1134"/>
        <w:gridCol w:w="811"/>
        <w:gridCol w:w="859"/>
        <w:gridCol w:w="878"/>
        <w:gridCol w:w="1134"/>
      </w:tblGrid>
      <w:tr w:rsidR="003C4581">
        <w:tc>
          <w:tcPr>
            <w:tcW w:w="869" w:type="dxa"/>
          </w:tcPr>
          <w:p w:rsidR="003C4581" w:rsidRDefault="003C4581">
            <w:pPr>
              <w:pStyle w:val="ConsPlusNormal"/>
              <w:jc w:val="center"/>
            </w:pPr>
            <w:r>
              <w:lastRenderedPageBreak/>
              <w:t>N п/п</w:t>
            </w:r>
          </w:p>
        </w:tc>
        <w:tc>
          <w:tcPr>
            <w:tcW w:w="3672" w:type="dxa"/>
          </w:tcPr>
          <w:p w:rsidR="003C4581" w:rsidRDefault="003C4581">
            <w:pPr>
              <w:pStyle w:val="ConsPlusNormal"/>
              <w:jc w:val="center"/>
            </w:pPr>
            <w:r>
              <w:t>Наименование вещества</w:t>
            </w:r>
          </w:p>
        </w:tc>
        <w:tc>
          <w:tcPr>
            <w:tcW w:w="1051" w:type="dxa"/>
          </w:tcPr>
          <w:p w:rsidR="003C4581" w:rsidRDefault="003C4581">
            <w:pPr>
              <w:pStyle w:val="ConsPlusNormal"/>
              <w:jc w:val="center"/>
            </w:pPr>
            <w:r>
              <w:t>Фактический выброс загрязняющего вещества, всего (тонн)</w:t>
            </w:r>
          </w:p>
        </w:tc>
        <w:tc>
          <w:tcPr>
            <w:tcW w:w="917" w:type="dxa"/>
          </w:tcPr>
          <w:p w:rsidR="003C4581" w:rsidRDefault="003C4581">
            <w:pPr>
              <w:pStyle w:val="ConsPlusNormal"/>
              <w:jc w:val="center"/>
            </w:pPr>
            <w:r>
              <w:t>Ставка платы, (руб./тонна)</w:t>
            </w:r>
          </w:p>
        </w:tc>
        <w:tc>
          <w:tcPr>
            <w:tcW w:w="1070" w:type="dxa"/>
          </w:tcPr>
          <w:p w:rsidR="003C4581" w:rsidRDefault="003C4581">
            <w:pPr>
              <w:pStyle w:val="ConsPlusNormal"/>
              <w:jc w:val="center"/>
            </w:pPr>
            <w:r>
              <w:t>Повышающий коэффициент (Кср/Кпр)</w:t>
            </w:r>
          </w:p>
        </w:tc>
        <w:tc>
          <w:tcPr>
            <w:tcW w:w="1080" w:type="dxa"/>
          </w:tcPr>
          <w:p w:rsidR="003C4581" w:rsidRDefault="003C4581">
            <w:pPr>
              <w:pStyle w:val="ConsPlusNormal"/>
              <w:jc w:val="center"/>
            </w:pPr>
            <w:r>
              <w:t>Дополнительный коэффициент (Кнмм)</w:t>
            </w:r>
          </w:p>
        </w:tc>
        <w:tc>
          <w:tcPr>
            <w:tcW w:w="1080" w:type="dxa"/>
          </w:tcPr>
          <w:p w:rsidR="003C4581" w:rsidRDefault="003C4581">
            <w:pPr>
              <w:pStyle w:val="ConsPlusNormal"/>
              <w:jc w:val="center"/>
            </w:pPr>
            <w:r>
              <w:t>Дополнительный коэффициент (Кот)</w:t>
            </w:r>
          </w:p>
        </w:tc>
        <w:tc>
          <w:tcPr>
            <w:tcW w:w="941" w:type="dxa"/>
          </w:tcPr>
          <w:p w:rsidR="003C4581" w:rsidRDefault="003C4581">
            <w:pPr>
              <w:pStyle w:val="ConsPlusNormal"/>
              <w:jc w:val="center"/>
            </w:pPr>
            <w:r>
              <w:t>Поправочный коэффициент (Кинд)</w:t>
            </w:r>
          </w:p>
        </w:tc>
        <w:tc>
          <w:tcPr>
            <w:tcW w:w="1134" w:type="dxa"/>
          </w:tcPr>
          <w:p w:rsidR="003C4581" w:rsidRDefault="003C4581">
            <w:pPr>
              <w:pStyle w:val="ConsPlusNormal"/>
              <w:jc w:val="center"/>
            </w:pPr>
            <w:r>
              <w:t>Сумма платы за сверхлимит, всего (руб.) (</w:t>
            </w:r>
            <w:hyperlink w:anchor="P1477" w:history="1">
              <w:r>
                <w:rPr>
                  <w:color w:val="0000FF"/>
                </w:rPr>
                <w:t>столбец 3</w:t>
              </w:r>
            </w:hyperlink>
            <w:r>
              <w:t xml:space="preserve"> x </w:t>
            </w:r>
            <w:hyperlink w:anchor="P1478" w:history="1">
              <w:r>
                <w:rPr>
                  <w:color w:val="0000FF"/>
                </w:rPr>
                <w:t>столбец 4</w:t>
              </w:r>
            </w:hyperlink>
            <w:r>
              <w:t xml:space="preserve"> x </w:t>
            </w:r>
            <w:hyperlink w:anchor="P1479" w:history="1">
              <w:r>
                <w:rPr>
                  <w:color w:val="0000FF"/>
                </w:rPr>
                <w:t>столбец 5</w:t>
              </w:r>
            </w:hyperlink>
            <w:r>
              <w:t xml:space="preserve"> x </w:t>
            </w:r>
            <w:hyperlink w:anchor="P1480" w:history="1">
              <w:r>
                <w:rPr>
                  <w:color w:val="0000FF"/>
                </w:rPr>
                <w:t>столбец 6</w:t>
              </w:r>
            </w:hyperlink>
            <w:r>
              <w:t xml:space="preserve"> x </w:t>
            </w:r>
            <w:hyperlink w:anchor="P1481" w:history="1">
              <w:r>
                <w:rPr>
                  <w:color w:val="0000FF"/>
                </w:rPr>
                <w:t>столбец 7</w:t>
              </w:r>
            </w:hyperlink>
            <w:r>
              <w:t xml:space="preserve"> x </w:t>
            </w:r>
            <w:hyperlink w:anchor="P1482" w:history="1">
              <w:r>
                <w:rPr>
                  <w:color w:val="0000FF"/>
                </w:rPr>
                <w:t>столбец 8</w:t>
              </w:r>
            </w:hyperlink>
            <w:r>
              <w:t>)</w:t>
            </w:r>
          </w:p>
        </w:tc>
        <w:tc>
          <w:tcPr>
            <w:tcW w:w="811" w:type="dxa"/>
          </w:tcPr>
          <w:p w:rsidR="003C4581" w:rsidRDefault="003C4581">
            <w:pPr>
              <w:pStyle w:val="ConsPlusNormal"/>
              <w:jc w:val="center"/>
            </w:pPr>
            <w:r>
              <w:t>Показатель покрытия затрат (I)</w:t>
            </w:r>
          </w:p>
        </w:tc>
        <w:tc>
          <w:tcPr>
            <w:tcW w:w="859" w:type="dxa"/>
          </w:tcPr>
          <w:p w:rsidR="003C4581" w:rsidRDefault="003C4581">
            <w:pPr>
              <w:pStyle w:val="ConsPlusNormal"/>
              <w:jc w:val="center"/>
            </w:pPr>
            <w:r>
              <w:t xml:space="preserve">Разница (1 - </w:t>
            </w:r>
            <w:hyperlink w:anchor="P1484" w:history="1">
              <w:r>
                <w:rPr>
                  <w:color w:val="0000FF"/>
                </w:rPr>
                <w:t>столбец 10</w:t>
              </w:r>
            </w:hyperlink>
            <w:r>
              <w:t>)</w:t>
            </w:r>
          </w:p>
        </w:tc>
        <w:tc>
          <w:tcPr>
            <w:tcW w:w="878" w:type="dxa"/>
          </w:tcPr>
          <w:p w:rsidR="003C4581" w:rsidRDefault="003C4581">
            <w:pPr>
              <w:pStyle w:val="ConsPlusNormal"/>
              <w:jc w:val="center"/>
            </w:pPr>
            <w:r>
              <w:t>Дополните льный коэффициент (К) с учетом показателя (I)</w:t>
            </w:r>
          </w:p>
        </w:tc>
        <w:tc>
          <w:tcPr>
            <w:tcW w:w="1134" w:type="dxa"/>
          </w:tcPr>
          <w:p w:rsidR="003C4581" w:rsidRDefault="003C4581">
            <w:pPr>
              <w:pStyle w:val="ConsPlusNormal"/>
              <w:jc w:val="center"/>
            </w:pPr>
            <w:r>
              <w:t>Сумма платы за сверхлимит с учетом показателя (I) (руб.) (</w:t>
            </w:r>
            <w:hyperlink w:anchor="P1483" w:history="1">
              <w:r>
                <w:rPr>
                  <w:color w:val="0000FF"/>
                </w:rPr>
                <w:t>столбец 9</w:t>
              </w:r>
            </w:hyperlink>
            <w:r>
              <w:t xml:space="preserve"> x </w:t>
            </w:r>
            <w:hyperlink w:anchor="P1486" w:history="1">
              <w:r>
                <w:rPr>
                  <w:color w:val="0000FF"/>
                </w:rPr>
                <w:t>столбец 12</w:t>
              </w:r>
            </w:hyperlink>
            <w:r>
              <w:t>)</w:t>
            </w:r>
          </w:p>
        </w:tc>
      </w:tr>
      <w:tr w:rsidR="003C4581">
        <w:tc>
          <w:tcPr>
            <w:tcW w:w="869" w:type="dxa"/>
          </w:tcPr>
          <w:p w:rsidR="003C4581" w:rsidRDefault="003C4581">
            <w:pPr>
              <w:pStyle w:val="ConsPlusNormal"/>
              <w:jc w:val="center"/>
            </w:pPr>
            <w:bookmarkStart w:id="202" w:name="P1475"/>
            <w:bookmarkEnd w:id="202"/>
            <w:r>
              <w:t>1</w:t>
            </w:r>
          </w:p>
        </w:tc>
        <w:tc>
          <w:tcPr>
            <w:tcW w:w="3672" w:type="dxa"/>
          </w:tcPr>
          <w:p w:rsidR="003C4581" w:rsidRDefault="003C4581">
            <w:pPr>
              <w:pStyle w:val="ConsPlusNormal"/>
              <w:jc w:val="center"/>
            </w:pPr>
            <w:bookmarkStart w:id="203" w:name="P1476"/>
            <w:bookmarkEnd w:id="203"/>
            <w:r>
              <w:t>2</w:t>
            </w:r>
          </w:p>
        </w:tc>
        <w:tc>
          <w:tcPr>
            <w:tcW w:w="1051" w:type="dxa"/>
          </w:tcPr>
          <w:p w:rsidR="003C4581" w:rsidRDefault="003C4581">
            <w:pPr>
              <w:pStyle w:val="ConsPlusNormal"/>
              <w:jc w:val="center"/>
            </w:pPr>
            <w:bookmarkStart w:id="204" w:name="P1477"/>
            <w:bookmarkEnd w:id="204"/>
            <w:r>
              <w:t>3</w:t>
            </w:r>
          </w:p>
        </w:tc>
        <w:tc>
          <w:tcPr>
            <w:tcW w:w="917" w:type="dxa"/>
          </w:tcPr>
          <w:p w:rsidR="003C4581" w:rsidRDefault="003C4581">
            <w:pPr>
              <w:pStyle w:val="ConsPlusNormal"/>
              <w:jc w:val="center"/>
            </w:pPr>
            <w:bookmarkStart w:id="205" w:name="P1478"/>
            <w:bookmarkEnd w:id="205"/>
            <w:r>
              <w:t>4</w:t>
            </w:r>
          </w:p>
        </w:tc>
        <w:tc>
          <w:tcPr>
            <w:tcW w:w="1070" w:type="dxa"/>
          </w:tcPr>
          <w:p w:rsidR="003C4581" w:rsidRDefault="003C4581">
            <w:pPr>
              <w:pStyle w:val="ConsPlusNormal"/>
              <w:jc w:val="center"/>
            </w:pPr>
            <w:bookmarkStart w:id="206" w:name="P1479"/>
            <w:bookmarkEnd w:id="206"/>
            <w:r>
              <w:t>5</w:t>
            </w:r>
          </w:p>
        </w:tc>
        <w:tc>
          <w:tcPr>
            <w:tcW w:w="1080" w:type="dxa"/>
          </w:tcPr>
          <w:p w:rsidR="003C4581" w:rsidRDefault="003C4581">
            <w:pPr>
              <w:pStyle w:val="ConsPlusNormal"/>
              <w:jc w:val="center"/>
            </w:pPr>
            <w:bookmarkStart w:id="207" w:name="P1480"/>
            <w:bookmarkEnd w:id="207"/>
            <w:r>
              <w:t>6</w:t>
            </w:r>
          </w:p>
        </w:tc>
        <w:tc>
          <w:tcPr>
            <w:tcW w:w="1080" w:type="dxa"/>
          </w:tcPr>
          <w:p w:rsidR="003C4581" w:rsidRDefault="003C4581">
            <w:pPr>
              <w:pStyle w:val="ConsPlusNormal"/>
              <w:jc w:val="center"/>
            </w:pPr>
            <w:bookmarkStart w:id="208" w:name="P1481"/>
            <w:bookmarkEnd w:id="208"/>
            <w:r>
              <w:t>7</w:t>
            </w:r>
          </w:p>
        </w:tc>
        <w:tc>
          <w:tcPr>
            <w:tcW w:w="941" w:type="dxa"/>
          </w:tcPr>
          <w:p w:rsidR="003C4581" w:rsidRDefault="003C4581">
            <w:pPr>
              <w:pStyle w:val="ConsPlusNormal"/>
              <w:jc w:val="center"/>
            </w:pPr>
            <w:bookmarkStart w:id="209" w:name="P1482"/>
            <w:bookmarkEnd w:id="209"/>
            <w:r>
              <w:t>8</w:t>
            </w:r>
          </w:p>
        </w:tc>
        <w:tc>
          <w:tcPr>
            <w:tcW w:w="1134" w:type="dxa"/>
          </w:tcPr>
          <w:p w:rsidR="003C4581" w:rsidRDefault="003C4581">
            <w:pPr>
              <w:pStyle w:val="ConsPlusNormal"/>
              <w:jc w:val="center"/>
            </w:pPr>
            <w:bookmarkStart w:id="210" w:name="P1483"/>
            <w:bookmarkEnd w:id="210"/>
            <w:r>
              <w:t>9</w:t>
            </w:r>
          </w:p>
        </w:tc>
        <w:tc>
          <w:tcPr>
            <w:tcW w:w="811" w:type="dxa"/>
          </w:tcPr>
          <w:p w:rsidR="003C4581" w:rsidRDefault="003C4581">
            <w:pPr>
              <w:pStyle w:val="ConsPlusNormal"/>
              <w:jc w:val="center"/>
            </w:pPr>
            <w:bookmarkStart w:id="211" w:name="P1484"/>
            <w:bookmarkEnd w:id="211"/>
            <w:r>
              <w:t>10</w:t>
            </w:r>
          </w:p>
        </w:tc>
        <w:tc>
          <w:tcPr>
            <w:tcW w:w="859" w:type="dxa"/>
          </w:tcPr>
          <w:p w:rsidR="003C4581" w:rsidRDefault="003C4581">
            <w:pPr>
              <w:pStyle w:val="ConsPlusNormal"/>
              <w:jc w:val="center"/>
            </w:pPr>
            <w:bookmarkStart w:id="212" w:name="P1485"/>
            <w:bookmarkEnd w:id="212"/>
            <w:r>
              <w:t>11</w:t>
            </w:r>
          </w:p>
        </w:tc>
        <w:tc>
          <w:tcPr>
            <w:tcW w:w="878" w:type="dxa"/>
          </w:tcPr>
          <w:p w:rsidR="003C4581" w:rsidRDefault="003C4581">
            <w:pPr>
              <w:pStyle w:val="ConsPlusNormal"/>
              <w:jc w:val="center"/>
            </w:pPr>
            <w:bookmarkStart w:id="213" w:name="P1486"/>
            <w:bookmarkEnd w:id="213"/>
            <w:r>
              <w:t>12</w:t>
            </w:r>
          </w:p>
        </w:tc>
        <w:tc>
          <w:tcPr>
            <w:tcW w:w="1134" w:type="dxa"/>
          </w:tcPr>
          <w:p w:rsidR="003C4581" w:rsidRDefault="003C4581">
            <w:pPr>
              <w:pStyle w:val="ConsPlusNormal"/>
              <w:jc w:val="center"/>
            </w:pPr>
            <w:bookmarkStart w:id="214" w:name="P1487"/>
            <w:bookmarkEnd w:id="214"/>
            <w:r>
              <w:t>13</w:t>
            </w:r>
          </w:p>
        </w:tc>
      </w:tr>
      <w:tr w:rsidR="003C4581">
        <w:tblPrEx>
          <w:tblBorders>
            <w:insideV w:val="nil"/>
          </w:tblBorders>
        </w:tblPrEx>
        <w:tc>
          <w:tcPr>
            <w:tcW w:w="7579" w:type="dxa"/>
            <w:gridSpan w:val="5"/>
            <w:tcBorders>
              <w:left w:val="single" w:sz="4" w:space="0" w:color="auto"/>
            </w:tcBorders>
            <w:vAlign w:val="bottom"/>
          </w:tcPr>
          <w:p w:rsidR="003C4581" w:rsidRDefault="003C4581">
            <w:pPr>
              <w:pStyle w:val="ConsPlusNormal"/>
            </w:pPr>
            <w:bookmarkStart w:id="215" w:name="P1488"/>
            <w:bookmarkEnd w:id="215"/>
            <w:r>
              <w:t>Источник сжигания и (или) рассеивания ____________ N</w:t>
            </w:r>
          </w:p>
        </w:tc>
        <w:tc>
          <w:tcPr>
            <w:tcW w:w="7917" w:type="dxa"/>
            <w:gridSpan w:val="8"/>
            <w:tcBorders>
              <w:right w:val="single" w:sz="4" w:space="0" w:color="auto"/>
            </w:tcBorders>
          </w:tcPr>
          <w:p w:rsidR="003C4581" w:rsidRDefault="003C4581">
            <w:pPr>
              <w:pStyle w:val="ConsPlusNormal"/>
              <w:jc w:val="both"/>
            </w:pPr>
            <w:hyperlink r:id="rId28" w:history="1">
              <w:r>
                <w:rPr>
                  <w:color w:val="0000FF"/>
                </w:rPr>
                <w:t>ОКТМО</w:t>
              </w:r>
            </w:hyperlink>
            <w:r>
              <w:t xml:space="preserve"> источника сжигания и (или) рассеивания</w:t>
            </w:r>
          </w:p>
        </w:tc>
      </w:tr>
      <w:tr w:rsidR="003C4581">
        <w:tc>
          <w:tcPr>
            <w:tcW w:w="869" w:type="dxa"/>
          </w:tcPr>
          <w:p w:rsidR="003C4581" w:rsidRDefault="003C4581">
            <w:pPr>
              <w:pStyle w:val="ConsPlusNormal"/>
            </w:pPr>
          </w:p>
        </w:tc>
        <w:tc>
          <w:tcPr>
            <w:tcW w:w="3672" w:type="dxa"/>
          </w:tcPr>
          <w:p w:rsidR="003C4581" w:rsidRDefault="003C4581">
            <w:pPr>
              <w:pStyle w:val="ConsPlusNormal"/>
            </w:pPr>
          </w:p>
        </w:tc>
        <w:tc>
          <w:tcPr>
            <w:tcW w:w="1051" w:type="dxa"/>
          </w:tcPr>
          <w:p w:rsidR="003C4581" w:rsidRDefault="003C4581">
            <w:pPr>
              <w:pStyle w:val="ConsPlusNormal"/>
            </w:pPr>
          </w:p>
        </w:tc>
        <w:tc>
          <w:tcPr>
            <w:tcW w:w="917" w:type="dxa"/>
          </w:tcPr>
          <w:p w:rsidR="003C4581" w:rsidRDefault="003C4581">
            <w:pPr>
              <w:pStyle w:val="ConsPlusNormal"/>
            </w:pPr>
          </w:p>
        </w:tc>
        <w:tc>
          <w:tcPr>
            <w:tcW w:w="1070" w:type="dxa"/>
          </w:tcPr>
          <w:p w:rsidR="003C4581" w:rsidRDefault="003C4581">
            <w:pPr>
              <w:pStyle w:val="ConsPlusNormal"/>
            </w:pPr>
          </w:p>
        </w:tc>
        <w:tc>
          <w:tcPr>
            <w:tcW w:w="1080" w:type="dxa"/>
          </w:tcPr>
          <w:p w:rsidR="003C4581" w:rsidRDefault="003C4581">
            <w:pPr>
              <w:pStyle w:val="ConsPlusNormal"/>
            </w:pPr>
          </w:p>
        </w:tc>
        <w:tc>
          <w:tcPr>
            <w:tcW w:w="1080" w:type="dxa"/>
          </w:tcPr>
          <w:p w:rsidR="003C4581" w:rsidRDefault="003C4581">
            <w:pPr>
              <w:pStyle w:val="ConsPlusNormal"/>
            </w:pPr>
          </w:p>
        </w:tc>
        <w:tc>
          <w:tcPr>
            <w:tcW w:w="941" w:type="dxa"/>
          </w:tcPr>
          <w:p w:rsidR="003C4581" w:rsidRDefault="003C4581">
            <w:pPr>
              <w:pStyle w:val="ConsPlusNormal"/>
            </w:pPr>
          </w:p>
        </w:tc>
        <w:tc>
          <w:tcPr>
            <w:tcW w:w="1134" w:type="dxa"/>
          </w:tcPr>
          <w:p w:rsidR="003C4581" w:rsidRDefault="003C4581">
            <w:pPr>
              <w:pStyle w:val="ConsPlusNormal"/>
            </w:pPr>
          </w:p>
        </w:tc>
        <w:tc>
          <w:tcPr>
            <w:tcW w:w="811" w:type="dxa"/>
          </w:tcPr>
          <w:p w:rsidR="003C4581" w:rsidRDefault="003C4581">
            <w:pPr>
              <w:pStyle w:val="ConsPlusNormal"/>
            </w:pPr>
          </w:p>
        </w:tc>
        <w:tc>
          <w:tcPr>
            <w:tcW w:w="859" w:type="dxa"/>
          </w:tcPr>
          <w:p w:rsidR="003C4581" w:rsidRDefault="003C4581">
            <w:pPr>
              <w:pStyle w:val="ConsPlusNormal"/>
            </w:pPr>
          </w:p>
        </w:tc>
        <w:tc>
          <w:tcPr>
            <w:tcW w:w="878" w:type="dxa"/>
          </w:tcPr>
          <w:p w:rsidR="003C4581" w:rsidRDefault="003C4581">
            <w:pPr>
              <w:pStyle w:val="ConsPlusNormal"/>
            </w:pPr>
          </w:p>
        </w:tc>
        <w:tc>
          <w:tcPr>
            <w:tcW w:w="1134" w:type="dxa"/>
          </w:tcPr>
          <w:p w:rsidR="003C4581" w:rsidRDefault="003C4581">
            <w:pPr>
              <w:pStyle w:val="ConsPlusNormal"/>
            </w:pPr>
          </w:p>
        </w:tc>
      </w:tr>
      <w:tr w:rsidR="003C4581">
        <w:tc>
          <w:tcPr>
            <w:tcW w:w="869" w:type="dxa"/>
          </w:tcPr>
          <w:p w:rsidR="003C4581" w:rsidRDefault="003C4581">
            <w:pPr>
              <w:pStyle w:val="ConsPlusNormal"/>
            </w:pPr>
          </w:p>
        </w:tc>
        <w:tc>
          <w:tcPr>
            <w:tcW w:w="3672" w:type="dxa"/>
          </w:tcPr>
          <w:p w:rsidR="003C4581" w:rsidRDefault="003C4581">
            <w:pPr>
              <w:pStyle w:val="ConsPlusNormal"/>
            </w:pPr>
          </w:p>
        </w:tc>
        <w:tc>
          <w:tcPr>
            <w:tcW w:w="1051" w:type="dxa"/>
          </w:tcPr>
          <w:p w:rsidR="003C4581" w:rsidRDefault="003C4581">
            <w:pPr>
              <w:pStyle w:val="ConsPlusNormal"/>
            </w:pPr>
          </w:p>
        </w:tc>
        <w:tc>
          <w:tcPr>
            <w:tcW w:w="917" w:type="dxa"/>
          </w:tcPr>
          <w:p w:rsidR="003C4581" w:rsidRDefault="003C4581">
            <w:pPr>
              <w:pStyle w:val="ConsPlusNormal"/>
            </w:pPr>
          </w:p>
        </w:tc>
        <w:tc>
          <w:tcPr>
            <w:tcW w:w="1070" w:type="dxa"/>
          </w:tcPr>
          <w:p w:rsidR="003C4581" w:rsidRDefault="003C4581">
            <w:pPr>
              <w:pStyle w:val="ConsPlusNormal"/>
            </w:pPr>
          </w:p>
        </w:tc>
        <w:tc>
          <w:tcPr>
            <w:tcW w:w="1080" w:type="dxa"/>
          </w:tcPr>
          <w:p w:rsidR="003C4581" w:rsidRDefault="003C4581">
            <w:pPr>
              <w:pStyle w:val="ConsPlusNormal"/>
            </w:pPr>
          </w:p>
        </w:tc>
        <w:tc>
          <w:tcPr>
            <w:tcW w:w="1080" w:type="dxa"/>
          </w:tcPr>
          <w:p w:rsidR="003C4581" w:rsidRDefault="003C4581">
            <w:pPr>
              <w:pStyle w:val="ConsPlusNormal"/>
            </w:pPr>
          </w:p>
        </w:tc>
        <w:tc>
          <w:tcPr>
            <w:tcW w:w="941" w:type="dxa"/>
          </w:tcPr>
          <w:p w:rsidR="003C4581" w:rsidRDefault="003C4581">
            <w:pPr>
              <w:pStyle w:val="ConsPlusNormal"/>
            </w:pPr>
          </w:p>
        </w:tc>
        <w:tc>
          <w:tcPr>
            <w:tcW w:w="1134" w:type="dxa"/>
          </w:tcPr>
          <w:p w:rsidR="003C4581" w:rsidRDefault="003C4581">
            <w:pPr>
              <w:pStyle w:val="ConsPlusNormal"/>
            </w:pPr>
          </w:p>
        </w:tc>
        <w:tc>
          <w:tcPr>
            <w:tcW w:w="811" w:type="dxa"/>
          </w:tcPr>
          <w:p w:rsidR="003C4581" w:rsidRDefault="003C4581">
            <w:pPr>
              <w:pStyle w:val="ConsPlusNormal"/>
            </w:pPr>
          </w:p>
        </w:tc>
        <w:tc>
          <w:tcPr>
            <w:tcW w:w="859" w:type="dxa"/>
          </w:tcPr>
          <w:p w:rsidR="003C4581" w:rsidRDefault="003C4581">
            <w:pPr>
              <w:pStyle w:val="ConsPlusNormal"/>
            </w:pPr>
          </w:p>
        </w:tc>
        <w:tc>
          <w:tcPr>
            <w:tcW w:w="878" w:type="dxa"/>
          </w:tcPr>
          <w:p w:rsidR="003C4581" w:rsidRDefault="003C4581">
            <w:pPr>
              <w:pStyle w:val="ConsPlusNormal"/>
            </w:pPr>
          </w:p>
        </w:tc>
        <w:tc>
          <w:tcPr>
            <w:tcW w:w="1134" w:type="dxa"/>
          </w:tcPr>
          <w:p w:rsidR="003C4581" w:rsidRDefault="003C4581">
            <w:pPr>
              <w:pStyle w:val="ConsPlusNormal"/>
            </w:pPr>
          </w:p>
        </w:tc>
      </w:tr>
      <w:tr w:rsidR="003C4581">
        <w:tc>
          <w:tcPr>
            <w:tcW w:w="4541" w:type="dxa"/>
            <w:gridSpan w:val="2"/>
          </w:tcPr>
          <w:p w:rsidR="003C4581" w:rsidRDefault="003C4581">
            <w:pPr>
              <w:pStyle w:val="ConsPlusNormal"/>
            </w:pPr>
            <w:r>
              <w:t>Итого:</w:t>
            </w:r>
          </w:p>
        </w:tc>
        <w:tc>
          <w:tcPr>
            <w:tcW w:w="1051" w:type="dxa"/>
          </w:tcPr>
          <w:p w:rsidR="003C4581" w:rsidRDefault="003C4581">
            <w:pPr>
              <w:pStyle w:val="ConsPlusNormal"/>
            </w:pPr>
          </w:p>
        </w:tc>
        <w:tc>
          <w:tcPr>
            <w:tcW w:w="917" w:type="dxa"/>
          </w:tcPr>
          <w:p w:rsidR="003C4581" w:rsidRDefault="003C4581">
            <w:pPr>
              <w:pStyle w:val="ConsPlusNormal"/>
              <w:jc w:val="center"/>
            </w:pPr>
            <w:r>
              <w:t>X</w:t>
            </w:r>
          </w:p>
        </w:tc>
        <w:tc>
          <w:tcPr>
            <w:tcW w:w="1070" w:type="dxa"/>
          </w:tcPr>
          <w:p w:rsidR="003C4581" w:rsidRDefault="003C4581">
            <w:pPr>
              <w:pStyle w:val="ConsPlusNormal"/>
              <w:jc w:val="center"/>
            </w:pPr>
            <w:r>
              <w:t>X</w:t>
            </w:r>
          </w:p>
        </w:tc>
        <w:tc>
          <w:tcPr>
            <w:tcW w:w="1080" w:type="dxa"/>
          </w:tcPr>
          <w:p w:rsidR="003C4581" w:rsidRDefault="003C4581">
            <w:pPr>
              <w:pStyle w:val="ConsPlusNormal"/>
            </w:pPr>
          </w:p>
        </w:tc>
        <w:tc>
          <w:tcPr>
            <w:tcW w:w="1080" w:type="dxa"/>
          </w:tcPr>
          <w:p w:rsidR="003C4581" w:rsidRDefault="003C4581">
            <w:pPr>
              <w:pStyle w:val="ConsPlusNormal"/>
              <w:jc w:val="center"/>
            </w:pPr>
            <w:r>
              <w:t>X</w:t>
            </w:r>
          </w:p>
        </w:tc>
        <w:tc>
          <w:tcPr>
            <w:tcW w:w="941" w:type="dxa"/>
          </w:tcPr>
          <w:p w:rsidR="003C4581" w:rsidRDefault="003C4581">
            <w:pPr>
              <w:pStyle w:val="ConsPlusNormal"/>
              <w:jc w:val="center"/>
            </w:pPr>
            <w:r>
              <w:t>X</w:t>
            </w:r>
          </w:p>
        </w:tc>
        <w:tc>
          <w:tcPr>
            <w:tcW w:w="1134" w:type="dxa"/>
          </w:tcPr>
          <w:p w:rsidR="003C4581" w:rsidRDefault="003C4581">
            <w:pPr>
              <w:pStyle w:val="ConsPlusNormal"/>
            </w:pPr>
          </w:p>
        </w:tc>
        <w:tc>
          <w:tcPr>
            <w:tcW w:w="811" w:type="dxa"/>
          </w:tcPr>
          <w:p w:rsidR="003C4581" w:rsidRDefault="003C4581">
            <w:pPr>
              <w:pStyle w:val="ConsPlusNormal"/>
              <w:jc w:val="center"/>
            </w:pPr>
            <w:r>
              <w:t>X</w:t>
            </w:r>
          </w:p>
        </w:tc>
        <w:tc>
          <w:tcPr>
            <w:tcW w:w="859" w:type="dxa"/>
          </w:tcPr>
          <w:p w:rsidR="003C4581" w:rsidRDefault="003C4581">
            <w:pPr>
              <w:pStyle w:val="ConsPlusNormal"/>
              <w:jc w:val="center"/>
            </w:pPr>
            <w:r>
              <w:t>X</w:t>
            </w:r>
          </w:p>
        </w:tc>
        <w:tc>
          <w:tcPr>
            <w:tcW w:w="878" w:type="dxa"/>
          </w:tcPr>
          <w:p w:rsidR="003C4581" w:rsidRDefault="003C4581">
            <w:pPr>
              <w:pStyle w:val="ConsPlusNormal"/>
              <w:jc w:val="center"/>
            </w:pPr>
            <w:r>
              <w:t>X</w:t>
            </w:r>
          </w:p>
        </w:tc>
        <w:tc>
          <w:tcPr>
            <w:tcW w:w="1134" w:type="dxa"/>
          </w:tcPr>
          <w:p w:rsidR="003C4581" w:rsidRDefault="003C4581">
            <w:pPr>
              <w:pStyle w:val="ConsPlusNormal"/>
            </w:pPr>
          </w:p>
        </w:tc>
      </w:tr>
      <w:tr w:rsidR="003C4581">
        <w:tblPrEx>
          <w:tblBorders>
            <w:insideV w:val="nil"/>
          </w:tblBorders>
        </w:tblPrEx>
        <w:tc>
          <w:tcPr>
            <w:tcW w:w="7579" w:type="dxa"/>
            <w:gridSpan w:val="5"/>
            <w:tcBorders>
              <w:left w:val="single" w:sz="4" w:space="0" w:color="auto"/>
            </w:tcBorders>
            <w:vAlign w:val="bottom"/>
          </w:tcPr>
          <w:p w:rsidR="003C4581" w:rsidRDefault="003C4581">
            <w:pPr>
              <w:pStyle w:val="ConsPlusNormal"/>
            </w:pPr>
            <w:r>
              <w:t>Источник сжигания и (или) рассеивания ___________ N</w:t>
            </w:r>
          </w:p>
        </w:tc>
        <w:tc>
          <w:tcPr>
            <w:tcW w:w="7917" w:type="dxa"/>
            <w:gridSpan w:val="8"/>
            <w:tcBorders>
              <w:right w:val="single" w:sz="4" w:space="0" w:color="auto"/>
            </w:tcBorders>
          </w:tcPr>
          <w:p w:rsidR="003C4581" w:rsidRDefault="003C4581">
            <w:pPr>
              <w:pStyle w:val="ConsPlusNormal"/>
              <w:jc w:val="both"/>
            </w:pPr>
            <w:hyperlink r:id="rId29" w:history="1">
              <w:r>
                <w:rPr>
                  <w:color w:val="0000FF"/>
                </w:rPr>
                <w:t>ОКТМО</w:t>
              </w:r>
            </w:hyperlink>
            <w:r>
              <w:t xml:space="preserve"> источника сжигания и (или) рассеивания</w:t>
            </w:r>
          </w:p>
        </w:tc>
      </w:tr>
      <w:tr w:rsidR="003C4581">
        <w:tc>
          <w:tcPr>
            <w:tcW w:w="869" w:type="dxa"/>
          </w:tcPr>
          <w:p w:rsidR="003C4581" w:rsidRDefault="003C4581">
            <w:pPr>
              <w:pStyle w:val="ConsPlusNormal"/>
            </w:pPr>
          </w:p>
        </w:tc>
        <w:tc>
          <w:tcPr>
            <w:tcW w:w="3672" w:type="dxa"/>
          </w:tcPr>
          <w:p w:rsidR="003C4581" w:rsidRDefault="003C4581">
            <w:pPr>
              <w:pStyle w:val="ConsPlusNormal"/>
            </w:pPr>
          </w:p>
        </w:tc>
        <w:tc>
          <w:tcPr>
            <w:tcW w:w="1051" w:type="dxa"/>
          </w:tcPr>
          <w:p w:rsidR="003C4581" w:rsidRDefault="003C4581">
            <w:pPr>
              <w:pStyle w:val="ConsPlusNormal"/>
            </w:pPr>
          </w:p>
        </w:tc>
        <w:tc>
          <w:tcPr>
            <w:tcW w:w="917" w:type="dxa"/>
          </w:tcPr>
          <w:p w:rsidR="003C4581" w:rsidRDefault="003C4581">
            <w:pPr>
              <w:pStyle w:val="ConsPlusNormal"/>
            </w:pPr>
          </w:p>
        </w:tc>
        <w:tc>
          <w:tcPr>
            <w:tcW w:w="1070" w:type="dxa"/>
          </w:tcPr>
          <w:p w:rsidR="003C4581" w:rsidRDefault="003C4581">
            <w:pPr>
              <w:pStyle w:val="ConsPlusNormal"/>
            </w:pPr>
          </w:p>
        </w:tc>
        <w:tc>
          <w:tcPr>
            <w:tcW w:w="1080" w:type="dxa"/>
          </w:tcPr>
          <w:p w:rsidR="003C4581" w:rsidRDefault="003C4581">
            <w:pPr>
              <w:pStyle w:val="ConsPlusNormal"/>
            </w:pPr>
          </w:p>
        </w:tc>
        <w:tc>
          <w:tcPr>
            <w:tcW w:w="1080" w:type="dxa"/>
          </w:tcPr>
          <w:p w:rsidR="003C4581" w:rsidRDefault="003C4581">
            <w:pPr>
              <w:pStyle w:val="ConsPlusNormal"/>
            </w:pPr>
          </w:p>
        </w:tc>
        <w:tc>
          <w:tcPr>
            <w:tcW w:w="941" w:type="dxa"/>
          </w:tcPr>
          <w:p w:rsidR="003C4581" w:rsidRDefault="003C4581">
            <w:pPr>
              <w:pStyle w:val="ConsPlusNormal"/>
            </w:pPr>
          </w:p>
        </w:tc>
        <w:tc>
          <w:tcPr>
            <w:tcW w:w="1134" w:type="dxa"/>
          </w:tcPr>
          <w:p w:rsidR="003C4581" w:rsidRDefault="003C4581">
            <w:pPr>
              <w:pStyle w:val="ConsPlusNormal"/>
            </w:pPr>
          </w:p>
        </w:tc>
        <w:tc>
          <w:tcPr>
            <w:tcW w:w="811" w:type="dxa"/>
          </w:tcPr>
          <w:p w:rsidR="003C4581" w:rsidRDefault="003C4581">
            <w:pPr>
              <w:pStyle w:val="ConsPlusNormal"/>
            </w:pPr>
          </w:p>
        </w:tc>
        <w:tc>
          <w:tcPr>
            <w:tcW w:w="859" w:type="dxa"/>
          </w:tcPr>
          <w:p w:rsidR="003C4581" w:rsidRDefault="003C4581">
            <w:pPr>
              <w:pStyle w:val="ConsPlusNormal"/>
            </w:pPr>
          </w:p>
        </w:tc>
        <w:tc>
          <w:tcPr>
            <w:tcW w:w="878" w:type="dxa"/>
          </w:tcPr>
          <w:p w:rsidR="003C4581" w:rsidRDefault="003C4581">
            <w:pPr>
              <w:pStyle w:val="ConsPlusNormal"/>
            </w:pPr>
          </w:p>
        </w:tc>
        <w:tc>
          <w:tcPr>
            <w:tcW w:w="1134" w:type="dxa"/>
          </w:tcPr>
          <w:p w:rsidR="003C4581" w:rsidRDefault="003C4581">
            <w:pPr>
              <w:pStyle w:val="ConsPlusNormal"/>
            </w:pPr>
          </w:p>
        </w:tc>
      </w:tr>
      <w:tr w:rsidR="003C4581">
        <w:tc>
          <w:tcPr>
            <w:tcW w:w="869" w:type="dxa"/>
          </w:tcPr>
          <w:p w:rsidR="003C4581" w:rsidRDefault="003C4581">
            <w:pPr>
              <w:pStyle w:val="ConsPlusNormal"/>
            </w:pPr>
          </w:p>
        </w:tc>
        <w:tc>
          <w:tcPr>
            <w:tcW w:w="3672" w:type="dxa"/>
          </w:tcPr>
          <w:p w:rsidR="003C4581" w:rsidRDefault="003C4581">
            <w:pPr>
              <w:pStyle w:val="ConsPlusNormal"/>
            </w:pPr>
          </w:p>
        </w:tc>
        <w:tc>
          <w:tcPr>
            <w:tcW w:w="1051" w:type="dxa"/>
          </w:tcPr>
          <w:p w:rsidR="003C4581" w:rsidRDefault="003C4581">
            <w:pPr>
              <w:pStyle w:val="ConsPlusNormal"/>
            </w:pPr>
          </w:p>
        </w:tc>
        <w:tc>
          <w:tcPr>
            <w:tcW w:w="917" w:type="dxa"/>
          </w:tcPr>
          <w:p w:rsidR="003C4581" w:rsidRDefault="003C4581">
            <w:pPr>
              <w:pStyle w:val="ConsPlusNormal"/>
            </w:pPr>
          </w:p>
        </w:tc>
        <w:tc>
          <w:tcPr>
            <w:tcW w:w="1070" w:type="dxa"/>
          </w:tcPr>
          <w:p w:rsidR="003C4581" w:rsidRDefault="003C4581">
            <w:pPr>
              <w:pStyle w:val="ConsPlusNormal"/>
            </w:pPr>
          </w:p>
        </w:tc>
        <w:tc>
          <w:tcPr>
            <w:tcW w:w="1080" w:type="dxa"/>
          </w:tcPr>
          <w:p w:rsidR="003C4581" w:rsidRDefault="003C4581">
            <w:pPr>
              <w:pStyle w:val="ConsPlusNormal"/>
            </w:pPr>
          </w:p>
        </w:tc>
        <w:tc>
          <w:tcPr>
            <w:tcW w:w="1080" w:type="dxa"/>
          </w:tcPr>
          <w:p w:rsidR="003C4581" w:rsidRDefault="003C4581">
            <w:pPr>
              <w:pStyle w:val="ConsPlusNormal"/>
            </w:pPr>
          </w:p>
        </w:tc>
        <w:tc>
          <w:tcPr>
            <w:tcW w:w="941" w:type="dxa"/>
          </w:tcPr>
          <w:p w:rsidR="003C4581" w:rsidRDefault="003C4581">
            <w:pPr>
              <w:pStyle w:val="ConsPlusNormal"/>
            </w:pPr>
          </w:p>
        </w:tc>
        <w:tc>
          <w:tcPr>
            <w:tcW w:w="1134" w:type="dxa"/>
          </w:tcPr>
          <w:p w:rsidR="003C4581" w:rsidRDefault="003C4581">
            <w:pPr>
              <w:pStyle w:val="ConsPlusNormal"/>
            </w:pPr>
          </w:p>
        </w:tc>
        <w:tc>
          <w:tcPr>
            <w:tcW w:w="811" w:type="dxa"/>
          </w:tcPr>
          <w:p w:rsidR="003C4581" w:rsidRDefault="003C4581">
            <w:pPr>
              <w:pStyle w:val="ConsPlusNormal"/>
            </w:pPr>
          </w:p>
        </w:tc>
        <w:tc>
          <w:tcPr>
            <w:tcW w:w="859" w:type="dxa"/>
          </w:tcPr>
          <w:p w:rsidR="003C4581" w:rsidRDefault="003C4581">
            <w:pPr>
              <w:pStyle w:val="ConsPlusNormal"/>
            </w:pPr>
          </w:p>
        </w:tc>
        <w:tc>
          <w:tcPr>
            <w:tcW w:w="878" w:type="dxa"/>
          </w:tcPr>
          <w:p w:rsidR="003C4581" w:rsidRDefault="003C4581">
            <w:pPr>
              <w:pStyle w:val="ConsPlusNormal"/>
            </w:pPr>
          </w:p>
        </w:tc>
        <w:tc>
          <w:tcPr>
            <w:tcW w:w="1134" w:type="dxa"/>
          </w:tcPr>
          <w:p w:rsidR="003C4581" w:rsidRDefault="003C4581">
            <w:pPr>
              <w:pStyle w:val="ConsPlusNormal"/>
            </w:pPr>
          </w:p>
        </w:tc>
      </w:tr>
      <w:tr w:rsidR="003C4581">
        <w:tc>
          <w:tcPr>
            <w:tcW w:w="4541" w:type="dxa"/>
            <w:gridSpan w:val="2"/>
          </w:tcPr>
          <w:p w:rsidR="003C4581" w:rsidRDefault="003C4581">
            <w:pPr>
              <w:pStyle w:val="ConsPlusNormal"/>
            </w:pPr>
            <w:r>
              <w:t>Итого:</w:t>
            </w:r>
          </w:p>
        </w:tc>
        <w:tc>
          <w:tcPr>
            <w:tcW w:w="1051" w:type="dxa"/>
          </w:tcPr>
          <w:p w:rsidR="003C4581" w:rsidRDefault="003C4581">
            <w:pPr>
              <w:pStyle w:val="ConsPlusNormal"/>
            </w:pPr>
          </w:p>
        </w:tc>
        <w:tc>
          <w:tcPr>
            <w:tcW w:w="917" w:type="dxa"/>
          </w:tcPr>
          <w:p w:rsidR="003C4581" w:rsidRDefault="003C4581">
            <w:pPr>
              <w:pStyle w:val="ConsPlusNormal"/>
              <w:jc w:val="center"/>
            </w:pPr>
            <w:r>
              <w:t>X</w:t>
            </w:r>
          </w:p>
        </w:tc>
        <w:tc>
          <w:tcPr>
            <w:tcW w:w="1070" w:type="dxa"/>
          </w:tcPr>
          <w:p w:rsidR="003C4581" w:rsidRDefault="003C4581">
            <w:pPr>
              <w:pStyle w:val="ConsPlusNormal"/>
              <w:jc w:val="center"/>
            </w:pPr>
            <w:r>
              <w:t>X</w:t>
            </w:r>
          </w:p>
        </w:tc>
        <w:tc>
          <w:tcPr>
            <w:tcW w:w="1080" w:type="dxa"/>
          </w:tcPr>
          <w:p w:rsidR="003C4581" w:rsidRDefault="003C4581">
            <w:pPr>
              <w:pStyle w:val="ConsPlusNormal"/>
            </w:pPr>
          </w:p>
        </w:tc>
        <w:tc>
          <w:tcPr>
            <w:tcW w:w="1080" w:type="dxa"/>
          </w:tcPr>
          <w:p w:rsidR="003C4581" w:rsidRDefault="003C4581">
            <w:pPr>
              <w:pStyle w:val="ConsPlusNormal"/>
              <w:jc w:val="center"/>
            </w:pPr>
            <w:r>
              <w:t>X</w:t>
            </w:r>
          </w:p>
        </w:tc>
        <w:tc>
          <w:tcPr>
            <w:tcW w:w="941" w:type="dxa"/>
          </w:tcPr>
          <w:p w:rsidR="003C4581" w:rsidRDefault="003C4581">
            <w:pPr>
              <w:pStyle w:val="ConsPlusNormal"/>
              <w:jc w:val="center"/>
            </w:pPr>
            <w:r>
              <w:t>X</w:t>
            </w:r>
          </w:p>
        </w:tc>
        <w:tc>
          <w:tcPr>
            <w:tcW w:w="1134" w:type="dxa"/>
          </w:tcPr>
          <w:p w:rsidR="003C4581" w:rsidRDefault="003C4581">
            <w:pPr>
              <w:pStyle w:val="ConsPlusNormal"/>
            </w:pPr>
          </w:p>
        </w:tc>
        <w:tc>
          <w:tcPr>
            <w:tcW w:w="811" w:type="dxa"/>
          </w:tcPr>
          <w:p w:rsidR="003C4581" w:rsidRDefault="003C4581">
            <w:pPr>
              <w:pStyle w:val="ConsPlusNormal"/>
              <w:jc w:val="center"/>
            </w:pPr>
            <w:r>
              <w:t>X</w:t>
            </w:r>
          </w:p>
        </w:tc>
        <w:tc>
          <w:tcPr>
            <w:tcW w:w="859" w:type="dxa"/>
          </w:tcPr>
          <w:p w:rsidR="003C4581" w:rsidRDefault="003C4581">
            <w:pPr>
              <w:pStyle w:val="ConsPlusNormal"/>
              <w:jc w:val="center"/>
            </w:pPr>
            <w:r>
              <w:t>X</w:t>
            </w:r>
          </w:p>
        </w:tc>
        <w:tc>
          <w:tcPr>
            <w:tcW w:w="878" w:type="dxa"/>
          </w:tcPr>
          <w:p w:rsidR="003C4581" w:rsidRDefault="003C4581">
            <w:pPr>
              <w:pStyle w:val="ConsPlusNormal"/>
              <w:jc w:val="center"/>
            </w:pPr>
            <w:r>
              <w:t>X</w:t>
            </w:r>
          </w:p>
        </w:tc>
        <w:tc>
          <w:tcPr>
            <w:tcW w:w="1134" w:type="dxa"/>
          </w:tcPr>
          <w:p w:rsidR="003C4581" w:rsidRDefault="003C4581">
            <w:pPr>
              <w:pStyle w:val="ConsPlusNormal"/>
            </w:pPr>
          </w:p>
        </w:tc>
      </w:tr>
      <w:tr w:rsidR="003C4581">
        <w:tc>
          <w:tcPr>
            <w:tcW w:w="4541" w:type="dxa"/>
            <w:gridSpan w:val="2"/>
            <w:vAlign w:val="bottom"/>
          </w:tcPr>
          <w:p w:rsidR="003C4581" w:rsidRDefault="003C4581">
            <w:pPr>
              <w:pStyle w:val="ConsPlusNormal"/>
            </w:pPr>
            <w:bookmarkStart w:id="216" w:name="P1568"/>
            <w:bookmarkEnd w:id="216"/>
            <w:r>
              <w:t>Всего по всем источникам сжигания и (или) рассеивания</w:t>
            </w:r>
          </w:p>
        </w:tc>
        <w:tc>
          <w:tcPr>
            <w:tcW w:w="1051" w:type="dxa"/>
          </w:tcPr>
          <w:p w:rsidR="003C4581" w:rsidRDefault="003C4581">
            <w:pPr>
              <w:pStyle w:val="ConsPlusNormal"/>
            </w:pPr>
          </w:p>
        </w:tc>
        <w:tc>
          <w:tcPr>
            <w:tcW w:w="917" w:type="dxa"/>
            <w:vAlign w:val="bottom"/>
          </w:tcPr>
          <w:p w:rsidR="003C4581" w:rsidRDefault="003C4581">
            <w:pPr>
              <w:pStyle w:val="ConsPlusNormal"/>
              <w:jc w:val="center"/>
            </w:pPr>
            <w:r>
              <w:t>X</w:t>
            </w:r>
          </w:p>
        </w:tc>
        <w:tc>
          <w:tcPr>
            <w:tcW w:w="1070" w:type="dxa"/>
            <w:vAlign w:val="bottom"/>
          </w:tcPr>
          <w:p w:rsidR="003C4581" w:rsidRDefault="003C4581">
            <w:pPr>
              <w:pStyle w:val="ConsPlusNormal"/>
              <w:jc w:val="center"/>
            </w:pPr>
            <w:r>
              <w:t>X</w:t>
            </w:r>
          </w:p>
        </w:tc>
        <w:tc>
          <w:tcPr>
            <w:tcW w:w="1080" w:type="dxa"/>
          </w:tcPr>
          <w:p w:rsidR="003C4581" w:rsidRDefault="003C4581">
            <w:pPr>
              <w:pStyle w:val="ConsPlusNormal"/>
            </w:pPr>
          </w:p>
        </w:tc>
        <w:tc>
          <w:tcPr>
            <w:tcW w:w="1080" w:type="dxa"/>
            <w:vAlign w:val="bottom"/>
          </w:tcPr>
          <w:p w:rsidR="003C4581" w:rsidRDefault="003C4581">
            <w:pPr>
              <w:pStyle w:val="ConsPlusNormal"/>
              <w:jc w:val="center"/>
            </w:pPr>
            <w:r>
              <w:t>X</w:t>
            </w:r>
          </w:p>
        </w:tc>
        <w:tc>
          <w:tcPr>
            <w:tcW w:w="941" w:type="dxa"/>
            <w:vAlign w:val="bottom"/>
          </w:tcPr>
          <w:p w:rsidR="003C4581" w:rsidRDefault="003C4581">
            <w:pPr>
              <w:pStyle w:val="ConsPlusNormal"/>
              <w:jc w:val="center"/>
            </w:pPr>
            <w:r>
              <w:t>X</w:t>
            </w:r>
          </w:p>
        </w:tc>
        <w:tc>
          <w:tcPr>
            <w:tcW w:w="1134" w:type="dxa"/>
          </w:tcPr>
          <w:p w:rsidR="003C4581" w:rsidRDefault="003C4581">
            <w:pPr>
              <w:pStyle w:val="ConsPlusNormal"/>
            </w:pPr>
          </w:p>
        </w:tc>
        <w:tc>
          <w:tcPr>
            <w:tcW w:w="811" w:type="dxa"/>
            <w:vAlign w:val="bottom"/>
          </w:tcPr>
          <w:p w:rsidR="003C4581" w:rsidRDefault="003C4581">
            <w:pPr>
              <w:pStyle w:val="ConsPlusNormal"/>
              <w:jc w:val="center"/>
            </w:pPr>
            <w:r>
              <w:t>X</w:t>
            </w:r>
          </w:p>
        </w:tc>
        <w:tc>
          <w:tcPr>
            <w:tcW w:w="859" w:type="dxa"/>
            <w:vAlign w:val="bottom"/>
          </w:tcPr>
          <w:p w:rsidR="003C4581" w:rsidRDefault="003C4581">
            <w:pPr>
              <w:pStyle w:val="ConsPlusNormal"/>
              <w:jc w:val="center"/>
            </w:pPr>
            <w:r>
              <w:t>X</w:t>
            </w:r>
          </w:p>
        </w:tc>
        <w:tc>
          <w:tcPr>
            <w:tcW w:w="878" w:type="dxa"/>
            <w:vAlign w:val="bottom"/>
          </w:tcPr>
          <w:p w:rsidR="003C4581" w:rsidRDefault="003C4581">
            <w:pPr>
              <w:pStyle w:val="ConsPlusNormal"/>
              <w:jc w:val="center"/>
            </w:pPr>
            <w:r>
              <w:t>X</w:t>
            </w:r>
          </w:p>
        </w:tc>
        <w:tc>
          <w:tcPr>
            <w:tcW w:w="1134" w:type="dxa"/>
          </w:tcPr>
          <w:p w:rsidR="003C4581" w:rsidRDefault="003C4581">
            <w:pPr>
              <w:pStyle w:val="ConsPlusNormal"/>
            </w:pPr>
          </w:p>
        </w:tc>
      </w:tr>
    </w:tbl>
    <w:p w:rsidR="003C4581" w:rsidRDefault="003C4581">
      <w:pPr>
        <w:sectPr w:rsidR="003C4581">
          <w:pgSz w:w="16838" w:h="11905" w:orient="landscape"/>
          <w:pgMar w:top="1701" w:right="1134" w:bottom="850" w:left="1134" w:header="0" w:footer="0" w:gutter="0"/>
          <w:cols w:space="720"/>
        </w:sectPr>
      </w:pPr>
    </w:p>
    <w:p w:rsidR="003C4581" w:rsidRDefault="003C458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C4581">
        <w:tc>
          <w:tcPr>
            <w:tcW w:w="9071" w:type="dxa"/>
            <w:tcBorders>
              <w:top w:val="nil"/>
              <w:left w:val="nil"/>
              <w:bottom w:val="nil"/>
              <w:right w:val="nil"/>
            </w:tcBorders>
          </w:tcPr>
          <w:p w:rsidR="003C4581" w:rsidRDefault="003C4581">
            <w:pPr>
              <w:pStyle w:val="ConsPlusNormal"/>
            </w:pPr>
            <w:r>
              <w:t>Достоверность и полноту сведений, указанных на данной странице, подтверждаю:</w:t>
            </w:r>
          </w:p>
        </w:tc>
      </w:tr>
    </w:tbl>
    <w:p w:rsidR="003C4581" w:rsidRDefault="003C4581">
      <w:pPr>
        <w:pStyle w:val="ConsPlusNormal"/>
        <w:jc w:val="both"/>
      </w:pPr>
    </w:p>
    <w:tbl>
      <w:tblPr>
        <w:tblW w:w="0" w:type="auto"/>
        <w:tblBorders>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
        <w:gridCol w:w="1474"/>
        <w:gridCol w:w="1247"/>
        <w:gridCol w:w="340"/>
        <w:gridCol w:w="340"/>
        <w:gridCol w:w="340"/>
        <w:gridCol w:w="340"/>
        <w:gridCol w:w="340"/>
        <w:gridCol w:w="340"/>
        <w:gridCol w:w="340"/>
        <w:gridCol w:w="1814"/>
        <w:gridCol w:w="340"/>
        <w:gridCol w:w="340"/>
        <w:gridCol w:w="340"/>
        <w:gridCol w:w="340"/>
        <w:gridCol w:w="340"/>
      </w:tblGrid>
      <w:tr w:rsidR="003C4581">
        <w:tc>
          <w:tcPr>
            <w:tcW w:w="379" w:type="dxa"/>
            <w:tcBorders>
              <w:top w:val="nil"/>
              <w:left w:val="nil"/>
              <w:bottom w:val="nil"/>
              <w:right w:val="nil"/>
            </w:tcBorders>
          </w:tcPr>
          <w:p w:rsidR="003C4581" w:rsidRDefault="003C4581">
            <w:pPr>
              <w:pStyle w:val="ConsPlusNormal"/>
            </w:pPr>
          </w:p>
        </w:tc>
        <w:tc>
          <w:tcPr>
            <w:tcW w:w="1474" w:type="dxa"/>
            <w:tcBorders>
              <w:top w:val="nil"/>
              <w:left w:val="nil"/>
              <w:bottom w:val="nil"/>
              <w:right w:val="nil"/>
            </w:tcBorders>
          </w:tcPr>
          <w:p w:rsidR="003C4581" w:rsidRDefault="003C4581">
            <w:pPr>
              <w:pStyle w:val="ConsPlusNormal"/>
              <w:jc w:val="both"/>
            </w:pPr>
            <w:r>
              <w:t>Исполнитель</w:t>
            </w:r>
          </w:p>
        </w:tc>
        <w:tc>
          <w:tcPr>
            <w:tcW w:w="1247" w:type="dxa"/>
            <w:tcBorders>
              <w:top w:val="nil"/>
              <w:left w:val="nil"/>
              <w:bottom w:val="single" w:sz="4" w:space="0" w:color="auto"/>
              <w:right w:val="nil"/>
            </w:tcBorders>
          </w:tcPr>
          <w:p w:rsidR="003C4581" w:rsidRDefault="003C4581">
            <w:pPr>
              <w:pStyle w:val="ConsPlusNormal"/>
            </w:pPr>
          </w:p>
        </w:tc>
        <w:tc>
          <w:tcPr>
            <w:tcW w:w="340" w:type="dxa"/>
            <w:tcBorders>
              <w:top w:val="nil"/>
              <w:left w:val="nil"/>
              <w:bottom w:val="nil"/>
            </w:tcBorders>
          </w:tcPr>
          <w:p w:rsidR="003C4581" w:rsidRDefault="003C4581">
            <w:pPr>
              <w:pStyle w:val="ConsPlusNormal"/>
            </w:pPr>
          </w:p>
        </w:tc>
        <w:tc>
          <w:tcPr>
            <w:tcW w:w="340" w:type="dxa"/>
            <w:tcBorders>
              <w:top w:val="single" w:sz="4" w:space="0" w:color="auto"/>
              <w:bottom w:val="single" w:sz="4" w:space="0" w:color="auto"/>
            </w:tcBorders>
          </w:tcPr>
          <w:p w:rsidR="003C4581" w:rsidRDefault="003C4581">
            <w:pPr>
              <w:pStyle w:val="ConsPlusNormal"/>
            </w:pPr>
          </w:p>
        </w:tc>
        <w:tc>
          <w:tcPr>
            <w:tcW w:w="340" w:type="dxa"/>
            <w:tcBorders>
              <w:top w:val="single" w:sz="4" w:space="0" w:color="auto"/>
              <w:bottom w:val="single" w:sz="4" w:space="0" w:color="auto"/>
            </w:tcBorders>
          </w:tcPr>
          <w:p w:rsidR="003C4581" w:rsidRDefault="003C4581">
            <w:pPr>
              <w:pStyle w:val="ConsPlusNormal"/>
            </w:pPr>
          </w:p>
        </w:tc>
        <w:tc>
          <w:tcPr>
            <w:tcW w:w="340" w:type="dxa"/>
            <w:tcBorders>
              <w:top w:val="nil"/>
              <w:bottom w:val="nil"/>
            </w:tcBorders>
          </w:tcPr>
          <w:p w:rsidR="003C4581" w:rsidRDefault="003C4581">
            <w:pPr>
              <w:pStyle w:val="ConsPlusNormal"/>
            </w:pPr>
          </w:p>
        </w:tc>
        <w:tc>
          <w:tcPr>
            <w:tcW w:w="340" w:type="dxa"/>
            <w:tcBorders>
              <w:top w:val="single" w:sz="4" w:space="0" w:color="auto"/>
              <w:bottom w:val="single" w:sz="4" w:space="0" w:color="auto"/>
            </w:tcBorders>
          </w:tcPr>
          <w:p w:rsidR="003C4581" w:rsidRDefault="003C4581">
            <w:pPr>
              <w:pStyle w:val="ConsPlusNormal"/>
            </w:pPr>
          </w:p>
        </w:tc>
        <w:tc>
          <w:tcPr>
            <w:tcW w:w="340" w:type="dxa"/>
            <w:tcBorders>
              <w:top w:val="single" w:sz="4" w:space="0" w:color="auto"/>
              <w:bottom w:val="single" w:sz="4" w:space="0" w:color="auto"/>
            </w:tcBorders>
          </w:tcPr>
          <w:p w:rsidR="003C4581" w:rsidRDefault="003C4581">
            <w:pPr>
              <w:pStyle w:val="ConsPlusNormal"/>
            </w:pPr>
          </w:p>
        </w:tc>
        <w:tc>
          <w:tcPr>
            <w:tcW w:w="340" w:type="dxa"/>
            <w:tcBorders>
              <w:top w:val="nil"/>
              <w:bottom w:val="nil"/>
              <w:right w:val="nil"/>
            </w:tcBorders>
          </w:tcPr>
          <w:p w:rsidR="003C4581" w:rsidRDefault="003C4581">
            <w:pPr>
              <w:pStyle w:val="ConsPlusNormal"/>
            </w:pPr>
          </w:p>
        </w:tc>
        <w:tc>
          <w:tcPr>
            <w:tcW w:w="1814" w:type="dxa"/>
            <w:tcBorders>
              <w:top w:val="nil"/>
              <w:left w:val="nil"/>
              <w:bottom w:val="nil"/>
              <w:right w:val="nil"/>
            </w:tcBorders>
          </w:tcPr>
          <w:p w:rsidR="003C4581" w:rsidRDefault="003C4581">
            <w:pPr>
              <w:pStyle w:val="ConsPlusNormal"/>
            </w:pPr>
          </w:p>
        </w:tc>
        <w:tc>
          <w:tcPr>
            <w:tcW w:w="340" w:type="dxa"/>
            <w:tcBorders>
              <w:top w:val="nil"/>
              <w:left w:val="nil"/>
              <w:bottom w:val="nil"/>
            </w:tcBorders>
          </w:tcPr>
          <w:p w:rsidR="003C4581" w:rsidRDefault="003C4581">
            <w:pPr>
              <w:pStyle w:val="ConsPlusNormal"/>
            </w:pPr>
          </w:p>
        </w:tc>
        <w:tc>
          <w:tcPr>
            <w:tcW w:w="340" w:type="dxa"/>
            <w:tcBorders>
              <w:top w:val="single" w:sz="4" w:space="0" w:color="auto"/>
              <w:bottom w:val="single" w:sz="4" w:space="0" w:color="auto"/>
            </w:tcBorders>
          </w:tcPr>
          <w:p w:rsidR="003C4581" w:rsidRDefault="003C4581">
            <w:pPr>
              <w:pStyle w:val="ConsPlusNormal"/>
            </w:pPr>
          </w:p>
        </w:tc>
        <w:tc>
          <w:tcPr>
            <w:tcW w:w="340" w:type="dxa"/>
            <w:tcBorders>
              <w:top w:val="single" w:sz="4" w:space="0" w:color="auto"/>
              <w:bottom w:val="single" w:sz="4" w:space="0" w:color="auto"/>
            </w:tcBorders>
          </w:tcPr>
          <w:p w:rsidR="003C4581" w:rsidRDefault="003C4581">
            <w:pPr>
              <w:pStyle w:val="ConsPlusNormal"/>
            </w:pPr>
          </w:p>
        </w:tc>
        <w:tc>
          <w:tcPr>
            <w:tcW w:w="340" w:type="dxa"/>
            <w:tcBorders>
              <w:top w:val="single" w:sz="4" w:space="0" w:color="auto"/>
              <w:bottom w:val="single" w:sz="4" w:space="0" w:color="auto"/>
            </w:tcBorders>
          </w:tcPr>
          <w:p w:rsidR="003C4581" w:rsidRDefault="003C4581">
            <w:pPr>
              <w:pStyle w:val="ConsPlusNormal"/>
            </w:pPr>
          </w:p>
        </w:tc>
        <w:tc>
          <w:tcPr>
            <w:tcW w:w="340" w:type="dxa"/>
            <w:tcBorders>
              <w:top w:val="single" w:sz="4" w:space="0" w:color="auto"/>
              <w:bottom w:val="single" w:sz="4" w:space="0" w:color="auto"/>
            </w:tcBorders>
          </w:tcPr>
          <w:p w:rsidR="003C4581" w:rsidRDefault="003C4581">
            <w:pPr>
              <w:pStyle w:val="ConsPlusNormal"/>
            </w:pPr>
          </w:p>
        </w:tc>
      </w:tr>
      <w:tr w:rsidR="003C4581">
        <w:tblPrEx>
          <w:tblBorders>
            <w:right w:val="none" w:sz="0" w:space="0" w:color="auto"/>
            <w:insideH w:val="none" w:sz="0" w:space="0" w:color="auto"/>
            <w:insideV w:val="none" w:sz="0" w:space="0" w:color="auto"/>
          </w:tblBorders>
        </w:tblPrEx>
        <w:tc>
          <w:tcPr>
            <w:tcW w:w="1853" w:type="dxa"/>
            <w:gridSpan w:val="2"/>
            <w:tcBorders>
              <w:top w:val="nil"/>
              <w:left w:val="nil"/>
              <w:bottom w:val="nil"/>
              <w:right w:val="nil"/>
            </w:tcBorders>
          </w:tcPr>
          <w:p w:rsidR="003C4581" w:rsidRDefault="003C4581">
            <w:pPr>
              <w:pStyle w:val="ConsPlusNormal"/>
            </w:pPr>
          </w:p>
        </w:tc>
        <w:tc>
          <w:tcPr>
            <w:tcW w:w="1247" w:type="dxa"/>
            <w:tcBorders>
              <w:top w:val="single" w:sz="4" w:space="0" w:color="auto"/>
              <w:left w:val="nil"/>
              <w:bottom w:val="nil"/>
              <w:right w:val="nil"/>
            </w:tcBorders>
          </w:tcPr>
          <w:p w:rsidR="003C4581" w:rsidRDefault="003C4581">
            <w:pPr>
              <w:pStyle w:val="ConsPlusNormal"/>
              <w:jc w:val="center"/>
            </w:pPr>
            <w:r>
              <w:t>(подпись, ф.и.о.)</w:t>
            </w:r>
          </w:p>
        </w:tc>
        <w:tc>
          <w:tcPr>
            <w:tcW w:w="340" w:type="dxa"/>
            <w:tcBorders>
              <w:top w:val="nil"/>
              <w:left w:val="nil"/>
              <w:bottom w:val="nil"/>
              <w:right w:val="nil"/>
            </w:tcBorders>
          </w:tcPr>
          <w:p w:rsidR="003C4581" w:rsidRDefault="003C4581">
            <w:pPr>
              <w:pStyle w:val="ConsPlusNormal"/>
            </w:pPr>
          </w:p>
        </w:tc>
        <w:tc>
          <w:tcPr>
            <w:tcW w:w="1700" w:type="dxa"/>
            <w:gridSpan w:val="5"/>
            <w:tcBorders>
              <w:top w:val="nil"/>
              <w:left w:val="nil"/>
              <w:bottom w:val="nil"/>
              <w:right w:val="nil"/>
            </w:tcBorders>
          </w:tcPr>
          <w:p w:rsidR="003C4581" w:rsidRDefault="003C4581">
            <w:pPr>
              <w:pStyle w:val="ConsPlusNormal"/>
            </w:pPr>
          </w:p>
        </w:tc>
        <w:tc>
          <w:tcPr>
            <w:tcW w:w="2494" w:type="dxa"/>
            <w:gridSpan w:val="3"/>
            <w:tcBorders>
              <w:top w:val="nil"/>
              <w:left w:val="nil"/>
              <w:bottom w:val="nil"/>
              <w:right w:val="nil"/>
            </w:tcBorders>
          </w:tcPr>
          <w:p w:rsidR="003C4581" w:rsidRDefault="003C4581">
            <w:pPr>
              <w:pStyle w:val="ConsPlusNormal"/>
              <w:jc w:val="center"/>
            </w:pPr>
            <w:r>
              <w:t>цифрами: день, месяц, год</w:t>
            </w:r>
          </w:p>
        </w:tc>
        <w:tc>
          <w:tcPr>
            <w:tcW w:w="1360" w:type="dxa"/>
            <w:gridSpan w:val="4"/>
            <w:tcBorders>
              <w:top w:val="single" w:sz="4" w:space="0" w:color="auto"/>
              <w:left w:val="nil"/>
              <w:bottom w:val="nil"/>
              <w:right w:val="nil"/>
            </w:tcBorders>
          </w:tcPr>
          <w:p w:rsidR="003C4581" w:rsidRDefault="003C4581">
            <w:pPr>
              <w:pStyle w:val="ConsPlusNormal"/>
            </w:pPr>
          </w:p>
        </w:tc>
      </w:tr>
    </w:tbl>
    <w:p w:rsidR="003C4581" w:rsidRDefault="003C458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75"/>
        <w:gridCol w:w="1091"/>
        <w:gridCol w:w="340"/>
        <w:gridCol w:w="696"/>
        <w:gridCol w:w="396"/>
        <w:gridCol w:w="828"/>
        <w:gridCol w:w="1992"/>
        <w:gridCol w:w="211"/>
        <w:gridCol w:w="454"/>
      </w:tblGrid>
      <w:tr w:rsidR="003C4581">
        <w:tc>
          <w:tcPr>
            <w:tcW w:w="8983" w:type="dxa"/>
            <w:gridSpan w:val="9"/>
            <w:tcBorders>
              <w:top w:val="nil"/>
              <w:left w:val="nil"/>
              <w:bottom w:val="nil"/>
              <w:right w:val="nil"/>
            </w:tcBorders>
          </w:tcPr>
          <w:p w:rsidR="003C4581" w:rsidRDefault="003C4581">
            <w:pPr>
              <w:pStyle w:val="ConsPlusNormal"/>
              <w:jc w:val="right"/>
            </w:pPr>
            <w:r>
              <w:t>Страница N ________</w:t>
            </w:r>
          </w:p>
        </w:tc>
      </w:tr>
      <w:tr w:rsidR="003C4581">
        <w:tc>
          <w:tcPr>
            <w:tcW w:w="8983" w:type="dxa"/>
            <w:gridSpan w:val="9"/>
            <w:tcBorders>
              <w:top w:val="nil"/>
              <w:left w:val="nil"/>
              <w:bottom w:val="nil"/>
              <w:right w:val="nil"/>
            </w:tcBorders>
          </w:tcPr>
          <w:p w:rsidR="003C4581" w:rsidRDefault="003C4581">
            <w:pPr>
              <w:pStyle w:val="ConsPlusNormal"/>
            </w:pPr>
          </w:p>
        </w:tc>
      </w:tr>
      <w:tr w:rsidR="003C4581">
        <w:tc>
          <w:tcPr>
            <w:tcW w:w="8983" w:type="dxa"/>
            <w:gridSpan w:val="9"/>
            <w:tcBorders>
              <w:top w:val="nil"/>
              <w:left w:val="nil"/>
              <w:bottom w:val="nil"/>
              <w:right w:val="nil"/>
            </w:tcBorders>
          </w:tcPr>
          <w:p w:rsidR="003C4581" w:rsidRDefault="003C4581">
            <w:pPr>
              <w:pStyle w:val="ConsPlusNormal"/>
              <w:jc w:val="center"/>
              <w:outlineLvl w:val="1"/>
            </w:pPr>
            <w:bookmarkStart w:id="217" w:name="P1608"/>
            <w:bookmarkEnd w:id="217"/>
            <w:r>
              <w:t xml:space="preserve">Раздел 2. Расчет суммы платы за сбросы загрязняющих веществ в водные объекты </w:t>
            </w:r>
            <w:hyperlink w:anchor="P2675" w:history="1">
              <w:r>
                <w:rPr>
                  <w:color w:val="0000FF"/>
                </w:rPr>
                <w:t>&lt;7&gt;</w:t>
              </w:r>
            </w:hyperlink>
          </w:p>
        </w:tc>
      </w:tr>
      <w:tr w:rsidR="003C4581">
        <w:tc>
          <w:tcPr>
            <w:tcW w:w="8983" w:type="dxa"/>
            <w:gridSpan w:val="9"/>
            <w:tcBorders>
              <w:top w:val="nil"/>
              <w:left w:val="nil"/>
              <w:bottom w:val="nil"/>
              <w:right w:val="nil"/>
            </w:tcBorders>
          </w:tcPr>
          <w:p w:rsidR="003C4581" w:rsidRDefault="003C4581">
            <w:pPr>
              <w:pStyle w:val="ConsPlusNormal"/>
            </w:pPr>
          </w:p>
        </w:tc>
      </w:tr>
      <w:tr w:rsidR="003C4581">
        <w:tc>
          <w:tcPr>
            <w:tcW w:w="8529" w:type="dxa"/>
            <w:gridSpan w:val="8"/>
            <w:tcBorders>
              <w:top w:val="nil"/>
              <w:left w:val="nil"/>
              <w:bottom w:val="nil"/>
              <w:right w:val="nil"/>
            </w:tcBorders>
          </w:tcPr>
          <w:p w:rsidR="003C4581" w:rsidRDefault="003C4581">
            <w:pPr>
              <w:pStyle w:val="ConsPlusNormal"/>
            </w:pPr>
            <w:bookmarkStart w:id="218" w:name="P1610"/>
            <w:bookmarkEnd w:id="218"/>
            <w:r>
              <w:t>Категория объекта, оказывающего негативное воздействие на окружающую среду</w:t>
            </w:r>
          </w:p>
        </w:tc>
        <w:tc>
          <w:tcPr>
            <w:tcW w:w="454" w:type="dxa"/>
            <w:tcBorders>
              <w:top w:val="nil"/>
              <w:left w:val="nil"/>
              <w:bottom w:val="single" w:sz="4" w:space="0" w:color="auto"/>
              <w:right w:val="nil"/>
            </w:tcBorders>
          </w:tcPr>
          <w:p w:rsidR="003C4581" w:rsidRDefault="003C4581">
            <w:pPr>
              <w:pStyle w:val="ConsPlusNormal"/>
            </w:pPr>
          </w:p>
        </w:tc>
      </w:tr>
      <w:tr w:rsidR="003C4581">
        <w:tc>
          <w:tcPr>
            <w:tcW w:w="2975" w:type="dxa"/>
            <w:tcBorders>
              <w:top w:val="nil"/>
              <w:left w:val="nil"/>
              <w:bottom w:val="nil"/>
              <w:right w:val="nil"/>
            </w:tcBorders>
          </w:tcPr>
          <w:p w:rsidR="003C4581" w:rsidRDefault="003C4581">
            <w:pPr>
              <w:pStyle w:val="ConsPlusNormal"/>
            </w:pPr>
            <w:bookmarkStart w:id="219" w:name="P1612"/>
            <w:bookmarkEnd w:id="219"/>
            <w:r>
              <w:t>Наименование объекта</w:t>
            </w:r>
          </w:p>
        </w:tc>
        <w:tc>
          <w:tcPr>
            <w:tcW w:w="6008" w:type="dxa"/>
            <w:gridSpan w:val="8"/>
            <w:tcBorders>
              <w:top w:val="nil"/>
              <w:left w:val="nil"/>
              <w:bottom w:val="single" w:sz="4" w:space="0" w:color="auto"/>
              <w:right w:val="nil"/>
            </w:tcBorders>
          </w:tcPr>
          <w:p w:rsidR="003C4581" w:rsidRDefault="003C4581">
            <w:pPr>
              <w:pStyle w:val="ConsPlusNormal"/>
            </w:pPr>
          </w:p>
        </w:tc>
      </w:tr>
      <w:tr w:rsidR="003C4581">
        <w:tc>
          <w:tcPr>
            <w:tcW w:w="2975" w:type="dxa"/>
            <w:tcBorders>
              <w:top w:val="nil"/>
              <w:left w:val="nil"/>
              <w:bottom w:val="nil"/>
              <w:right w:val="nil"/>
            </w:tcBorders>
          </w:tcPr>
          <w:p w:rsidR="003C4581" w:rsidRDefault="003C4581">
            <w:pPr>
              <w:pStyle w:val="ConsPlusNormal"/>
            </w:pPr>
            <w:bookmarkStart w:id="220" w:name="P1614"/>
            <w:bookmarkEnd w:id="220"/>
            <w:r>
              <w:t>Код объекта</w:t>
            </w:r>
          </w:p>
        </w:tc>
        <w:tc>
          <w:tcPr>
            <w:tcW w:w="6008" w:type="dxa"/>
            <w:gridSpan w:val="8"/>
            <w:tcBorders>
              <w:top w:val="single" w:sz="4" w:space="0" w:color="auto"/>
              <w:left w:val="nil"/>
              <w:bottom w:val="single" w:sz="4" w:space="0" w:color="auto"/>
              <w:right w:val="nil"/>
            </w:tcBorders>
          </w:tcPr>
          <w:p w:rsidR="003C4581" w:rsidRDefault="003C4581">
            <w:pPr>
              <w:pStyle w:val="ConsPlusNormal"/>
            </w:pPr>
          </w:p>
        </w:tc>
      </w:tr>
      <w:tr w:rsidR="003C4581">
        <w:tc>
          <w:tcPr>
            <w:tcW w:w="4066" w:type="dxa"/>
            <w:gridSpan w:val="2"/>
            <w:tcBorders>
              <w:top w:val="nil"/>
              <w:left w:val="nil"/>
              <w:bottom w:val="nil"/>
              <w:right w:val="nil"/>
            </w:tcBorders>
          </w:tcPr>
          <w:p w:rsidR="003C4581" w:rsidRDefault="003C4581">
            <w:pPr>
              <w:pStyle w:val="ConsPlusNormal"/>
            </w:pPr>
            <w:bookmarkStart w:id="221" w:name="P1616"/>
            <w:bookmarkEnd w:id="221"/>
            <w:r>
              <w:t>Адрес места нахождения объекта</w:t>
            </w:r>
          </w:p>
        </w:tc>
        <w:tc>
          <w:tcPr>
            <w:tcW w:w="4917" w:type="dxa"/>
            <w:gridSpan w:val="7"/>
            <w:tcBorders>
              <w:top w:val="single" w:sz="4" w:space="0" w:color="auto"/>
              <w:left w:val="nil"/>
              <w:bottom w:val="single" w:sz="4" w:space="0" w:color="auto"/>
              <w:right w:val="nil"/>
            </w:tcBorders>
          </w:tcPr>
          <w:p w:rsidR="003C4581" w:rsidRDefault="003C4581">
            <w:pPr>
              <w:pStyle w:val="ConsPlusNormal"/>
            </w:pPr>
          </w:p>
        </w:tc>
      </w:tr>
      <w:tr w:rsidR="003C4581">
        <w:tblPrEx>
          <w:tblBorders>
            <w:insideH w:val="single" w:sz="4" w:space="0" w:color="auto"/>
          </w:tblBorders>
        </w:tblPrEx>
        <w:tc>
          <w:tcPr>
            <w:tcW w:w="4406" w:type="dxa"/>
            <w:gridSpan w:val="3"/>
            <w:tcBorders>
              <w:top w:val="nil"/>
              <w:left w:val="nil"/>
              <w:bottom w:val="nil"/>
              <w:right w:val="nil"/>
            </w:tcBorders>
          </w:tcPr>
          <w:p w:rsidR="003C4581" w:rsidRDefault="003C4581">
            <w:pPr>
              <w:pStyle w:val="ConsPlusNormal"/>
            </w:pPr>
            <w:r>
              <w:t>Реквизиты документа, на основании которого осуществляются сбросы загрязняющих веществ в водные объекты</w:t>
            </w:r>
          </w:p>
        </w:tc>
        <w:tc>
          <w:tcPr>
            <w:tcW w:w="696" w:type="dxa"/>
            <w:tcBorders>
              <w:top w:val="single" w:sz="4" w:space="0" w:color="auto"/>
              <w:left w:val="nil"/>
              <w:bottom w:val="single" w:sz="4" w:space="0" w:color="auto"/>
              <w:right w:val="nil"/>
            </w:tcBorders>
            <w:vAlign w:val="bottom"/>
          </w:tcPr>
          <w:p w:rsidR="003C4581" w:rsidRDefault="003C4581">
            <w:pPr>
              <w:pStyle w:val="ConsPlusNormal"/>
            </w:pPr>
          </w:p>
        </w:tc>
        <w:tc>
          <w:tcPr>
            <w:tcW w:w="396" w:type="dxa"/>
            <w:tcBorders>
              <w:top w:val="single" w:sz="4" w:space="0" w:color="auto"/>
              <w:left w:val="nil"/>
              <w:bottom w:val="nil"/>
              <w:right w:val="nil"/>
            </w:tcBorders>
            <w:vAlign w:val="bottom"/>
          </w:tcPr>
          <w:p w:rsidR="003C4581" w:rsidRDefault="003C4581">
            <w:pPr>
              <w:pStyle w:val="ConsPlusNormal"/>
              <w:jc w:val="center"/>
            </w:pPr>
            <w:r>
              <w:t>N</w:t>
            </w:r>
          </w:p>
        </w:tc>
        <w:tc>
          <w:tcPr>
            <w:tcW w:w="828" w:type="dxa"/>
            <w:tcBorders>
              <w:top w:val="single" w:sz="4" w:space="0" w:color="auto"/>
              <w:left w:val="nil"/>
              <w:bottom w:val="single" w:sz="4" w:space="0" w:color="auto"/>
              <w:right w:val="nil"/>
            </w:tcBorders>
            <w:vAlign w:val="bottom"/>
          </w:tcPr>
          <w:p w:rsidR="003C4581" w:rsidRDefault="003C4581">
            <w:pPr>
              <w:pStyle w:val="ConsPlusNormal"/>
            </w:pPr>
          </w:p>
        </w:tc>
        <w:tc>
          <w:tcPr>
            <w:tcW w:w="1992" w:type="dxa"/>
            <w:tcBorders>
              <w:top w:val="single" w:sz="4" w:space="0" w:color="auto"/>
              <w:left w:val="nil"/>
              <w:bottom w:val="nil"/>
              <w:right w:val="nil"/>
            </w:tcBorders>
            <w:vAlign w:val="bottom"/>
          </w:tcPr>
          <w:p w:rsidR="003C4581" w:rsidRDefault="003C4581">
            <w:pPr>
              <w:pStyle w:val="ConsPlusNormal"/>
              <w:jc w:val="center"/>
            </w:pPr>
            <w:r>
              <w:t>Срок действия</w:t>
            </w:r>
          </w:p>
        </w:tc>
        <w:tc>
          <w:tcPr>
            <w:tcW w:w="665" w:type="dxa"/>
            <w:gridSpan w:val="2"/>
            <w:tcBorders>
              <w:top w:val="single" w:sz="4" w:space="0" w:color="auto"/>
              <w:left w:val="nil"/>
              <w:bottom w:val="single" w:sz="4" w:space="0" w:color="auto"/>
              <w:right w:val="nil"/>
            </w:tcBorders>
            <w:vAlign w:val="bottom"/>
          </w:tcPr>
          <w:p w:rsidR="003C4581" w:rsidRDefault="003C4581">
            <w:pPr>
              <w:pStyle w:val="ConsPlusNormal"/>
            </w:pPr>
          </w:p>
        </w:tc>
      </w:tr>
    </w:tbl>
    <w:p w:rsidR="003C4581" w:rsidRDefault="003C4581">
      <w:pPr>
        <w:pStyle w:val="ConsPlusNormal"/>
        <w:jc w:val="both"/>
      </w:pPr>
    </w:p>
    <w:p w:rsidR="003C4581" w:rsidRDefault="003C4581">
      <w:pPr>
        <w:sectPr w:rsidR="003C458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814"/>
        <w:gridCol w:w="998"/>
        <w:gridCol w:w="926"/>
        <w:gridCol w:w="854"/>
        <w:gridCol w:w="850"/>
        <w:gridCol w:w="737"/>
        <w:gridCol w:w="737"/>
        <w:gridCol w:w="850"/>
        <w:gridCol w:w="710"/>
        <w:gridCol w:w="794"/>
        <w:gridCol w:w="907"/>
        <w:gridCol w:w="1020"/>
        <w:gridCol w:w="811"/>
        <w:gridCol w:w="778"/>
        <w:gridCol w:w="821"/>
        <w:gridCol w:w="1134"/>
        <w:gridCol w:w="907"/>
        <w:gridCol w:w="1134"/>
        <w:gridCol w:w="794"/>
      </w:tblGrid>
      <w:tr w:rsidR="003C4581">
        <w:tc>
          <w:tcPr>
            <w:tcW w:w="567" w:type="dxa"/>
            <w:vMerge w:val="restart"/>
          </w:tcPr>
          <w:p w:rsidR="003C4581" w:rsidRDefault="003C4581">
            <w:pPr>
              <w:pStyle w:val="ConsPlusNormal"/>
              <w:jc w:val="center"/>
            </w:pPr>
            <w:bookmarkStart w:id="222" w:name="P1625"/>
            <w:bookmarkEnd w:id="222"/>
            <w:r>
              <w:lastRenderedPageBreak/>
              <w:t>N п/п</w:t>
            </w:r>
          </w:p>
        </w:tc>
        <w:tc>
          <w:tcPr>
            <w:tcW w:w="1814" w:type="dxa"/>
            <w:vMerge w:val="restart"/>
          </w:tcPr>
          <w:p w:rsidR="003C4581" w:rsidRDefault="003C4581">
            <w:pPr>
              <w:pStyle w:val="ConsPlusNormal"/>
              <w:jc w:val="center"/>
            </w:pPr>
            <w:r>
              <w:t>Наименование загрязняющего вещества</w:t>
            </w:r>
          </w:p>
        </w:tc>
        <w:tc>
          <w:tcPr>
            <w:tcW w:w="1924" w:type="dxa"/>
            <w:gridSpan w:val="2"/>
          </w:tcPr>
          <w:p w:rsidR="003C4581" w:rsidRDefault="003C4581">
            <w:pPr>
              <w:pStyle w:val="ConsPlusNormal"/>
              <w:jc w:val="center"/>
            </w:pPr>
            <w:r>
              <w:t>Установленные сбросы (тонн):</w:t>
            </w:r>
          </w:p>
        </w:tc>
        <w:tc>
          <w:tcPr>
            <w:tcW w:w="854" w:type="dxa"/>
            <w:vMerge w:val="restart"/>
          </w:tcPr>
          <w:p w:rsidR="003C4581" w:rsidRDefault="003C4581">
            <w:pPr>
              <w:pStyle w:val="ConsPlusNormal"/>
              <w:jc w:val="center"/>
            </w:pPr>
            <w:r>
              <w:t>Фактический сброс загрязняющего вещества в водные объекты (тонн)</w:t>
            </w:r>
          </w:p>
        </w:tc>
        <w:tc>
          <w:tcPr>
            <w:tcW w:w="2324" w:type="dxa"/>
            <w:gridSpan w:val="3"/>
          </w:tcPr>
          <w:p w:rsidR="003C4581" w:rsidRDefault="003C4581">
            <w:pPr>
              <w:pStyle w:val="ConsPlusNormal"/>
              <w:jc w:val="center"/>
            </w:pPr>
            <w:r>
              <w:t>в том числе:</w:t>
            </w:r>
          </w:p>
        </w:tc>
        <w:tc>
          <w:tcPr>
            <w:tcW w:w="850" w:type="dxa"/>
            <w:vMerge w:val="restart"/>
          </w:tcPr>
          <w:p w:rsidR="003C4581" w:rsidRDefault="003C4581">
            <w:pPr>
              <w:pStyle w:val="ConsPlusNormal"/>
              <w:jc w:val="center"/>
            </w:pPr>
            <w:r>
              <w:t>Ставка платы (руб./тонна)</w:t>
            </w:r>
          </w:p>
        </w:tc>
        <w:tc>
          <w:tcPr>
            <w:tcW w:w="2411" w:type="dxa"/>
            <w:gridSpan w:val="3"/>
          </w:tcPr>
          <w:p w:rsidR="003C4581" w:rsidRDefault="003C4581">
            <w:pPr>
              <w:pStyle w:val="ConsPlusNormal"/>
              <w:jc w:val="center"/>
            </w:pPr>
            <w:r>
              <w:t>Коэффициент к ставке платы за сброс</w:t>
            </w:r>
          </w:p>
        </w:tc>
        <w:tc>
          <w:tcPr>
            <w:tcW w:w="1020" w:type="dxa"/>
            <w:vMerge w:val="restart"/>
          </w:tcPr>
          <w:p w:rsidR="003C4581" w:rsidRDefault="003C4581">
            <w:pPr>
              <w:pStyle w:val="ConsPlusNormal"/>
              <w:jc w:val="center"/>
            </w:pPr>
            <w:r>
              <w:t>Коэффициент пересчета ставки платы по взвешенным веществам (Кп)</w:t>
            </w:r>
          </w:p>
        </w:tc>
        <w:tc>
          <w:tcPr>
            <w:tcW w:w="811" w:type="dxa"/>
            <w:vMerge w:val="restart"/>
          </w:tcPr>
          <w:p w:rsidR="003C4581" w:rsidRDefault="003C4581">
            <w:pPr>
              <w:pStyle w:val="ConsPlusNormal"/>
              <w:jc w:val="center"/>
            </w:pPr>
            <w:r>
              <w:t>Дополнительный коэффициент (Кот)</w:t>
            </w:r>
          </w:p>
        </w:tc>
        <w:tc>
          <w:tcPr>
            <w:tcW w:w="778" w:type="dxa"/>
            <w:vMerge w:val="restart"/>
          </w:tcPr>
          <w:p w:rsidR="003C4581" w:rsidRDefault="003C4581">
            <w:pPr>
              <w:pStyle w:val="ConsPlusNormal"/>
              <w:jc w:val="center"/>
            </w:pPr>
            <w:r>
              <w:t>Дополнительный коэффициент (Кво)</w:t>
            </w:r>
          </w:p>
        </w:tc>
        <w:tc>
          <w:tcPr>
            <w:tcW w:w="821" w:type="dxa"/>
            <w:vMerge w:val="restart"/>
          </w:tcPr>
          <w:p w:rsidR="003C4581" w:rsidRDefault="003C4581">
            <w:pPr>
              <w:pStyle w:val="ConsPlusNormal"/>
              <w:jc w:val="center"/>
            </w:pPr>
            <w:r>
              <w:t>Поправочный коэффициент (Кинд)</w:t>
            </w:r>
          </w:p>
        </w:tc>
        <w:tc>
          <w:tcPr>
            <w:tcW w:w="3175" w:type="dxa"/>
            <w:gridSpan w:val="3"/>
          </w:tcPr>
          <w:p w:rsidR="003C4581" w:rsidRDefault="003C4581">
            <w:pPr>
              <w:pStyle w:val="ConsPlusNormal"/>
              <w:jc w:val="center"/>
            </w:pPr>
            <w:r>
              <w:t>Сумма платы за (руб.):</w:t>
            </w:r>
          </w:p>
        </w:tc>
        <w:tc>
          <w:tcPr>
            <w:tcW w:w="794" w:type="dxa"/>
            <w:vMerge w:val="restart"/>
          </w:tcPr>
          <w:p w:rsidR="003C4581" w:rsidRDefault="003C4581">
            <w:pPr>
              <w:pStyle w:val="ConsPlusNormal"/>
              <w:jc w:val="center"/>
            </w:pPr>
            <w:r>
              <w:t>Сумма платы, всего (руб.) (</w:t>
            </w:r>
            <w:hyperlink w:anchor="P1665" w:history="1">
              <w:r>
                <w:rPr>
                  <w:color w:val="0000FF"/>
                </w:rPr>
                <w:t>столбец 17</w:t>
              </w:r>
            </w:hyperlink>
            <w:r>
              <w:t xml:space="preserve"> + </w:t>
            </w:r>
            <w:hyperlink w:anchor="P1666" w:history="1">
              <w:r>
                <w:rPr>
                  <w:color w:val="0000FF"/>
                </w:rPr>
                <w:t>столбец 18</w:t>
              </w:r>
            </w:hyperlink>
            <w:r>
              <w:t xml:space="preserve"> + </w:t>
            </w:r>
            <w:hyperlink w:anchor="P1667" w:history="1">
              <w:r>
                <w:rPr>
                  <w:color w:val="0000FF"/>
                </w:rPr>
                <w:t>столбец 19</w:t>
              </w:r>
            </w:hyperlink>
            <w:r>
              <w:t>)</w:t>
            </w:r>
          </w:p>
        </w:tc>
      </w:tr>
      <w:tr w:rsidR="003C4581">
        <w:tc>
          <w:tcPr>
            <w:tcW w:w="567" w:type="dxa"/>
            <w:vMerge/>
          </w:tcPr>
          <w:p w:rsidR="003C4581" w:rsidRDefault="003C4581">
            <w:pPr>
              <w:spacing w:after="1" w:line="0" w:lineRule="atLeast"/>
            </w:pPr>
          </w:p>
        </w:tc>
        <w:tc>
          <w:tcPr>
            <w:tcW w:w="1814" w:type="dxa"/>
            <w:vMerge/>
          </w:tcPr>
          <w:p w:rsidR="003C4581" w:rsidRDefault="003C4581">
            <w:pPr>
              <w:spacing w:after="1" w:line="0" w:lineRule="atLeast"/>
            </w:pPr>
          </w:p>
        </w:tc>
        <w:tc>
          <w:tcPr>
            <w:tcW w:w="998" w:type="dxa"/>
          </w:tcPr>
          <w:p w:rsidR="003C4581" w:rsidRDefault="003C4581">
            <w:pPr>
              <w:pStyle w:val="ConsPlusNormal"/>
              <w:jc w:val="center"/>
            </w:pPr>
            <w:r>
              <w:t>НДС, ТН</w:t>
            </w:r>
          </w:p>
        </w:tc>
        <w:tc>
          <w:tcPr>
            <w:tcW w:w="926" w:type="dxa"/>
          </w:tcPr>
          <w:p w:rsidR="003C4581" w:rsidRDefault="003C4581">
            <w:pPr>
              <w:pStyle w:val="ConsPlusNormal"/>
              <w:jc w:val="center"/>
            </w:pPr>
            <w:r>
              <w:t>ВРС</w:t>
            </w:r>
          </w:p>
        </w:tc>
        <w:tc>
          <w:tcPr>
            <w:tcW w:w="854" w:type="dxa"/>
            <w:vMerge/>
          </w:tcPr>
          <w:p w:rsidR="003C4581" w:rsidRDefault="003C4581">
            <w:pPr>
              <w:spacing w:after="1" w:line="0" w:lineRule="atLeast"/>
            </w:pPr>
          </w:p>
        </w:tc>
        <w:tc>
          <w:tcPr>
            <w:tcW w:w="850" w:type="dxa"/>
          </w:tcPr>
          <w:p w:rsidR="003C4581" w:rsidRDefault="003C4581">
            <w:pPr>
              <w:pStyle w:val="ConsPlusNormal"/>
              <w:jc w:val="center"/>
            </w:pPr>
            <w:r>
              <w:t>НДС, ТН</w:t>
            </w:r>
          </w:p>
        </w:tc>
        <w:tc>
          <w:tcPr>
            <w:tcW w:w="737" w:type="dxa"/>
          </w:tcPr>
          <w:p w:rsidR="003C4581" w:rsidRDefault="003C4581">
            <w:pPr>
              <w:pStyle w:val="ConsPlusNormal"/>
              <w:jc w:val="center"/>
            </w:pPr>
            <w:r>
              <w:t>в пределах ВРС</w:t>
            </w:r>
          </w:p>
        </w:tc>
        <w:tc>
          <w:tcPr>
            <w:tcW w:w="737" w:type="dxa"/>
          </w:tcPr>
          <w:p w:rsidR="003C4581" w:rsidRDefault="003C4581">
            <w:pPr>
              <w:pStyle w:val="ConsPlusNormal"/>
              <w:jc w:val="center"/>
            </w:pPr>
            <w:r>
              <w:t>сверх ВРС, НДС, ТН</w:t>
            </w:r>
          </w:p>
        </w:tc>
        <w:tc>
          <w:tcPr>
            <w:tcW w:w="850" w:type="dxa"/>
            <w:vMerge/>
          </w:tcPr>
          <w:p w:rsidR="003C4581" w:rsidRDefault="003C4581">
            <w:pPr>
              <w:spacing w:after="1" w:line="0" w:lineRule="atLeast"/>
            </w:pPr>
          </w:p>
        </w:tc>
        <w:tc>
          <w:tcPr>
            <w:tcW w:w="710" w:type="dxa"/>
          </w:tcPr>
          <w:p w:rsidR="003C4581" w:rsidRDefault="003C4581">
            <w:pPr>
              <w:pStyle w:val="ConsPlusNormal"/>
              <w:jc w:val="center"/>
            </w:pPr>
            <w:r>
              <w:t>в пределах НДС, ТН (Кнд)</w:t>
            </w:r>
          </w:p>
        </w:tc>
        <w:tc>
          <w:tcPr>
            <w:tcW w:w="794" w:type="dxa"/>
          </w:tcPr>
          <w:p w:rsidR="003C4581" w:rsidRDefault="003C4581">
            <w:pPr>
              <w:pStyle w:val="ConsPlusNormal"/>
              <w:jc w:val="center"/>
            </w:pPr>
            <w:r>
              <w:t>в пределах ВРС (Квр)</w:t>
            </w:r>
          </w:p>
        </w:tc>
        <w:tc>
          <w:tcPr>
            <w:tcW w:w="907" w:type="dxa"/>
          </w:tcPr>
          <w:p w:rsidR="003C4581" w:rsidRDefault="003C4581">
            <w:pPr>
              <w:pStyle w:val="ConsPlusNormal"/>
              <w:jc w:val="center"/>
            </w:pPr>
            <w:r>
              <w:t>сверх ВРС, НДС, ТН (Кср/Кпр)</w:t>
            </w:r>
          </w:p>
        </w:tc>
        <w:tc>
          <w:tcPr>
            <w:tcW w:w="1020" w:type="dxa"/>
            <w:vMerge/>
          </w:tcPr>
          <w:p w:rsidR="003C4581" w:rsidRDefault="003C4581">
            <w:pPr>
              <w:spacing w:after="1" w:line="0" w:lineRule="atLeast"/>
            </w:pPr>
          </w:p>
        </w:tc>
        <w:tc>
          <w:tcPr>
            <w:tcW w:w="811" w:type="dxa"/>
            <w:vMerge/>
          </w:tcPr>
          <w:p w:rsidR="003C4581" w:rsidRDefault="003C4581">
            <w:pPr>
              <w:spacing w:after="1" w:line="0" w:lineRule="atLeast"/>
            </w:pPr>
          </w:p>
        </w:tc>
        <w:tc>
          <w:tcPr>
            <w:tcW w:w="778" w:type="dxa"/>
            <w:vMerge/>
          </w:tcPr>
          <w:p w:rsidR="003C4581" w:rsidRDefault="003C4581">
            <w:pPr>
              <w:spacing w:after="1" w:line="0" w:lineRule="atLeast"/>
            </w:pPr>
          </w:p>
        </w:tc>
        <w:tc>
          <w:tcPr>
            <w:tcW w:w="821" w:type="dxa"/>
            <w:vMerge/>
          </w:tcPr>
          <w:p w:rsidR="003C4581" w:rsidRDefault="003C4581">
            <w:pPr>
              <w:spacing w:after="1" w:line="0" w:lineRule="atLeast"/>
            </w:pPr>
          </w:p>
        </w:tc>
        <w:tc>
          <w:tcPr>
            <w:tcW w:w="1134" w:type="dxa"/>
          </w:tcPr>
          <w:p w:rsidR="003C4581" w:rsidRDefault="003C4581">
            <w:pPr>
              <w:pStyle w:val="ConsPlusNormal"/>
              <w:jc w:val="center"/>
            </w:pPr>
            <w:r>
              <w:t>НДС, ТН (</w:t>
            </w:r>
            <w:hyperlink w:anchor="P1654" w:history="1">
              <w:r>
                <w:rPr>
                  <w:color w:val="0000FF"/>
                </w:rPr>
                <w:t>столбец 6</w:t>
              </w:r>
            </w:hyperlink>
            <w:r>
              <w:t xml:space="preserve"> x </w:t>
            </w:r>
            <w:hyperlink w:anchor="P1657" w:history="1">
              <w:r>
                <w:rPr>
                  <w:color w:val="0000FF"/>
                </w:rPr>
                <w:t>столбец 9</w:t>
              </w:r>
            </w:hyperlink>
            <w:r>
              <w:t xml:space="preserve"> x </w:t>
            </w:r>
            <w:hyperlink w:anchor="P1658" w:history="1">
              <w:r>
                <w:rPr>
                  <w:color w:val="0000FF"/>
                </w:rPr>
                <w:t>столбец 10</w:t>
              </w:r>
            </w:hyperlink>
            <w:r>
              <w:t xml:space="preserve"> x </w:t>
            </w:r>
            <w:hyperlink w:anchor="P1661" w:history="1">
              <w:r>
                <w:rPr>
                  <w:color w:val="0000FF"/>
                </w:rPr>
                <w:t>столбец 13</w:t>
              </w:r>
            </w:hyperlink>
            <w:r>
              <w:t xml:space="preserve"> x </w:t>
            </w:r>
            <w:hyperlink w:anchor="P1662" w:history="1">
              <w:r>
                <w:rPr>
                  <w:color w:val="0000FF"/>
                </w:rPr>
                <w:t>столбец 14</w:t>
              </w:r>
            </w:hyperlink>
            <w:r>
              <w:t xml:space="preserve"> x </w:t>
            </w:r>
            <w:hyperlink w:anchor="P1663" w:history="1">
              <w:r>
                <w:rPr>
                  <w:color w:val="0000FF"/>
                </w:rPr>
                <w:t>столбец 15</w:t>
              </w:r>
            </w:hyperlink>
            <w:r>
              <w:t xml:space="preserve"> x </w:t>
            </w:r>
            <w:hyperlink w:anchor="P1664" w:history="1">
              <w:r>
                <w:rPr>
                  <w:color w:val="0000FF"/>
                </w:rPr>
                <w:t>столбец 16</w:t>
              </w:r>
            </w:hyperlink>
            <w:r>
              <w:t>)</w:t>
            </w:r>
          </w:p>
        </w:tc>
        <w:tc>
          <w:tcPr>
            <w:tcW w:w="907" w:type="dxa"/>
          </w:tcPr>
          <w:p w:rsidR="003C4581" w:rsidRDefault="003C4581">
            <w:pPr>
              <w:pStyle w:val="ConsPlusNormal"/>
              <w:jc w:val="center"/>
            </w:pPr>
            <w:r>
              <w:t>ВРС (</w:t>
            </w:r>
            <w:hyperlink w:anchor="P1655" w:history="1">
              <w:r>
                <w:rPr>
                  <w:color w:val="0000FF"/>
                </w:rPr>
                <w:t>столбец 7</w:t>
              </w:r>
            </w:hyperlink>
            <w:r>
              <w:t xml:space="preserve"> x </w:t>
            </w:r>
            <w:hyperlink w:anchor="P1657" w:history="1">
              <w:r>
                <w:rPr>
                  <w:color w:val="0000FF"/>
                </w:rPr>
                <w:t>столбец 9</w:t>
              </w:r>
            </w:hyperlink>
            <w:r>
              <w:t xml:space="preserve"> x </w:t>
            </w:r>
            <w:hyperlink w:anchor="P1659" w:history="1">
              <w:r>
                <w:rPr>
                  <w:color w:val="0000FF"/>
                </w:rPr>
                <w:t>столбец 11</w:t>
              </w:r>
            </w:hyperlink>
            <w:r>
              <w:t xml:space="preserve"> x </w:t>
            </w:r>
            <w:hyperlink w:anchor="P1661" w:history="1">
              <w:r>
                <w:rPr>
                  <w:color w:val="0000FF"/>
                </w:rPr>
                <w:t>столбец 13</w:t>
              </w:r>
            </w:hyperlink>
            <w:r>
              <w:t xml:space="preserve"> x </w:t>
            </w:r>
            <w:hyperlink w:anchor="P1662" w:history="1">
              <w:r>
                <w:rPr>
                  <w:color w:val="0000FF"/>
                </w:rPr>
                <w:t>столбец 14</w:t>
              </w:r>
            </w:hyperlink>
            <w:r>
              <w:t xml:space="preserve"> x 15 x </w:t>
            </w:r>
            <w:hyperlink w:anchor="P1664" w:history="1">
              <w:r>
                <w:rPr>
                  <w:color w:val="0000FF"/>
                </w:rPr>
                <w:t>столбец 16</w:t>
              </w:r>
            </w:hyperlink>
            <w:r>
              <w:t>)</w:t>
            </w:r>
          </w:p>
        </w:tc>
        <w:tc>
          <w:tcPr>
            <w:tcW w:w="1134" w:type="dxa"/>
          </w:tcPr>
          <w:p w:rsidR="003C4581" w:rsidRDefault="003C4581">
            <w:pPr>
              <w:pStyle w:val="ConsPlusNormal"/>
              <w:jc w:val="center"/>
            </w:pPr>
            <w:r>
              <w:t>сверх ВРС, НДС, ТН (</w:t>
            </w:r>
            <w:hyperlink w:anchor="P1656" w:history="1">
              <w:r>
                <w:rPr>
                  <w:color w:val="0000FF"/>
                </w:rPr>
                <w:t>столбец 8</w:t>
              </w:r>
            </w:hyperlink>
            <w:r>
              <w:t xml:space="preserve"> x </w:t>
            </w:r>
            <w:hyperlink w:anchor="P1657" w:history="1">
              <w:r>
                <w:rPr>
                  <w:color w:val="0000FF"/>
                </w:rPr>
                <w:t>столбец 9</w:t>
              </w:r>
            </w:hyperlink>
            <w:r>
              <w:t xml:space="preserve"> x </w:t>
            </w:r>
            <w:hyperlink w:anchor="P1660" w:history="1">
              <w:r>
                <w:rPr>
                  <w:color w:val="0000FF"/>
                </w:rPr>
                <w:t>столбец 12</w:t>
              </w:r>
            </w:hyperlink>
            <w:r>
              <w:t xml:space="preserve"> x </w:t>
            </w:r>
            <w:hyperlink w:anchor="P1661" w:history="1">
              <w:r>
                <w:rPr>
                  <w:color w:val="0000FF"/>
                </w:rPr>
                <w:t>столбец 13</w:t>
              </w:r>
            </w:hyperlink>
            <w:r>
              <w:t xml:space="preserve"> x </w:t>
            </w:r>
            <w:hyperlink w:anchor="P1662" w:history="1">
              <w:r>
                <w:rPr>
                  <w:color w:val="0000FF"/>
                </w:rPr>
                <w:t>столбец 14</w:t>
              </w:r>
            </w:hyperlink>
            <w:r>
              <w:t xml:space="preserve"> x 15 x </w:t>
            </w:r>
            <w:hyperlink w:anchor="P1664" w:history="1">
              <w:r>
                <w:rPr>
                  <w:color w:val="0000FF"/>
                </w:rPr>
                <w:t>столбец 16</w:t>
              </w:r>
            </w:hyperlink>
            <w:r>
              <w:t>)</w:t>
            </w:r>
          </w:p>
        </w:tc>
        <w:tc>
          <w:tcPr>
            <w:tcW w:w="794" w:type="dxa"/>
            <w:vMerge/>
          </w:tcPr>
          <w:p w:rsidR="003C4581" w:rsidRDefault="003C4581">
            <w:pPr>
              <w:spacing w:after="1" w:line="0" w:lineRule="atLeast"/>
            </w:pPr>
          </w:p>
        </w:tc>
      </w:tr>
      <w:tr w:rsidR="003C4581">
        <w:tc>
          <w:tcPr>
            <w:tcW w:w="567" w:type="dxa"/>
            <w:vAlign w:val="bottom"/>
          </w:tcPr>
          <w:p w:rsidR="003C4581" w:rsidRDefault="003C4581">
            <w:pPr>
              <w:pStyle w:val="ConsPlusNormal"/>
              <w:jc w:val="center"/>
            </w:pPr>
            <w:bookmarkStart w:id="223" w:name="P1649"/>
            <w:bookmarkEnd w:id="223"/>
            <w:r>
              <w:t>1</w:t>
            </w:r>
          </w:p>
        </w:tc>
        <w:tc>
          <w:tcPr>
            <w:tcW w:w="1814" w:type="dxa"/>
            <w:vAlign w:val="bottom"/>
          </w:tcPr>
          <w:p w:rsidR="003C4581" w:rsidRDefault="003C4581">
            <w:pPr>
              <w:pStyle w:val="ConsPlusNormal"/>
              <w:jc w:val="center"/>
            </w:pPr>
            <w:bookmarkStart w:id="224" w:name="P1650"/>
            <w:bookmarkEnd w:id="224"/>
            <w:r>
              <w:t>2</w:t>
            </w:r>
          </w:p>
        </w:tc>
        <w:tc>
          <w:tcPr>
            <w:tcW w:w="998" w:type="dxa"/>
            <w:vAlign w:val="center"/>
          </w:tcPr>
          <w:p w:rsidR="003C4581" w:rsidRDefault="003C4581">
            <w:pPr>
              <w:pStyle w:val="ConsPlusNormal"/>
              <w:jc w:val="center"/>
            </w:pPr>
            <w:bookmarkStart w:id="225" w:name="P1651"/>
            <w:bookmarkEnd w:id="225"/>
            <w:r>
              <w:t>3</w:t>
            </w:r>
          </w:p>
        </w:tc>
        <w:tc>
          <w:tcPr>
            <w:tcW w:w="926" w:type="dxa"/>
            <w:vAlign w:val="center"/>
          </w:tcPr>
          <w:p w:rsidR="003C4581" w:rsidRDefault="003C4581">
            <w:pPr>
              <w:pStyle w:val="ConsPlusNormal"/>
              <w:jc w:val="center"/>
            </w:pPr>
            <w:bookmarkStart w:id="226" w:name="P1652"/>
            <w:bookmarkEnd w:id="226"/>
            <w:r>
              <w:t>4</w:t>
            </w:r>
          </w:p>
        </w:tc>
        <w:tc>
          <w:tcPr>
            <w:tcW w:w="854" w:type="dxa"/>
            <w:vAlign w:val="center"/>
          </w:tcPr>
          <w:p w:rsidR="003C4581" w:rsidRDefault="003C4581">
            <w:pPr>
              <w:pStyle w:val="ConsPlusNormal"/>
              <w:jc w:val="center"/>
            </w:pPr>
            <w:bookmarkStart w:id="227" w:name="P1653"/>
            <w:bookmarkEnd w:id="227"/>
            <w:r>
              <w:t>5</w:t>
            </w:r>
          </w:p>
        </w:tc>
        <w:tc>
          <w:tcPr>
            <w:tcW w:w="850" w:type="dxa"/>
            <w:vAlign w:val="bottom"/>
          </w:tcPr>
          <w:p w:rsidR="003C4581" w:rsidRDefault="003C4581">
            <w:pPr>
              <w:pStyle w:val="ConsPlusNormal"/>
              <w:jc w:val="center"/>
            </w:pPr>
            <w:bookmarkStart w:id="228" w:name="P1654"/>
            <w:bookmarkEnd w:id="228"/>
            <w:r>
              <w:t>6</w:t>
            </w:r>
          </w:p>
        </w:tc>
        <w:tc>
          <w:tcPr>
            <w:tcW w:w="737" w:type="dxa"/>
            <w:vAlign w:val="center"/>
          </w:tcPr>
          <w:p w:rsidR="003C4581" w:rsidRDefault="003C4581">
            <w:pPr>
              <w:pStyle w:val="ConsPlusNormal"/>
              <w:jc w:val="center"/>
            </w:pPr>
            <w:bookmarkStart w:id="229" w:name="P1655"/>
            <w:bookmarkEnd w:id="229"/>
            <w:r>
              <w:t>7</w:t>
            </w:r>
          </w:p>
        </w:tc>
        <w:tc>
          <w:tcPr>
            <w:tcW w:w="737" w:type="dxa"/>
            <w:vAlign w:val="bottom"/>
          </w:tcPr>
          <w:p w:rsidR="003C4581" w:rsidRDefault="003C4581">
            <w:pPr>
              <w:pStyle w:val="ConsPlusNormal"/>
              <w:jc w:val="center"/>
            </w:pPr>
            <w:bookmarkStart w:id="230" w:name="P1656"/>
            <w:bookmarkEnd w:id="230"/>
            <w:r>
              <w:t>8</w:t>
            </w:r>
          </w:p>
        </w:tc>
        <w:tc>
          <w:tcPr>
            <w:tcW w:w="850" w:type="dxa"/>
            <w:vAlign w:val="center"/>
          </w:tcPr>
          <w:p w:rsidR="003C4581" w:rsidRDefault="003C4581">
            <w:pPr>
              <w:pStyle w:val="ConsPlusNormal"/>
              <w:jc w:val="center"/>
            </w:pPr>
            <w:bookmarkStart w:id="231" w:name="P1657"/>
            <w:bookmarkEnd w:id="231"/>
            <w:r>
              <w:t>9</w:t>
            </w:r>
          </w:p>
        </w:tc>
        <w:tc>
          <w:tcPr>
            <w:tcW w:w="710" w:type="dxa"/>
            <w:vAlign w:val="bottom"/>
          </w:tcPr>
          <w:p w:rsidR="003C4581" w:rsidRDefault="003C4581">
            <w:pPr>
              <w:pStyle w:val="ConsPlusNormal"/>
              <w:jc w:val="center"/>
            </w:pPr>
            <w:bookmarkStart w:id="232" w:name="P1658"/>
            <w:bookmarkEnd w:id="232"/>
            <w:r>
              <w:t>10</w:t>
            </w:r>
          </w:p>
        </w:tc>
        <w:tc>
          <w:tcPr>
            <w:tcW w:w="794" w:type="dxa"/>
            <w:vAlign w:val="bottom"/>
          </w:tcPr>
          <w:p w:rsidR="003C4581" w:rsidRDefault="003C4581">
            <w:pPr>
              <w:pStyle w:val="ConsPlusNormal"/>
              <w:jc w:val="center"/>
            </w:pPr>
            <w:bookmarkStart w:id="233" w:name="P1659"/>
            <w:bookmarkEnd w:id="233"/>
            <w:r>
              <w:t>11</w:t>
            </w:r>
          </w:p>
        </w:tc>
        <w:tc>
          <w:tcPr>
            <w:tcW w:w="907" w:type="dxa"/>
            <w:vAlign w:val="bottom"/>
          </w:tcPr>
          <w:p w:rsidR="003C4581" w:rsidRDefault="003C4581">
            <w:pPr>
              <w:pStyle w:val="ConsPlusNormal"/>
              <w:jc w:val="center"/>
            </w:pPr>
            <w:bookmarkStart w:id="234" w:name="P1660"/>
            <w:bookmarkEnd w:id="234"/>
            <w:r>
              <w:t>12</w:t>
            </w:r>
          </w:p>
        </w:tc>
        <w:tc>
          <w:tcPr>
            <w:tcW w:w="1020" w:type="dxa"/>
            <w:vAlign w:val="center"/>
          </w:tcPr>
          <w:p w:rsidR="003C4581" w:rsidRDefault="003C4581">
            <w:pPr>
              <w:pStyle w:val="ConsPlusNormal"/>
              <w:jc w:val="center"/>
            </w:pPr>
            <w:bookmarkStart w:id="235" w:name="P1661"/>
            <w:bookmarkEnd w:id="235"/>
            <w:r>
              <w:t>13</w:t>
            </w:r>
          </w:p>
        </w:tc>
        <w:tc>
          <w:tcPr>
            <w:tcW w:w="811" w:type="dxa"/>
            <w:vAlign w:val="center"/>
          </w:tcPr>
          <w:p w:rsidR="003C4581" w:rsidRDefault="003C4581">
            <w:pPr>
              <w:pStyle w:val="ConsPlusNormal"/>
              <w:jc w:val="center"/>
            </w:pPr>
            <w:bookmarkStart w:id="236" w:name="P1662"/>
            <w:bookmarkEnd w:id="236"/>
            <w:r>
              <w:t>14</w:t>
            </w:r>
          </w:p>
        </w:tc>
        <w:tc>
          <w:tcPr>
            <w:tcW w:w="778" w:type="dxa"/>
            <w:vAlign w:val="center"/>
          </w:tcPr>
          <w:p w:rsidR="003C4581" w:rsidRDefault="003C4581">
            <w:pPr>
              <w:pStyle w:val="ConsPlusNormal"/>
              <w:jc w:val="center"/>
            </w:pPr>
            <w:bookmarkStart w:id="237" w:name="P1663"/>
            <w:bookmarkEnd w:id="237"/>
            <w:r>
              <w:t>15</w:t>
            </w:r>
          </w:p>
        </w:tc>
        <w:tc>
          <w:tcPr>
            <w:tcW w:w="821" w:type="dxa"/>
            <w:vAlign w:val="bottom"/>
          </w:tcPr>
          <w:p w:rsidR="003C4581" w:rsidRDefault="003C4581">
            <w:pPr>
              <w:pStyle w:val="ConsPlusNormal"/>
              <w:jc w:val="center"/>
            </w:pPr>
            <w:bookmarkStart w:id="238" w:name="P1664"/>
            <w:bookmarkEnd w:id="238"/>
            <w:r>
              <w:t>16</w:t>
            </w:r>
          </w:p>
        </w:tc>
        <w:tc>
          <w:tcPr>
            <w:tcW w:w="1134" w:type="dxa"/>
            <w:vAlign w:val="center"/>
          </w:tcPr>
          <w:p w:rsidR="003C4581" w:rsidRDefault="003C4581">
            <w:pPr>
              <w:pStyle w:val="ConsPlusNormal"/>
              <w:jc w:val="center"/>
            </w:pPr>
            <w:bookmarkStart w:id="239" w:name="P1665"/>
            <w:bookmarkEnd w:id="239"/>
            <w:r>
              <w:t>17</w:t>
            </w:r>
          </w:p>
        </w:tc>
        <w:tc>
          <w:tcPr>
            <w:tcW w:w="907" w:type="dxa"/>
            <w:vAlign w:val="bottom"/>
          </w:tcPr>
          <w:p w:rsidR="003C4581" w:rsidRDefault="003C4581">
            <w:pPr>
              <w:pStyle w:val="ConsPlusNormal"/>
              <w:jc w:val="center"/>
            </w:pPr>
            <w:bookmarkStart w:id="240" w:name="P1666"/>
            <w:bookmarkEnd w:id="240"/>
            <w:r>
              <w:t>18</w:t>
            </w:r>
          </w:p>
        </w:tc>
        <w:tc>
          <w:tcPr>
            <w:tcW w:w="1134" w:type="dxa"/>
            <w:vAlign w:val="center"/>
          </w:tcPr>
          <w:p w:rsidR="003C4581" w:rsidRDefault="003C4581">
            <w:pPr>
              <w:pStyle w:val="ConsPlusNormal"/>
              <w:jc w:val="center"/>
            </w:pPr>
            <w:bookmarkStart w:id="241" w:name="P1667"/>
            <w:bookmarkEnd w:id="241"/>
            <w:r>
              <w:t>19</w:t>
            </w:r>
          </w:p>
        </w:tc>
        <w:tc>
          <w:tcPr>
            <w:tcW w:w="794" w:type="dxa"/>
            <w:vAlign w:val="bottom"/>
          </w:tcPr>
          <w:p w:rsidR="003C4581" w:rsidRDefault="003C4581">
            <w:pPr>
              <w:pStyle w:val="ConsPlusNormal"/>
              <w:jc w:val="center"/>
            </w:pPr>
            <w:bookmarkStart w:id="242" w:name="P1668"/>
            <w:bookmarkEnd w:id="242"/>
            <w:r>
              <w:t>20</w:t>
            </w:r>
          </w:p>
        </w:tc>
      </w:tr>
      <w:tr w:rsidR="003C4581">
        <w:tblPrEx>
          <w:tblBorders>
            <w:insideV w:val="nil"/>
          </w:tblBorders>
        </w:tblPrEx>
        <w:tc>
          <w:tcPr>
            <w:tcW w:w="567" w:type="dxa"/>
            <w:tcBorders>
              <w:left w:val="single" w:sz="4" w:space="0" w:color="auto"/>
              <w:right w:val="single" w:sz="4" w:space="0" w:color="auto"/>
            </w:tcBorders>
          </w:tcPr>
          <w:p w:rsidR="003C4581" w:rsidRDefault="003C4581">
            <w:pPr>
              <w:pStyle w:val="ConsPlusNormal"/>
            </w:pPr>
          </w:p>
        </w:tc>
        <w:tc>
          <w:tcPr>
            <w:tcW w:w="4592" w:type="dxa"/>
            <w:gridSpan w:val="4"/>
            <w:tcBorders>
              <w:left w:val="single" w:sz="4" w:space="0" w:color="auto"/>
            </w:tcBorders>
            <w:vAlign w:val="bottom"/>
          </w:tcPr>
          <w:p w:rsidR="003C4581" w:rsidRDefault="003C4581">
            <w:pPr>
              <w:pStyle w:val="ConsPlusNormal"/>
            </w:pPr>
            <w:bookmarkStart w:id="243" w:name="P1670"/>
            <w:bookmarkEnd w:id="243"/>
            <w:r>
              <w:t>Выпуск __________________ N</w:t>
            </w:r>
          </w:p>
        </w:tc>
        <w:tc>
          <w:tcPr>
            <w:tcW w:w="12984" w:type="dxa"/>
            <w:gridSpan w:val="15"/>
            <w:tcBorders>
              <w:right w:val="single" w:sz="4" w:space="0" w:color="auto"/>
            </w:tcBorders>
          </w:tcPr>
          <w:p w:rsidR="003C4581" w:rsidRDefault="003C4581">
            <w:pPr>
              <w:pStyle w:val="ConsPlusNormal"/>
              <w:jc w:val="both"/>
            </w:pPr>
            <w:hyperlink r:id="rId30" w:history="1">
              <w:r>
                <w:rPr>
                  <w:color w:val="0000FF"/>
                </w:rPr>
                <w:t>ОКТМО</w:t>
              </w:r>
            </w:hyperlink>
            <w:r>
              <w:t xml:space="preserve"> выпуска</w:t>
            </w:r>
          </w:p>
        </w:tc>
      </w:tr>
      <w:tr w:rsidR="003C4581">
        <w:tc>
          <w:tcPr>
            <w:tcW w:w="567" w:type="dxa"/>
          </w:tcPr>
          <w:p w:rsidR="003C4581" w:rsidRDefault="003C4581">
            <w:pPr>
              <w:pStyle w:val="ConsPlusNormal"/>
            </w:pPr>
          </w:p>
        </w:tc>
        <w:tc>
          <w:tcPr>
            <w:tcW w:w="1814" w:type="dxa"/>
          </w:tcPr>
          <w:p w:rsidR="003C4581" w:rsidRDefault="003C4581">
            <w:pPr>
              <w:pStyle w:val="ConsPlusNormal"/>
            </w:pPr>
          </w:p>
        </w:tc>
        <w:tc>
          <w:tcPr>
            <w:tcW w:w="998" w:type="dxa"/>
          </w:tcPr>
          <w:p w:rsidR="003C4581" w:rsidRDefault="003C4581">
            <w:pPr>
              <w:pStyle w:val="ConsPlusNormal"/>
            </w:pPr>
          </w:p>
        </w:tc>
        <w:tc>
          <w:tcPr>
            <w:tcW w:w="926" w:type="dxa"/>
          </w:tcPr>
          <w:p w:rsidR="003C4581" w:rsidRDefault="003C4581">
            <w:pPr>
              <w:pStyle w:val="ConsPlusNormal"/>
            </w:pPr>
          </w:p>
        </w:tc>
        <w:tc>
          <w:tcPr>
            <w:tcW w:w="854" w:type="dxa"/>
          </w:tcPr>
          <w:p w:rsidR="003C4581" w:rsidRDefault="003C4581">
            <w:pPr>
              <w:pStyle w:val="ConsPlusNormal"/>
            </w:pPr>
          </w:p>
        </w:tc>
        <w:tc>
          <w:tcPr>
            <w:tcW w:w="850" w:type="dxa"/>
          </w:tcPr>
          <w:p w:rsidR="003C4581" w:rsidRDefault="003C4581">
            <w:pPr>
              <w:pStyle w:val="ConsPlusNormal"/>
            </w:pPr>
          </w:p>
        </w:tc>
        <w:tc>
          <w:tcPr>
            <w:tcW w:w="737" w:type="dxa"/>
          </w:tcPr>
          <w:p w:rsidR="003C4581" w:rsidRDefault="003C4581">
            <w:pPr>
              <w:pStyle w:val="ConsPlusNormal"/>
            </w:pPr>
          </w:p>
        </w:tc>
        <w:tc>
          <w:tcPr>
            <w:tcW w:w="737" w:type="dxa"/>
          </w:tcPr>
          <w:p w:rsidR="003C4581" w:rsidRDefault="003C4581">
            <w:pPr>
              <w:pStyle w:val="ConsPlusNormal"/>
            </w:pPr>
          </w:p>
        </w:tc>
        <w:tc>
          <w:tcPr>
            <w:tcW w:w="850" w:type="dxa"/>
          </w:tcPr>
          <w:p w:rsidR="003C4581" w:rsidRDefault="003C4581">
            <w:pPr>
              <w:pStyle w:val="ConsPlusNormal"/>
            </w:pPr>
          </w:p>
        </w:tc>
        <w:tc>
          <w:tcPr>
            <w:tcW w:w="710" w:type="dxa"/>
          </w:tcPr>
          <w:p w:rsidR="003C4581" w:rsidRDefault="003C4581">
            <w:pPr>
              <w:pStyle w:val="ConsPlusNormal"/>
            </w:pPr>
          </w:p>
        </w:tc>
        <w:tc>
          <w:tcPr>
            <w:tcW w:w="794" w:type="dxa"/>
          </w:tcPr>
          <w:p w:rsidR="003C4581" w:rsidRDefault="003C4581">
            <w:pPr>
              <w:pStyle w:val="ConsPlusNormal"/>
            </w:pPr>
          </w:p>
        </w:tc>
        <w:tc>
          <w:tcPr>
            <w:tcW w:w="907" w:type="dxa"/>
          </w:tcPr>
          <w:p w:rsidR="003C4581" w:rsidRDefault="003C4581">
            <w:pPr>
              <w:pStyle w:val="ConsPlusNormal"/>
            </w:pPr>
          </w:p>
        </w:tc>
        <w:tc>
          <w:tcPr>
            <w:tcW w:w="1020" w:type="dxa"/>
          </w:tcPr>
          <w:p w:rsidR="003C4581" w:rsidRDefault="003C4581">
            <w:pPr>
              <w:pStyle w:val="ConsPlusNormal"/>
            </w:pPr>
          </w:p>
        </w:tc>
        <w:tc>
          <w:tcPr>
            <w:tcW w:w="811" w:type="dxa"/>
          </w:tcPr>
          <w:p w:rsidR="003C4581" w:rsidRDefault="003C4581">
            <w:pPr>
              <w:pStyle w:val="ConsPlusNormal"/>
            </w:pPr>
          </w:p>
        </w:tc>
        <w:tc>
          <w:tcPr>
            <w:tcW w:w="778" w:type="dxa"/>
          </w:tcPr>
          <w:p w:rsidR="003C4581" w:rsidRDefault="003C4581">
            <w:pPr>
              <w:pStyle w:val="ConsPlusNormal"/>
            </w:pPr>
          </w:p>
        </w:tc>
        <w:tc>
          <w:tcPr>
            <w:tcW w:w="821" w:type="dxa"/>
          </w:tcPr>
          <w:p w:rsidR="003C4581" w:rsidRDefault="003C4581">
            <w:pPr>
              <w:pStyle w:val="ConsPlusNormal"/>
            </w:pPr>
          </w:p>
        </w:tc>
        <w:tc>
          <w:tcPr>
            <w:tcW w:w="1134" w:type="dxa"/>
          </w:tcPr>
          <w:p w:rsidR="003C4581" w:rsidRDefault="003C4581">
            <w:pPr>
              <w:pStyle w:val="ConsPlusNormal"/>
            </w:pPr>
          </w:p>
        </w:tc>
        <w:tc>
          <w:tcPr>
            <w:tcW w:w="907" w:type="dxa"/>
          </w:tcPr>
          <w:p w:rsidR="003C4581" w:rsidRDefault="003C4581">
            <w:pPr>
              <w:pStyle w:val="ConsPlusNormal"/>
            </w:pPr>
          </w:p>
        </w:tc>
        <w:tc>
          <w:tcPr>
            <w:tcW w:w="1134" w:type="dxa"/>
          </w:tcPr>
          <w:p w:rsidR="003C4581" w:rsidRDefault="003C4581">
            <w:pPr>
              <w:pStyle w:val="ConsPlusNormal"/>
            </w:pPr>
          </w:p>
        </w:tc>
        <w:tc>
          <w:tcPr>
            <w:tcW w:w="794" w:type="dxa"/>
          </w:tcPr>
          <w:p w:rsidR="003C4581" w:rsidRDefault="003C4581">
            <w:pPr>
              <w:pStyle w:val="ConsPlusNormal"/>
            </w:pPr>
          </w:p>
        </w:tc>
      </w:tr>
      <w:tr w:rsidR="003C4581">
        <w:tc>
          <w:tcPr>
            <w:tcW w:w="567" w:type="dxa"/>
          </w:tcPr>
          <w:p w:rsidR="003C4581" w:rsidRDefault="003C4581">
            <w:pPr>
              <w:pStyle w:val="ConsPlusNormal"/>
            </w:pPr>
          </w:p>
        </w:tc>
        <w:tc>
          <w:tcPr>
            <w:tcW w:w="1814" w:type="dxa"/>
          </w:tcPr>
          <w:p w:rsidR="003C4581" w:rsidRDefault="003C4581">
            <w:pPr>
              <w:pStyle w:val="ConsPlusNormal"/>
            </w:pPr>
          </w:p>
        </w:tc>
        <w:tc>
          <w:tcPr>
            <w:tcW w:w="998" w:type="dxa"/>
          </w:tcPr>
          <w:p w:rsidR="003C4581" w:rsidRDefault="003C4581">
            <w:pPr>
              <w:pStyle w:val="ConsPlusNormal"/>
            </w:pPr>
          </w:p>
        </w:tc>
        <w:tc>
          <w:tcPr>
            <w:tcW w:w="926" w:type="dxa"/>
          </w:tcPr>
          <w:p w:rsidR="003C4581" w:rsidRDefault="003C4581">
            <w:pPr>
              <w:pStyle w:val="ConsPlusNormal"/>
            </w:pPr>
          </w:p>
        </w:tc>
        <w:tc>
          <w:tcPr>
            <w:tcW w:w="854" w:type="dxa"/>
          </w:tcPr>
          <w:p w:rsidR="003C4581" w:rsidRDefault="003C4581">
            <w:pPr>
              <w:pStyle w:val="ConsPlusNormal"/>
            </w:pPr>
          </w:p>
        </w:tc>
        <w:tc>
          <w:tcPr>
            <w:tcW w:w="850" w:type="dxa"/>
          </w:tcPr>
          <w:p w:rsidR="003C4581" w:rsidRDefault="003C4581">
            <w:pPr>
              <w:pStyle w:val="ConsPlusNormal"/>
            </w:pPr>
          </w:p>
        </w:tc>
        <w:tc>
          <w:tcPr>
            <w:tcW w:w="737" w:type="dxa"/>
          </w:tcPr>
          <w:p w:rsidR="003C4581" w:rsidRDefault="003C4581">
            <w:pPr>
              <w:pStyle w:val="ConsPlusNormal"/>
            </w:pPr>
          </w:p>
        </w:tc>
        <w:tc>
          <w:tcPr>
            <w:tcW w:w="737" w:type="dxa"/>
          </w:tcPr>
          <w:p w:rsidR="003C4581" w:rsidRDefault="003C4581">
            <w:pPr>
              <w:pStyle w:val="ConsPlusNormal"/>
            </w:pPr>
          </w:p>
        </w:tc>
        <w:tc>
          <w:tcPr>
            <w:tcW w:w="850" w:type="dxa"/>
          </w:tcPr>
          <w:p w:rsidR="003C4581" w:rsidRDefault="003C4581">
            <w:pPr>
              <w:pStyle w:val="ConsPlusNormal"/>
            </w:pPr>
          </w:p>
        </w:tc>
        <w:tc>
          <w:tcPr>
            <w:tcW w:w="710" w:type="dxa"/>
          </w:tcPr>
          <w:p w:rsidR="003C4581" w:rsidRDefault="003C4581">
            <w:pPr>
              <w:pStyle w:val="ConsPlusNormal"/>
            </w:pPr>
          </w:p>
        </w:tc>
        <w:tc>
          <w:tcPr>
            <w:tcW w:w="794" w:type="dxa"/>
          </w:tcPr>
          <w:p w:rsidR="003C4581" w:rsidRDefault="003C4581">
            <w:pPr>
              <w:pStyle w:val="ConsPlusNormal"/>
            </w:pPr>
          </w:p>
        </w:tc>
        <w:tc>
          <w:tcPr>
            <w:tcW w:w="907" w:type="dxa"/>
          </w:tcPr>
          <w:p w:rsidR="003C4581" w:rsidRDefault="003C4581">
            <w:pPr>
              <w:pStyle w:val="ConsPlusNormal"/>
            </w:pPr>
          </w:p>
        </w:tc>
        <w:tc>
          <w:tcPr>
            <w:tcW w:w="1020" w:type="dxa"/>
          </w:tcPr>
          <w:p w:rsidR="003C4581" w:rsidRDefault="003C4581">
            <w:pPr>
              <w:pStyle w:val="ConsPlusNormal"/>
            </w:pPr>
          </w:p>
        </w:tc>
        <w:tc>
          <w:tcPr>
            <w:tcW w:w="811" w:type="dxa"/>
          </w:tcPr>
          <w:p w:rsidR="003C4581" w:rsidRDefault="003C4581">
            <w:pPr>
              <w:pStyle w:val="ConsPlusNormal"/>
            </w:pPr>
          </w:p>
        </w:tc>
        <w:tc>
          <w:tcPr>
            <w:tcW w:w="778" w:type="dxa"/>
          </w:tcPr>
          <w:p w:rsidR="003C4581" w:rsidRDefault="003C4581">
            <w:pPr>
              <w:pStyle w:val="ConsPlusNormal"/>
            </w:pPr>
          </w:p>
        </w:tc>
        <w:tc>
          <w:tcPr>
            <w:tcW w:w="821" w:type="dxa"/>
          </w:tcPr>
          <w:p w:rsidR="003C4581" w:rsidRDefault="003C4581">
            <w:pPr>
              <w:pStyle w:val="ConsPlusNormal"/>
            </w:pPr>
          </w:p>
        </w:tc>
        <w:tc>
          <w:tcPr>
            <w:tcW w:w="1134" w:type="dxa"/>
          </w:tcPr>
          <w:p w:rsidR="003C4581" w:rsidRDefault="003C4581">
            <w:pPr>
              <w:pStyle w:val="ConsPlusNormal"/>
            </w:pPr>
          </w:p>
        </w:tc>
        <w:tc>
          <w:tcPr>
            <w:tcW w:w="907" w:type="dxa"/>
          </w:tcPr>
          <w:p w:rsidR="003C4581" w:rsidRDefault="003C4581">
            <w:pPr>
              <w:pStyle w:val="ConsPlusNormal"/>
            </w:pPr>
          </w:p>
        </w:tc>
        <w:tc>
          <w:tcPr>
            <w:tcW w:w="1134" w:type="dxa"/>
          </w:tcPr>
          <w:p w:rsidR="003C4581" w:rsidRDefault="003C4581">
            <w:pPr>
              <w:pStyle w:val="ConsPlusNormal"/>
            </w:pPr>
          </w:p>
        </w:tc>
        <w:tc>
          <w:tcPr>
            <w:tcW w:w="794" w:type="dxa"/>
          </w:tcPr>
          <w:p w:rsidR="003C4581" w:rsidRDefault="003C4581">
            <w:pPr>
              <w:pStyle w:val="ConsPlusNormal"/>
            </w:pPr>
          </w:p>
        </w:tc>
      </w:tr>
      <w:tr w:rsidR="003C4581">
        <w:tc>
          <w:tcPr>
            <w:tcW w:w="567" w:type="dxa"/>
          </w:tcPr>
          <w:p w:rsidR="003C4581" w:rsidRDefault="003C4581">
            <w:pPr>
              <w:pStyle w:val="ConsPlusNormal"/>
            </w:pPr>
          </w:p>
        </w:tc>
        <w:tc>
          <w:tcPr>
            <w:tcW w:w="1814" w:type="dxa"/>
          </w:tcPr>
          <w:p w:rsidR="003C4581" w:rsidRDefault="003C4581">
            <w:pPr>
              <w:pStyle w:val="ConsPlusNormal"/>
            </w:pPr>
            <w:r>
              <w:t>Итого</w:t>
            </w:r>
          </w:p>
        </w:tc>
        <w:tc>
          <w:tcPr>
            <w:tcW w:w="998" w:type="dxa"/>
          </w:tcPr>
          <w:p w:rsidR="003C4581" w:rsidRDefault="003C4581">
            <w:pPr>
              <w:pStyle w:val="ConsPlusNormal"/>
            </w:pPr>
          </w:p>
        </w:tc>
        <w:tc>
          <w:tcPr>
            <w:tcW w:w="926" w:type="dxa"/>
          </w:tcPr>
          <w:p w:rsidR="003C4581" w:rsidRDefault="003C4581">
            <w:pPr>
              <w:pStyle w:val="ConsPlusNormal"/>
            </w:pPr>
          </w:p>
        </w:tc>
        <w:tc>
          <w:tcPr>
            <w:tcW w:w="854" w:type="dxa"/>
          </w:tcPr>
          <w:p w:rsidR="003C4581" w:rsidRDefault="003C4581">
            <w:pPr>
              <w:pStyle w:val="ConsPlusNormal"/>
            </w:pPr>
          </w:p>
        </w:tc>
        <w:tc>
          <w:tcPr>
            <w:tcW w:w="850" w:type="dxa"/>
          </w:tcPr>
          <w:p w:rsidR="003C4581" w:rsidRDefault="003C4581">
            <w:pPr>
              <w:pStyle w:val="ConsPlusNormal"/>
            </w:pPr>
          </w:p>
        </w:tc>
        <w:tc>
          <w:tcPr>
            <w:tcW w:w="737" w:type="dxa"/>
          </w:tcPr>
          <w:p w:rsidR="003C4581" w:rsidRDefault="003C4581">
            <w:pPr>
              <w:pStyle w:val="ConsPlusNormal"/>
            </w:pPr>
          </w:p>
        </w:tc>
        <w:tc>
          <w:tcPr>
            <w:tcW w:w="737" w:type="dxa"/>
          </w:tcPr>
          <w:p w:rsidR="003C4581" w:rsidRDefault="003C4581">
            <w:pPr>
              <w:pStyle w:val="ConsPlusNormal"/>
            </w:pPr>
          </w:p>
        </w:tc>
        <w:tc>
          <w:tcPr>
            <w:tcW w:w="850" w:type="dxa"/>
          </w:tcPr>
          <w:p w:rsidR="003C4581" w:rsidRDefault="003C4581">
            <w:pPr>
              <w:pStyle w:val="ConsPlusNormal"/>
              <w:jc w:val="center"/>
            </w:pPr>
            <w:r>
              <w:t>X</w:t>
            </w:r>
          </w:p>
        </w:tc>
        <w:tc>
          <w:tcPr>
            <w:tcW w:w="710" w:type="dxa"/>
          </w:tcPr>
          <w:p w:rsidR="003C4581" w:rsidRDefault="003C4581">
            <w:pPr>
              <w:pStyle w:val="ConsPlusNormal"/>
              <w:jc w:val="center"/>
            </w:pPr>
            <w:r>
              <w:t>X</w:t>
            </w:r>
          </w:p>
        </w:tc>
        <w:tc>
          <w:tcPr>
            <w:tcW w:w="794" w:type="dxa"/>
          </w:tcPr>
          <w:p w:rsidR="003C4581" w:rsidRDefault="003C4581">
            <w:pPr>
              <w:pStyle w:val="ConsPlusNormal"/>
              <w:jc w:val="center"/>
            </w:pPr>
            <w:r>
              <w:t>X</w:t>
            </w:r>
          </w:p>
        </w:tc>
        <w:tc>
          <w:tcPr>
            <w:tcW w:w="907" w:type="dxa"/>
          </w:tcPr>
          <w:p w:rsidR="003C4581" w:rsidRDefault="003C4581">
            <w:pPr>
              <w:pStyle w:val="ConsPlusNormal"/>
              <w:jc w:val="center"/>
            </w:pPr>
            <w:r>
              <w:t>X</w:t>
            </w:r>
          </w:p>
        </w:tc>
        <w:tc>
          <w:tcPr>
            <w:tcW w:w="1020" w:type="dxa"/>
          </w:tcPr>
          <w:p w:rsidR="003C4581" w:rsidRDefault="003C4581">
            <w:pPr>
              <w:pStyle w:val="ConsPlusNormal"/>
              <w:jc w:val="center"/>
            </w:pPr>
            <w:r>
              <w:t>X</w:t>
            </w:r>
          </w:p>
        </w:tc>
        <w:tc>
          <w:tcPr>
            <w:tcW w:w="811" w:type="dxa"/>
          </w:tcPr>
          <w:p w:rsidR="003C4581" w:rsidRDefault="003C4581">
            <w:pPr>
              <w:pStyle w:val="ConsPlusNormal"/>
              <w:jc w:val="center"/>
            </w:pPr>
            <w:r>
              <w:t>X</w:t>
            </w:r>
          </w:p>
        </w:tc>
        <w:tc>
          <w:tcPr>
            <w:tcW w:w="778" w:type="dxa"/>
          </w:tcPr>
          <w:p w:rsidR="003C4581" w:rsidRDefault="003C4581">
            <w:pPr>
              <w:pStyle w:val="ConsPlusNormal"/>
              <w:jc w:val="center"/>
            </w:pPr>
            <w:r>
              <w:t>X</w:t>
            </w:r>
          </w:p>
        </w:tc>
        <w:tc>
          <w:tcPr>
            <w:tcW w:w="821" w:type="dxa"/>
          </w:tcPr>
          <w:p w:rsidR="003C4581" w:rsidRDefault="003C4581">
            <w:pPr>
              <w:pStyle w:val="ConsPlusNormal"/>
              <w:jc w:val="center"/>
            </w:pPr>
            <w:r>
              <w:t>X</w:t>
            </w:r>
          </w:p>
        </w:tc>
        <w:tc>
          <w:tcPr>
            <w:tcW w:w="1134" w:type="dxa"/>
          </w:tcPr>
          <w:p w:rsidR="003C4581" w:rsidRDefault="003C4581">
            <w:pPr>
              <w:pStyle w:val="ConsPlusNormal"/>
            </w:pPr>
          </w:p>
        </w:tc>
        <w:tc>
          <w:tcPr>
            <w:tcW w:w="907" w:type="dxa"/>
          </w:tcPr>
          <w:p w:rsidR="003C4581" w:rsidRDefault="003C4581">
            <w:pPr>
              <w:pStyle w:val="ConsPlusNormal"/>
            </w:pPr>
          </w:p>
        </w:tc>
        <w:tc>
          <w:tcPr>
            <w:tcW w:w="1134" w:type="dxa"/>
          </w:tcPr>
          <w:p w:rsidR="003C4581" w:rsidRDefault="003C4581">
            <w:pPr>
              <w:pStyle w:val="ConsPlusNormal"/>
            </w:pPr>
          </w:p>
        </w:tc>
        <w:tc>
          <w:tcPr>
            <w:tcW w:w="794" w:type="dxa"/>
          </w:tcPr>
          <w:p w:rsidR="003C4581" w:rsidRDefault="003C4581">
            <w:pPr>
              <w:pStyle w:val="ConsPlusNormal"/>
            </w:pPr>
          </w:p>
        </w:tc>
      </w:tr>
      <w:tr w:rsidR="003C4581">
        <w:tc>
          <w:tcPr>
            <w:tcW w:w="567" w:type="dxa"/>
          </w:tcPr>
          <w:p w:rsidR="003C4581" w:rsidRDefault="003C4581">
            <w:pPr>
              <w:pStyle w:val="ConsPlusNormal"/>
            </w:pPr>
          </w:p>
        </w:tc>
        <w:tc>
          <w:tcPr>
            <w:tcW w:w="1814" w:type="dxa"/>
          </w:tcPr>
          <w:p w:rsidR="003C4581" w:rsidRDefault="003C4581">
            <w:pPr>
              <w:pStyle w:val="ConsPlusNormal"/>
            </w:pPr>
          </w:p>
        </w:tc>
        <w:tc>
          <w:tcPr>
            <w:tcW w:w="998" w:type="dxa"/>
          </w:tcPr>
          <w:p w:rsidR="003C4581" w:rsidRDefault="003C4581">
            <w:pPr>
              <w:pStyle w:val="ConsPlusNormal"/>
            </w:pPr>
          </w:p>
        </w:tc>
        <w:tc>
          <w:tcPr>
            <w:tcW w:w="926" w:type="dxa"/>
          </w:tcPr>
          <w:p w:rsidR="003C4581" w:rsidRDefault="003C4581">
            <w:pPr>
              <w:pStyle w:val="ConsPlusNormal"/>
            </w:pPr>
          </w:p>
        </w:tc>
        <w:tc>
          <w:tcPr>
            <w:tcW w:w="854" w:type="dxa"/>
          </w:tcPr>
          <w:p w:rsidR="003C4581" w:rsidRDefault="003C4581">
            <w:pPr>
              <w:pStyle w:val="ConsPlusNormal"/>
            </w:pPr>
          </w:p>
        </w:tc>
        <w:tc>
          <w:tcPr>
            <w:tcW w:w="850" w:type="dxa"/>
          </w:tcPr>
          <w:p w:rsidR="003C4581" w:rsidRDefault="003C4581">
            <w:pPr>
              <w:pStyle w:val="ConsPlusNormal"/>
            </w:pPr>
          </w:p>
        </w:tc>
        <w:tc>
          <w:tcPr>
            <w:tcW w:w="737" w:type="dxa"/>
          </w:tcPr>
          <w:p w:rsidR="003C4581" w:rsidRDefault="003C4581">
            <w:pPr>
              <w:pStyle w:val="ConsPlusNormal"/>
            </w:pPr>
          </w:p>
        </w:tc>
        <w:tc>
          <w:tcPr>
            <w:tcW w:w="737" w:type="dxa"/>
          </w:tcPr>
          <w:p w:rsidR="003C4581" w:rsidRDefault="003C4581">
            <w:pPr>
              <w:pStyle w:val="ConsPlusNormal"/>
            </w:pPr>
          </w:p>
        </w:tc>
        <w:tc>
          <w:tcPr>
            <w:tcW w:w="850" w:type="dxa"/>
          </w:tcPr>
          <w:p w:rsidR="003C4581" w:rsidRDefault="003C4581">
            <w:pPr>
              <w:pStyle w:val="ConsPlusNormal"/>
            </w:pPr>
          </w:p>
        </w:tc>
        <w:tc>
          <w:tcPr>
            <w:tcW w:w="710" w:type="dxa"/>
          </w:tcPr>
          <w:p w:rsidR="003C4581" w:rsidRDefault="003C4581">
            <w:pPr>
              <w:pStyle w:val="ConsPlusNormal"/>
            </w:pPr>
          </w:p>
        </w:tc>
        <w:tc>
          <w:tcPr>
            <w:tcW w:w="794" w:type="dxa"/>
          </w:tcPr>
          <w:p w:rsidR="003C4581" w:rsidRDefault="003C4581">
            <w:pPr>
              <w:pStyle w:val="ConsPlusNormal"/>
            </w:pPr>
          </w:p>
        </w:tc>
        <w:tc>
          <w:tcPr>
            <w:tcW w:w="907" w:type="dxa"/>
          </w:tcPr>
          <w:p w:rsidR="003C4581" w:rsidRDefault="003C4581">
            <w:pPr>
              <w:pStyle w:val="ConsPlusNormal"/>
            </w:pPr>
          </w:p>
        </w:tc>
        <w:tc>
          <w:tcPr>
            <w:tcW w:w="1020" w:type="dxa"/>
          </w:tcPr>
          <w:p w:rsidR="003C4581" w:rsidRDefault="003C4581">
            <w:pPr>
              <w:pStyle w:val="ConsPlusNormal"/>
            </w:pPr>
          </w:p>
        </w:tc>
        <w:tc>
          <w:tcPr>
            <w:tcW w:w="811" w:type="dxa"/>
          </w:tcPr>
          <w:p w:rsidR="003C4581" w:rsidRDefault="003C4581">
            <w:pPr>
              <w:pStyle w:val="ConsPlusNormal"/>
            </w:pPr>
          </w:p>
        </w:tc>
        <w:tc>
          <w:tcPr>
            <w:tcW w:w="778" w:type="dxa"/>
          </w:tcPr>
          <w:p w:rsidR="003C4581" w:rsidRDefault="003C4581">
            <w:pPr>
              <w:pStyle w:val="ConsPlusNormal"/>
            </w:pPr>
          </w:p>
        </w:tc>
        <w:tc>
          <w:tcPr>
            <w:tcW w:w="821" w:type="dxa"/>
          </w:tcPr>
          <w:p w:rsidR="003C4581" w:rsidRDefault="003C4581">
            <w:pPr>
              <w:pStyle w:val="ConsPlusNormal"/>
            </w:pPr>
          </w:p>
        </w:tc>
        <w:tc>
          <w:tcPr>
            <w:tcW w:w="1134" w:type="dxa"/>
          </w:tcPr>
          <w:p w:rsidR="003C4581" w:rsidRDefault="003C4581">
            <w:pPr>
              <w:pStyle w:val="ConsPlusNormal"/>
            </w:pPr>
          </w:p>
        </w:tc>
        <w:tc>
          <w:tcPr>
            <w:tcW w:w="907" w:type="dxa"/>
          </w:tcPr>
          <w:p w:rsidR="003C4581" w:rsidRDefault="003C4581">
            <w:pPr>
              <w:pStyle w:val="ConsPlusNormal"/>
            </w:pPr>
          </w:p>
        </w:tc>
        <w:tc>
          <w:tcPr>
            <w:tcW w:w="1134" w:type="dxa"/>
          </w:tcPr>
          <w:p w:rsidR="003C4581" w:rsidRDefault="003C4581">
            <w:pPr>
              <w:pStyle w:val="ConsPlusNormal"/>
            </w:pPr>
          </w:p>
        </w:tc>
        <w:tc>
          <w:tcPr>
            <w:tcW w:w="794" w:type="dxa"/>
          </w:tcPr>
          <w:p w:rsidR="003C4581" w:rsidRDefault="003C4581">
            <w:pPr>
              <w:pStyle w:val="ConsPlusNormal"/>
            </w:pPr>
          </w:p>
        </w:tc>
      </w:tr>
      <w:tr w:rsidR="003C4581">
        <w:tblPrEx>
          <w:tblBorders>
            <w:insideV w:val="nil"/>
          </w:tblBorders>
        </w:tblPrEx>
        <w:tc>
          <w:tcPr>
            <w:tcW w:w="567" w:type="dxa"/>
            <w:tcBorders>
              <w:left w:val="single" w:sz="4" w:space="0" w:color="auto"/>
              <w:right w:val="single" w:sz="4" w:space="0" w:color="auto"/>
            </w:tcBorders>
          </w:tcPr>
          <w:p w:rsidR="003C4581" w:rsidRDefault="003C4581">
            <w:pPr>
              <w:pStyle w:val="ConsPlusNormal"/>
            </w:pPr>
          </w:p>
        </w:tc>
        <w:tc>
          <w:tcPr>
            <w:tcW w:w="4592" w:type="dxa"/>
            <w:gridSpan w:val="4"/>
            <w:tcBorders>
              <w:left w:val="single" w:sz="4" w:space="0" w:color="auto"/>
            </w:tcBorders>
            <w:vAlign w:val="bottom"/>
          </w:tcPr>
          <w:p w:rsidR="003C4581" w:rsidRDefault="003C4581">
            <w:pPr>
              <w:pStyle w:val="ConsPlusNormal"/>
            </w:pPr>
            <w:r>
              <w:t>Выпуск __________________ N</w:t>
            </w:r>
          </w:p>
        </w:tc>
        <w:tc>
          <w:tcPr>
            <w:tcW w:w="12984" w:type="dxa"/>
            <w:gridSpan w:val="15"/>
            <w:tcBorders>
              <w:right w:val="single" w:sz="4" w:space="0" w:color="auto"/>
            </w:tcBorders>
          </w:tcPr>
          <w:p w:rsidR="003C4581" w:rsidRDefault="003C4581">
            <w:pPr>
              <w:pStyle w:val="ConsPlusNormal"/>
            </w:pPr>
            <w:hyperlink r:id="rId31" w:history="1">
              <w:r>
                <w:rPr>
                  <w:color w:val="0000FF"/>
                </w:rPr>
                <w:t>ОКТМО</w:t>
              </w:r>
            </w:hyperlink>
            <w:r>
              <w:t xml:space="preserve"> выпуска</w:t>
            </w:r>
          </w:p>
        </w:tc>
      </w:tr>
      <w:tr w:rsidR="003C4581">
        <w:tc>
          <w:tcPr>
            <w:tcW w:w="567" w:type="dxa"/>
          </w:tcPr>
          <w:p w:rsidR="003C4581" w:rsidRDefault="003C4581">
            <w:pPr>
              <w:pStyle w:val="ConsPlusNormal"/>
            </w:pPr>
          </w:p>
        </w:tc>
        <w:tc>
          <w:tcPr>
            <w:tcW w:w="1814" w:type="dxa"/>
          </w:tcPr>
          <w:p w:rsidR="003C4581" w:rsidRDefault="003C4581">
            <w:pPr>
              <w:pStyle w:val="ConsPlusNormal"/>
            </w:pPr>
          </w:p>
        </w:tc>
        <w:tc>
          <w:tcPr>
            <w:tcW w:w="998" w:type="dxa"/>
            <w:vAlign w:val="bottom"/>
          </w:tcPr>
          <w:p w:rsidR="003C4581" w:rsidRDefault="003C4581">
            <w:pPr>
              <w:pStyle w:val="ConsPlusNormal"/>
            </w:pPr>
          </w:p>
        </w:tc>
        <w:tc>
          <w:tcPr>
            <w:tcW w:w="926" w:type="dxa"/>
            <w:vAlign w:val="bottom"/>
          </w:tcPr>
          <w:p w:rsidR="003C4581" w:rsidRDefault="003C4581">
            <w:pPr>
              <w:pStyle w:val="ConsPlusNormal"/>
            </w:pPr>
          </w:p>
        </w:tc>
        <w:tc>
          <w:tcPr>
            <w:tcW w:w="854" w:type="dxa"/>
            <w:vAlign w:val="bottom"/>
          </w:tcPr>
          <w:p w:rsidR="003C4581" w:rsidRDefault="003C4581">
            <w:pPr>
              <w:pStyle w:val="ConsPlusNormal"/>
            </w:pPr>
          </w:p>
        </w:tc>
        <w:tc>
          <w:tcPr>
            <w:tcW w:w="850" w:type="dxa"/>
            <w:vAlign w:val="bottom"/>
          </w:tcPr>
          <w:p w:rsidR="003C4581" w:rsidRDefault="003C4581">
            <w:pPr>
              <w:pStyle w:val="ConsPlusNormal"/>
            </w:pPr>
          </w:p>
        </w:tc>
        <w:tc>
          <w:tcPr>
            <w:tcW w:w="737" w:type="dxa"/>
            <w:vAlign w:val="bottom"/>
          </w:tcPr>
          <w:p w:rsidR="003C4581" w:rsidRDefault="003C4581">
            <w:pPr>
              <w:pStyle w:val="ConsPlusNormal"/>
            </w:pPr>
          </w:p>
        </w:tc>
        <w:tc>
          <w:tcPr>
            <w:tcW w:w="737" w:type="dxa"/>
            <w:vAlign w:val="bottom"/>
          </w:tcPr>
          <w:p w:rsidR="003C4581" w:rsidRDefault="003C4581">
            <w:pPr>
              <w:pStyle w:val="ConsPlusNormal"/>
            </w:pPr>
          </w:p>
        </w:tc>
        <w:tc>
          <w:tcPr>
            <w:tcW w:w="850" w:type="dxa"/>
            <w:vAlign w:val="bottom"/>
          </w:tcPr>
          <w:p w:rsidR="003C4581" w:rsidRDefault="003C4581">
            <w:pPr>
              <w:pStyle w:val="ConsPlusNormal"/>
            </w:pPr>
          </w:p>
        </w:tc>
        <w:tc>
          <w:tcPr>
            <w:tcW w:w="710" w:type="dxa"/>
            <w:vAlign w:val="bottom"/>
          </w:tcPr>
          <w:p w:rsidR="003C4581" w:rsidRDefault="003C4581">
            <w:pPr>
              <w:pStyle w:val="ConsPlusNormal"/>
            </w:pPr>
          </w:p>
        </w:tc>
        <w:tc>
          <w:tcPr>
            <w:tcW w:w="794" w:type="dxa"/>
            <w:vAlign w:val="bottom"/>
          </w:tcPr>
          <w:p w:rsidR="003C4581" w:rsidRDefault="003C4581">
            <w:pPr>
              <w:pStyle w:val="ConsPlusNormal"/>
            </w:pPr>
          </w:p>
        </w:tc>
        <w:tc>
          <w:tcPr>
            <w:tcW w:w="907" w:type="dxa"/>
            <w:vAlign w:val="bottom"/>
          </w:tcPr>
          <w:p w:rsidR="003C4581" w:rsidRDefault="003C4581">
            <w:pPr>
              <w:pStyle w:val="ConsPlusNormal"/>
            </w:pPr>
          </w:p>
        </w:tc>
        <w:tc>
          <w:tcPr>
            <w:tcW w:w="1020" w:type="dxa"/>
            <w:vAlign w:val="bottom"/>
          </w:tcPr>
          <w:p w:rsidR="003C4581" w:rsidRDefault="003C4581">
            <w:pPr>
              <w:pStyle w:val="ConsPlusNormal"/>
            </w:pPr>
          </w:p>
        </w:tc>
        <w:tc>
          <w:tcPr>
            <w:tcW w:w="811" w:type="dxa"/>
            <w:vAlign w:val="bottom"/>
          </w:tcPr>
          <w:p w:rsidR="003C4581" w:rsidRDefault="003C4581">
            <w:pPr>
              <w:pStyle w:val="ConsPlusNormal"/>
            </w:pPr>
          </w:p>
        </w:tc>
        <w:tc>
          <w:tcPr>
            <w:tcW w:w="778" w:type="dxa"/>
            <w:vAlign w:val="bottom"/>
          </w:tcPr>
          <w:p w:rsidR="003C4581" w:rsidRDefault="003C4581">
            <w:pPr>
              <w:pStyle w:val="ConsPlusNormal"/>
            </w:pPr>
          </w:p>
        </w:tc>
        <w:tc>
          <w:tcPr>
            <w:tcW w:w="821" w:type="dxa"/>
            <w:vAlign w:val="bottom"/>
          </w:tcPr>
          <w:p w:rsidR="003C4581" w:rsidRDefault="003C4581">
            <w:pPr>
              <w:pStyle w:val="ConsPlusNormal"/>
            </w:pPr>
          </w:p>
        </w:tc>
        <w:tc>
          <w:tcPr>
            <w:tcW w:w="1134" w:type="dxa"/>
            <w:vAlign w:val="bottom"/>
          </w:tcPr>
          <w:p w:rsidR="003C4581" w:rsidRDefault="003C4581">
            <w:pPr>
              <w:pStyle w:val="ConsPlusNormal"/>
            </w:pPr>
          </w:p>
        </w:tc>
        <w:tc>
          <w:tcPr>
            <w:tcW w:w="907" w:type="dxa"/>
          </w:tcPr>
          <w:p w:rsidR="003C4581" w:rsidRDefault="003C4581">
            <w:pPr>
              <w:pStyle w:val="ConsPlusNormal"/>
            </w:pPr>
          </w:p>
        </w:tc>
        <w:tc>
          <w:tcPr>
            <w:tcW w:w="1134" w:type="dxa"/>
          </w:tcPr>
          <w:p w:rsidR="003C4581" w:rsidRDefault="003C4581">
            <w:pPr>
              <w:pStyle w:val="ConsPlusNormal"/>
            </w:pPr>
          </w:p>
        </w:tc>
        <w:tc>
          <w:tcPr>
            <w:tcW w:w="794" w:type="dxa"/>
          </w:tcPr>
          <w:p w:rsidR="003C4581" w:rsidRDefault="003C4581">
            <w:pPr>
              <w:pStyle w:val="ConsPlusNormal"/>
            </w:pPr>
          </w:p>
        </w:tc>
      </w:tr>
      <w:tr w:rsidR="003C4581">
        <w:tc>
          <w:tcPr>
            <w:tcW w:w="567" w:type="dxa"/>
          </w:tcPr>
          <w:p w:rsidR="003C4581" w:rsidRDefault="003C4581">
            <w:pPr>
              <w:pStyle w:val="ConsPlusNormal"/>
            </w:pPr>
          </w:p>
        </w:tc>
        <w:tc>
          <w:tcPr>
            <w:tcW w:w="1814" w:type="dxa"/>
          </w:tcPr>
          <w:p w:rsidR="003C4581" w:rsidRDefault="003C4581">
            <w:pPr>
              <w:pStyle w:val="ConsPlusNormal"/>
            </w:pPr>
          </w:p>
        </w:tc>
        <w:tc>
          <w:tcPr>
            <w:tcW w:w="998" w:type="dxa"/>
            <w:vAlign w:val="bottom"/>
          </w:tcPr>
          <w:p w:rsidR="003C4581" w:rsidRDefault="003C4581">
            <w:pPr>
              <w:pStyle w:val="ConsPlusNormal"/>
            </w:pPr>
          </w:p>
        </w:tc>
        <w:tc>
          <w:tcPr>
            <w:tcW w:w="926" w:type="dxa"/>
            <w:vAlign w:val="bottom"/>
          </w:tcPr>
          <w:p w:rsidR="003C4581" w:rsidRDefault="003C4581">
            <w:pPr>
              <w:pStyle w:val="ConsPlusNormal"/>
            </w:pPr>
          </w:p>
        </w:tc>
        <w:tc>
          <w:tcPr>
            <w:tcW w:w="854" w:type="dxa"/>
            <w:vAlign w:val="bottom"/>
          </w:tcPr>
          <w:p w:rsidR="003C4581" w:rsidRDefault="003C4581">
            <w:pPr>
              <w:pStyle w:val="ConsPlusNormal"/>
            </w:pPr>
          </w:p>
        </w:tc>
        <w:tc>
          <w:tcPr>
            <w:tcW w:w="850" w:type="dxa"/>
            <w:vAlign w:val="bottom"/>
          </w:tcPr>
          <w:p w:rsidR="003C4581" w:rsidRDefault="003C4581">
            <w:pPr>
              <w:pStyle w:val="ConsPlusNormal"/>
            </w:pPr>
          </w:p>
        </w:tc>
        <w:tc>
          <w:tcPr>
            <w:tcW w:w="737" w:type="dxa"/>
            <w:vAlign w:val="bottom"/>
          </w:tcPr>
          <w:p w:rsidR="003C4581" w:rsidRDefault="003C4581">
            <w:pPr>
              <w:pStyle w:val="ConsPlusNormal"/>
            </w:pPr>
          </w:p>
        </w:tc>
        <w:tc>
          <w:tcPr>
            <w:tcW w:w="737" w:type="dxa"/>
            <w:vAlign w:val="bottom"/>
          </w:tcPr>
          <w:p w:rsidR="003C4581" w:rsidRDefault="003C4581">
            <w:pPr>
              <w:pStyle w:val="ConsPlusNormal"/>
            </w:pPr>
          </w:p>
        </w:tc>
        <w:tc>
          <w:tcPr>
            <w:tcW w:w="850" w:type="dxa"/>
            <w:vAlign w:val="bottom"/>
          </w:tcPr>
          <w:p w:rsidR="003C4581" w:rsidRDefault="003C4581">
            <w:pPr>
              <w:pStyle w:val="ConsPlusNormal"/>
            </w:pPr>
          </w:p>
        </w:tc>
        <w:tc>
          <w:tcPr>
            <w:tcW w:w="710" w:type="dxa"/>
            <w:vAlign w:val="bottom"/>
          </w:tcPr>
          <w:p w:rsidR="003C4581" w:rsidRDefault="003C4581">
            <w:pPr>
              <w:pStyle w:val="ConsPlusNormal"/>
            </w:pPr>
          </w:p>
        </w:tc>
        <w:tc>
          <w:tcPr>
            <w:tcW w:w="794" w:type="dxa"/>
            <w:vAlign w:val="bottom"/>
          </w:tcPr>
          <w:p w:rsidR="003C4581" w:rsidRDefault="003C4581">
            <w:pPr>
              <w:pStyle w:val="ConsPlusNormal"/>
            </w:pPr>
          </w:p>
        </w:tc>
        <w:tc>
          <w:tcPr>
            <w:tcW w:w="907" w:type="dxa"/>
            <w:vAlign w:val="bottom"/>
          </w:tcPr>
          <w:p w:rsidR="003C4581" w:rsidRDefault="003C4581">
            <w:pPr>
              <w:pStyle w:val="ConsPlusNormal"/>
            </w:pPr>
          </w:p>
        </w:tc>
        <w:tc>
          <w:tcPr>
            <w:tcW w:w="1020" w:type="dxa"/>
            <w:vAlign w:val="bottom"/>
          </w:tcPr>
          <w:p w:rsidR="003C4581" w:rsidRDefault="003C4581">
            <w:pPr>
              <w:pStyle w:val="ConsPlusNormal"/>
            </w:pPr>
          </w:p>
        </w:tc>
        <w:tc>
          <w:tcPr>
            <w:tcW w:w="811" w:type="dxa"/>
            <w:vAlign w:val="bottom"/>
          </w:tcPr>
          <w:p w:rsidR="003C4581" w:rsidRDefault="003C4581">
            <w:pPr>
              <w:pStyle w:val="ConsPlusNormal"/>
            </w:pPr>
          </w:p>
        </w:tc>
        <w:tc>
          <w:tcPr>
            <w:tcW w:w="778" w:type="dxa"/>
            <w:vAlign w:val="bottom"/>
          </w:tcPr>
          <w:p w:rsidR="003C4581" w:rsidRDefault="003C4581">
            <w:pPr>
              <w:pStyle w:val="ConsPlusNormal"/>
            </w:pPr>
          </w:p>
        </w:tc>
        <w:tc>
          <w:tcPr>
            <w:tcW w:w="821" w:type="dxa"/>
            <w:vAlign w:val="bottom"/>
          </w:tcPr>
          <w:p w:rsidR="003C4581" w:rsidRDefault="003C4581">
            <w:pPr>
              <w:pStyle w:val="ConsPlusNormal"/>
            </w:pPr>
          </w:p>
        </w:tc>
        <w:tc>
          <w:tcPr>
            <w:tcW w:w="1134" w:type="dxa"/>
            <w:vAlign w:val="bottom"/>
          </w:tcPr>
          <w:p w:rsidR="003C4581" w:rsidRDefault="003C4581">
            <w:pPr>
              <w:pStyle w:val="ConsPlusNormal"/>
            </w:pPr>
          </w:p>
        </w:tc>
        <w:tc>
          <w:tcPr>
            <w:tcW w:w="907" w:type="dxa"/>
          </w:tcPr>
          <w:p w:rsidR="003C4581" w:rsidRDefault="003C4581">
            <w:pPr>
              <w:pStyle w:val="ConsPlusNormal"/>
            </w:pPr>
          </w:p>
        </w:tc>
        <w:tc>
          <w:tcPr>
            <w:tcW w:w="1134" w:type="dxa"/>
          </w:tcPr>
          <w:p w:rsidR="003C4581" w:rsidRDefault="003C4581">
            <w:pPr>
              <w:pStyle w:val="ConsPlusNormal"/>
            </w:pPr>
          </w:p>
        </w:tc>
        <w:tc>
          <w:tcPr>
            <w:tcW w:w="794" w:type="dxa"/>
          </w:tcPr>
          <w:p w:rsidR="003C4581" w:rsidRDefault="003C4581">
            <w:pPr>
              <w:pStyle w:val="ConsPlusNormal"/>
            </w:pPr>
          </w:p>
        </w:tc>
      </w:tr>
      <w:tr w:rsidR="003C4581">
        <w:tc>
          <w:tcPr>
            <w:tcW w:w="567" w:type="dxa"/>
          </w:tcPr>
          <w:p w:rsidR="003C4581" w:rsidRDefault="003C4581">
            <w:pPr>
              <w:pStyle w:val="ConsPlusNormal"/>
            </w:pPr>
          </w:p>
        </w:tc>
        <w:tc>
          <w:tcPr>
            <w:tcW w:w="1814" w:type="dxa"/>
          </w:tcPr>
          <w:p w:rsidR="003C4581" w:rsidRDefault="003C4581">
            <w:pPr>
              <w:pStyle w:val="ConsPlusNormal"/>
            </w:pPr>
            <w:r>
              <w:t>Итого</w:t>
            </w:r>
          </w:p>
        </w:tc>
        <w:tc>
          <w:tcPr>
            <w:tcW w:w="998" w:type="dxa"/>
            <w:vAlign w:val="bottom"/>
          </w:tcPr>
          <w:p w:rsidR="003C4581" w:rsidRDefault="003C4581">
            <w:pPr>
              <w:pStyle w:val="ConsPlusNormal"/>
            </w:pPr>
          </w:p>
        </w:tc>
        <w:tc>
          <w:tcPr>
            <w:tcW w:w="926" w:type="dxa"/>
            <w:vAlign w:val="bottom"/>
          </w:tcPr>
          <w:p w:rsidR="003C4581" w:rsidRDefault="003C4581">
            <w:pPr>
              <w:pStyle w:val="ConsPlusNormal"/>
            </w:pPr>
          </w:p>
        </w:tc>
        <w:tc>
          <w:tcPr>
            <w:tcW w:w="854" w:type="dxa"/>
            <w:vAlign w:val="bottom"/>
          </w:tcPr>
          <w:p w:rsidR="003C4581" w:rsidRDefault="003C4581">
            <w:pPr>
              <w:pStyle w:val="ConsPlusNormal"/>
            </w:pPr>
          </w:p>
        </w:tc>
        <w:tc>
          <w:tcPr>
            <w:tcW w:w="850" w:type="dxa"/>
            <w:vAlign w:val="bottom"/>
          </w:tcPr>
          <w:p w:rsidR="003C4581" w:rsidRDefault="003C4581">
            <w:pPr>
              <w:pStyle w:val="ConsPlusNormal"/>
            </w:pPr>
          </w:p>
        </w:tc>
        <w:tc>
          <w:tcPr>
            <w:tcW w:w="737" w:type="dxa"/>
            <w:vAlign w:val="bottom"/>
          </w:tcPr>
          <w:p w:rsidR="003C4581" w:rsidRDefault="003C4581">
            <w:pPr>
              <w:pStyle w:val="ConsPlusNormal"/>
            </w:pPr>
          </w:p>
        </w:tc>
        <w:tc>
          <w:tcPr>
            <w:tcW w:w="737" w:type="dxa"/>
            <w:vAlign w:val="bottom"/>
          </w:tcPr>
          <w:p w:rsidR="003C4581" w:rsidRDefault="003C4581">
            <w:pPr>
              <w:pStyle w:val="ConsPlusNormal"/>
            </w:pPr>
          </w:p>
        </w:tc>
        <w:tc>
          <w:tcPr>
            <w:tcW w:w="850" w:type="dxa"/>
            <w:vAlign w:val="bottom"/>
          </w:tcPr>
          <w:p w:rsidR="003C4581" w:rsidRDefault="003C4581">
            <w:pPr>
              <w:pStyle w:val="ConsPlusNormal"/>
              <w:jc w:val="center"/>
            </w:pPr>
            <w:r>
              <w:t>X</w:t>
            </w:r>
          </w:p>
        </w:tc>
        <w:tc>
          <w:tcPr>
            <w:tcW w:w="710" w:type="dxa"/>
            <w:vAlign w:val="bottom"/>
          </w:tcPr>
          <w:p w:rsidR="003C4581" w:rsidRDefault="003C4581">
            <w:pPr>
              <w:pStyle w:val="ConsPlusNormal"/>
              <w:jc w:val="center"/>
            </w:pPr>
            <w:r>
              <w:t>X</w:t>
            </w:r>
          </w:p>
        </w:tc>
        <w:tc>
          <w:tcPr>
            <w:tcW w:w="794" w:type="dxa"/>
            <w:vAlign w:val="bottom"/>
          </w:tcPr>
          <w:p w:rsidR="003C4581" w:rsidRDefault="003C4581">
            <w:pPr>
              <w:pStyle w:val="ConsPlusNormal"/>
              <w:jc w:val="center"/>
            </w:pPr>
            <w:r>
              <w:t>X</w:t>
            </w:r>
          </w:p>
        </w:tc>
        <w:tc>
          <w:tcPr>
            <w:tcW w:w="907" w:type="dxa"/>
            <w:vAlign w:val="bottom"/>
          </w:tcPr>
          <w:p w:rsidR="003C4581" w:rsidRDefault="003C4581">
            <w:pPr>
              <w:pStyle w:val="ConsPlusNormal"/>
              <w:jc w:val="center"/>
            </w:pPr>
            <w:r>
              <w:t>X</w:t>
            </w:r>
          </w:p>
        </w:tc>
        <w:tc>
          <w:tcPr>
            <w:tcW w:w="1020" w:type="dxa"/>
            <w:vAlign w:val="bottom"/>
          </w:tcPr>
          <w:p w:rsidR="003C4581" w:rsidRDefault="003C4581">
            <w:pPr>
              <w:pStyle w:val="ConsPlusNormal"/>
              <w:jc w:val="center"/>
            </w:pPr>
            <w:r>
              <w:t>X</w:t>
            </w:r>
          </w:p>
        </w:tc>
        <w:tc>
          <w:tcPr>
            <w:tcW w:w="811" w:type="dxa"/>
            <w:vAlign w:val="bottom"/>
          </w:tcPr>
          <w:p w:rsidR="003C4581" w:rsidRDefault="003C4581">
            <w:pPr>
              <w:pStyle w:val="ConsPlusNormal"/>
              <w:jc w:val="center"/>
            </w:pPr>
            <w:r>
              <w:t>X</w:t>
            </w:r>
          </w:p>
        </w:tc>
        <w:tc>
          <w:tcPr>
            <w:tcW w:w="778" w:type="dxa"/>
            <w:vAlign w:val="bottom"/>
          </w:tcPr>
          <w:p w:rsidR="003C4581" w:rsidRDefault="003C4581">
            <w:pPr>
              <w:pStyle w:val="ConsPlusNormal"/>
              <w:jc w:val="center"/>
            </w:pPr>
            <w:r>
              <w:t>X</w:t>
            </w:r>
          </w:p>
        </w:tc>
        <w:tc>
          <w:tcPr>
            <w:tcW w:w="821" w:type="dxa"/>
            <w:vAlign w:val="bottom"/>
          </w:tcPr>
          <w:p w:rsidR="003C4581" w:rsidRDefault="003C4581">
            <w:pPr>
              <w:pStyle w:val="ConsPlusNormal"/>
              <w:jc w:val="center"/>
            </w:pPr>
            <w:r>
              <w:t>X</w:t>
            </w:r>
          </w:p>
        </w:tc>
        <w:tc>
          <w:tcPr>
            <w:tcW w:w="1134" w:type="dxa"/>
            <w:vAlign w:val="bottom"/>
          </w:tcPr>
          <w:p w:rsidR="003C4581" w:rsidRDefault="003C4581">
            <w:pPr>
              <w:pStyle w:val="ConsPlusNormal"/>
            </w:pPr>
          </w:p>
        </w:tc>
        <w:tc>
          <w:tcPr>
            <w:tcW w:w="907" w:type="dxa"/>
          </w:tcPr>
          <w:p w:rsidR="003C4581" w:rsidRDefault="003C4581">
            <w:pPr>
              <w:pStyle w:val="ConsPlusNormal"/>
            </w:pPr>
          </w:p>
        </w:tc>
        <w:tc>
          <w:tcPr>
            <w:tcW w:w="1134" w:type="dxa"/>
          </w:tcPr>
          <w:p w:rsidR="003C4581" w:rsidRDefault="003C4581">
            <w:pPr>
              <w:pStyle w:val="ConsPlusNormal"/>
            </w:pPr>
          </w:p>
        </w:tc>
        <w:tc>
          <w:tcPr>
            <w:tcW w:w="794" w:type="dxa"/>
          </w:tcPr>
          <w:p w:rsidR="003C4581" w:rsidRDefault="003C4581">
            <w:pPr>
              <w:pStyle w:val="ConsPlusNormal"/>
            </w:pPr>
          </w:p>
        </w:tc>
      </w:tr>
      <w:tr w:rsidR="003C4581">
        <w:tc>
          <w:tcPr>
            <w:tcW w:w="2381" w:type="dxa"/>
            <w:gridSpan w:val="2"/>
          </w:tcPr>
          <w:p w:rsidR="003C4581" w:rsidRDefault="003C4581">
            <w:pPr>
              <w:pStyle w:val="ConsPlusNormal"/>
            </w:pPr>
            <w:bookmarkStart w:id="244" w:name="P1815"/>
            <w:bookmarkEnd w:id="244"/>
            <w:r>
              <w:t>Итого по всем выпускам</w:t>
            </w:r>
          </w:p>
        </w:tc>
        <w:tc>
          <w:tcPr>
            <w:tcW w:w="998" w:type="dxa"/>
            <w:vAlign w:val="bottom"/>
          </w:tcPr>
          <w:p w:rsidR="003C4581" w:rsidRDefault="003C4581">
            <w:pPr>
              <w:pStyle w:val="ConsPlusNormal"/>
              <w:jc w:val="center"/>
            </w:pPr>
            <w:r>
              <w:t>X</w:t>
            </w:r>
          </w:p>
        </w:tc>
        <w:tc>
          <w:tcPr>
            <w:tcW w:w="926" w:type="dxa"/>
            <w:vAlign w:val="bottom"/>
          </w:tcPr>
          <w:p w:rsidR="003C4581" w:rsidRDefault="003C4581">
            <w:pPr>
              <w:pStyle w:val="ConsPlusNormal"/>
              <w:jc w:val="center"/>
            </w:pPr>
            <w:r>
              <w:t>X</w:t>
            </w:r>
          </w:p>
        </w:tc>
        <w:tc>
          <w:tcPr>
            <w:tcW w:w="854" w:type="dxa"/>
            <w:vAlign w:val="bottom"/>
          </w:tcPr>
          <w:p w:rsidR="003C4581" w:rsidRDefault="003C4581">
            <w:pPr>
              <w:pStyle w:val="ConsPlusNormal"/>
              <w:jc w:val="center"/>
            </w:pPr>
            <w:r>
              <w:t>X</w:t>
            </w:r>
          </w:p>
        </w:tc>
        <w:tc>
          <w:tcPr>
            <w:tcW w:w="850" w:type="dxa"/>
            <w:vAlign w:val="bottom"/>
          </w:tcPr>
          <w:p w:rsidR="003C4581" w:rsidRDefault="003C4581">
            <w:pPr>
              <w:pStyle w:val="ConsPlusNormal"/>
              <w:jc w:val="center"/>
            </w:pPr>
            <w:r>
              <w:t>X</w:t>
            </w:r>
          </w:p>
        </w:tc>
        <w:tc>
          <w:tcPr>
            <w:tcW w:w="737" w:type="dxa"/>
            <w:vAlign w:val="bottom"/>
          </w:tcPr>
          <w:p w:rsidR="003C4581" w:rsidRDefault="003C4581">
            <w:pPr>
              <w:pStyle w:val="ConsPlusNormal"/>
              <w:jc w:val="center"/>
            </w:pPr>
            <w:r>
              <w:t>X</w:t>
            </w:r>
          </w:p>
        </w:tc>
        <w:tc>
          <w:tcPr>
            <w:tcW w:w="737" w:type="dxa"/>
            <w:vAlign w:val="bottom"/>
          </w:tcPr>
          <w:p w:rsidR="003C4581" w:rsidRDefault="003C4581">
            <w:pPr>
              <w:pStyle w:val="ConsPlusNormal"/>
              <w:jc w:val="center"/>
            </w:pPr>
            <w:r>
              <w:t>X</w:t>
            </w:r>
          </w:p>
        </w:tc>
        <w:tc>
          <w:tcPr>
            <w:tcW w:w="850" w:type="dxa"/>
            <w:vAlign w:val="bottom"/>
          </w:tcPr>
          <w:p w:rsidR="003C4581" w:rsidRDefault="003C4581">
            <w:pPr>
              <w:pStyle w:val="ConsPlusNormal"/>
              <w:jc w:val="center"/>
            </w:pPr>
            <w:r>
              <w:t>X</w:t>
            </w:r>
          </w:p>
        </w:tc>
        <w:tc>
          <w:tcPr>
            <w:tcW w:w="710" w:type="dxa"/>
            <w:vAlign w:val="bottom"/>
          </w:tcPr>
          <w:p w:rsidR="003C4581" w:rsidRDefault="003C4581">
            <w:pPr>
              <w:pStyle w:val="ConsPlusNormal"/>
              <w:jc w:val="center"/>
            </w:pPr>
            <w:r>
              <w:t>X</w:t>
            </w:r>
          </w:p>
        </w:tc>
        <w:tc>
          <w:tcPr>
            <w:tcW w:w="794" w:type="dxa"/>
            <w:vAlign w:val="bottom"/>
          </w:tcPr>
          <w:p w:rsidR="003C4581" w:rsidRDefault="003C4581">
            <w:pPr>
              <w:pStyle w:val="ConsPlusNormal"/>
              <w:jc w:val="center"/>
            </w:pPr>
            <w:r>
              <w:t>X</w:t>
            </w:r>
          </w:p>
        </w:tc>
        <w:tc>
          <w:tcPr>
            <w:tcW w:w="907" w:type="dxa"/>
            <w:vAlign w:val="bottom"/>
          </w:tcPr>
          <w:p w:rsidR="003C4581" w:rsidRDefault="003C4581">
            <w:pPr>
              <w:pStyle w:val="ConsPlusNormal"/>
              <w:jc w:val="center"/>
            </w:pPr>
            <w:r>
              <w:t>X</w:t>
            </w:r>
          </w:p>
        </w:tc>
        <w:tc>
          <w:tcPr>
            <w:tcW w:w="1020" w:type="dxa"/>
            <w:vAlign w:val="bottom"/>
          </w:tcPr>
          <w:p w:rsidR="003C4581" w:rsidRDefault="003C4581">
            <w:pPr>
              <w:pStyle w:val="ConsPlusNormal"/>
              <w:jc w:val="center"/>
            </w:pPr>
            <w:r>
              <w:t>X</w:t>
            </w:r>
          </w:p>
        </w:tc>
        <w:tc>
          <w:tcPr>
            <w:tcW w:w="811" w:type="dxa"/>
            <w:vAlign w:val="bottom"/>
          </w:tcPr>
          <w:p w:rsidR="003C4581" w:rsidRDefault="003C4581">
            <w:pPr>
              <w:pStyle w:val="ConsPlusNormal"/>
              <w:jc w:val="center"/>
            </w:pPr>
            <w:r>
              <w:t>X</w:t>
            </w:r>
          </w:p>
        </w:tc>
        <w:tc>
          <w:tcPr>
            <w:tcW w:w="778" w:type="dxa"/>
            <w:vAlign w:val="bottom"/>
          </w:tcPr>
          <w:p w:rsidR="003C4581" w:rsidRDefault="003C4581">
            <w:pPr>
              <w:pStyle w:val="ConsPlusNormal"/>
              <w:jc w:val="center"/>
            </w:pPr>
            <w:r>
              <w:t>X</w:t>
            </w:r>
          </w:p>
        </w:tc>
        <w:tc>
          <w:tcPr>
            <w:tcW w:w="821" w:type="dxa"/>
            <w:vAlign w:val="bottom"/>
          </w:tcPr>
          <w:p w:rsidR="003C4581" w:rsidRDefault="003C4581">
            <w:pPr>
              <w:pStyle w:val="ConsPlusNormal"/>
              <w:jc w:val="center"/>
            </w:pPr>
            <w:r>
              <w:t>X</w:t>
            </w:r>
          </w:p>
        </w:tc>
        <w:tc>
          <w:tcPr>
            <w:tcW w:w="1134" w:type="dxa"/>
            <w:vAlign w:val="bottom"/>
          </w:tcPr>
          <w:p w:rsidR="003C4581" w:rsidRDefault="003C4581">
            <w:pPr>
              <w:pStyle w:val="ConsPlusNormal"/>
            </w:pPr>
          </w:p>
        </w:tc>
        <w:tc>
          <w:tcPr>
            <w:tcW w:w="907" w:type="dxa"/>
          </w:tcPr>
          <w:p w:rsidR="003C4581" w:rsidRDefault="003C4581">
            <w:pPr>
              <w:pStyle w:val="ConsPlusNormal"/>
            </w:pPr>
          </w:p>
        </w:tc>
        <w:tc>
          <w:tcPr>
            <w:tcW w:w="1134" w:type="dxa"/>
          </w:tcPr>
          <w:p w:rsidR="003C4581" w:rsidRDefault="003C4581">
            <w:pPr>
              <w:pStyle w:val="ConsPlusNormal"/>
            </w:pPr>
          </w:p>
        </w:tc>
        <w:tc>
          <w:tcPr>
            <w:tcW w:w="794" w:type="dxa"/>
          </w:tcPr>
          <w:p w:rsidR="003C4581" w:rsidRDefault="003C4581">
            <w:pPr>
              <w:pStyle w:val="ConsPlusNormal"/>
            </w:pPr>
          </w:p>
        </w:tc>
      </w:tr>
      <w:tr w:rsidR="003C4581">
        <w:tc>
          <w:tcPr>
            <w:tcW w:w="2381" w:type="dxa"/>
            <w:gridSpan w:val="2"/>
          </w:tcPr>
          <w:p w:rsidR="003C4581" w:rsidRDefault="003C4581">
            <w:pPr>
              <w:pStyle w:val="ConsPlusNormal"/>
            </w:pPr>
            <w:bookmarkStart w:id="245" w:name="P1834"/>
            <w:bookmarkEnd w:id="245"/>
            <w:r>
              <w:t>Всего по всем выпускам по тем загрязняющим веществам, по которым осуществляется корректировка размера платы,</w:t>
            </w:r>
          </w:p>
        </w:tc>
        <w:tc>
          <w:tcPr>
            <w:tcW w:w="998" w:type="dxa"/>
            <w:vAlign w:val="bottom"/>
          </w:tcPr>
          <w:p w:rsidR="003C4581" w:rsidRDefault="003C4581">
            <w:pPr>
              <w:pStyle w:val="ConsPlusNormal"/>
              <w:jc w:val="center"/>
            </w:pPr>
            <w:r>
              <w:t>X</w:t>
            </w:r>
          </w:p>
        </w:tc>
        <w:tc>
          <w:tcPr>
            <w:tcW w:w="926" w:type="dxa"/>
            <w:vAlign w:val="bottom"/>
          </w:tcPr>
          <w:p w:rsidR="003C4581" w:rsidRDefault="003C4581">
            <w:pPr>
              <w:pStyle w:val="ConsPlusNormal"/>
              <w:jc w:val="center"/>
            </w:pPr>
            <w:r>
              <w:t>X</w:t>
            </w:r>
          </w:p>
        </w:tc>
        <w:tc>
          <w:tcPr>
            <w:tcW w:w="854" w:type="dxa"/>
            <w:vAlign w:val="bottom"/>
          </w:tcPr>
          <w:p w:rsidR="003C4581" w:rsidRDefault="003C4581">
            <w:pPr>
              <w:pStyle w:val="ConsPlusNormal"/>
              <w:jc w:val="center"/>
            </w:pPr>
            <w:r>
              <w:t>X</w:t>
            </w:r>
          </w:p>
        </w:tc>
        <w:tc>
          <w:tcPr>
            <w:tcW w:w="850" w:type="dxa"/>
            <w:vAlign w:val="bottom"/>
          </w:tcPr>
          <w:p w:rsidR="003C4581" w:rsidRDefault="003C4581">
            <w:pPr>
              <w:pStyle w:val="ConsPlusNormal"/>
              <w:jc w:val="center"/>
            </w:pPr>
            <w:r>
              <w:t>X</w:t>
            </w:r>
          </w:p>
        </w:tc>
        <w:tc>
          <w:tcPr>
            <w:tcW w:w="737" w:type="dxa"/>
            <w:vAlign w:val="bottom"/>
          </w:tcPr>
          <w:p w:rsidR="003C4581" w:rsidRDefault="003C4581">
            <w:pPr>
              <w:pStyle w:val="ConsPlusNormal"/>
              <w:jc w:val="center"/>
            </w:pPr>
            <w:r>
              <w:t>X</w:t>
            </w:r>
          </w:p>
        </w:tc>
        <w:tc>
          <w:tcPr>
            <w:tcW w:w="737" w:type="dxa"/>
            <w:vAlign w:val="bottom"/>
          </w:tcPr>
          <w:p w:rsidR="003C4581" w:rsidRDefault="003C4581">
            <w:pPr>
              <w:pStyle w:val="ConsPlusNormal"/>
              <w:jc w:val="center"/>
            </w:pPr>
            <w:r>
              <w:t>X</w:t>
            </w:r>
          </w:p>
        </w:tc>
        <w:tc>
          <w:tcPr>
            <w:tcW w:w="850" w:type="dxa"/>
            <w:vAlign w:val="bottom"/>
          </w:tcPr>
          <w:p w:rsidR="003C4581" w:rsidRDefault="003C4581">
            <w:pPr>
              <w:pStyle w:val="ConsPlusNormal"/>
              <w:jc w:val="center"/>
            </w:pPr>
            <w:r>
              <w:t>X</w:t>
            </w:r>
          </w:p>
        </w:tc>
        <w:tc>
          <w:tcPr>
            <w:tcW w:w="710" w:type="dxa"/>
            <w:vAlign w:val="bottom"/>
          </w:tcPr>
          <w:p w:rsidR="003C4581" w:rsidRDefault="003C4581">
            <w:pPr>
              <w:pStyle w:val="ConsPlusNormal"/>
              <w:jc w:val="center"/>
            </w:pPr>
            <w:r>
              <w:t>X</w:t>
            </w:r>
          </w:p>
        </w:tc>
        <w:tc>
          <w:tcPr>
            <w:tcW w:w="794" w:type="dxa"/>
            <w:vAlign w:val="bottom"/>
          </w:tcPr>
          <w:p w:rsidR="003C4581" w:rsidRDefault="003C4581">
            <w:pPr>
              <w:pStyle w:val="ConsPlusNormal"/>
              <w:jc w:val="center"/>
            </w:pPr>
            <w:r>
              <w:t>X</w:t>
            </w:r>
          </w:p>
        </w:tc>
        <w:tc>
          <w:tcPr>
            <w:tcW w:w="907" w:type="dxa"/>
            <w:vAlign w:val="bottom"/>
          </w:tcPr>
          <w:p w:rsidR="003C4581" w:rsidRDefault="003C4581">
            <w:pPr>
              <w:pStyle w:val="ConsPlusNormal"/>
              <w:jc w:val="center"/>
            </w:pPr>
            <w:r>
              <w:t>X</w:t>
            </w:r>
          </w:p>
        </w:tc>
        <w:tc>
          <w:tcPr>
            <w:tcW w:w="1020" w:type="dxa"/>
            <w:vAlign w:val="bottom"/>
          </w:tcPr>
          <w:p w:rsidR="003C4581" w:rsidRDefault="003C4581">
            <w:pPr>
              <w:pStyle w:val="ConsPlusNormal"/>
              <w:jc w:val="center"/>
            </w:pPr>
            <w:r>
              <w:t>X</w:t>
            </w:r>
          </w:p>
        </w:tc>
        <w:tc>
          <w:tcPr>
            <w:tcW w:w="811" w:type="dxa"/>
            <w:vAlign w:val="bottom"/>
          </w:tcPr>
          <w:p w:rsidR="003C4581" w:rsidRDefault="003C4581">
            <w:pPr>
              <w:pStyle w:val="ConsPlusNormal"/>
              <w:jc w:val="center"/>
            </w:pPr>
            <w:r>
              <w:t>X</w:t>
            </w:r>
          </w:p>
        </w:tc>
        <w:tc>
          <w:tcPr>
            <w:tcW w:w="778" w:type="dxa"/>
            <w:vAlign w:val="bottom"/>
          </w:tcPr>
          <w:p w:rsidR="003C4581" w:rsidRDefault="003C4581">
            <w:pPr>
              <w:pStyle w:val="ConsPlusNormal"/>
              <w:jc w:val="center"/>
            </w:pPr>
            <w:r>
              <w:t>X</w:t>
            </w:r>
          </w:p>
        </w:tc>
        <w:tc>
          <w:tcPr>
            <w:tcW w:w="821" w:type="dxa"/>
            <w:vAlign w:val="bottom"/>
          </w:tcPr>
          <w:p w:rsidR="003C4581" w:rsidRDefault="003C4581">
            <w:pPr>
              <w:pStyle w:val="ConsPlusNormal"/>
              <w:jc w:val="center"/>
            </w:pPr>
            <w:r>
              <w:t>X</w:t>
            </w:r>
          </w:p>
        </w:tc>
        <w:tc>
          <w:tcPr>
            <w:tcW w:w="1134" w:type="dxa"/>
            <w:vAlign w:val="bottom"/>
          </w:tcPr>
          <w:p w:rsidR="003C4581" w:rsidRDefault="003C4581">
            <w:pPr>
              <w:pStyle w:val="ConsPlusNormal"/>
            </w:pPr>
          </w:p>
        </w:tc>
        <w:tc>
          <w:tcPr>
            <w:tcW w:w="907" w:type="dxa"/>
          </w:tcPr>
          <w:p w:rsidR="003C4581" w:rsidRDefault="003C4581">
            <w:pPr>
              <w:pStyle w:val="ConsPlusNormal"/>
            </w:pPr>
          </w:p>
        </w:tc>
        <w:tc>
          <w:tcPr>
            <w:tcW w:w="1134" w:type="dxa"/>
          </w:tcPr>
          <w:p w:rsidR="003C4581" w:rsidRDefault="003C4581">
            <w:pPr>
              <w:pStyle w:val="ConsPlusNormal"/>
            </w:pPr>
          </w:p>
        </w:tc>
        <w:tc>
          <w:tcPr>
            <w:tcW w:w="794" w:type="dxa"/>
          </w:tcPr>
          <w:p w:rsidR="003C4581" w:rsidRDefault="003C4581">
            <w:pPr>
              <w:pStyle w:val="ConsPlusNormal"/>
            </w:pPr>
          </w:p>
        </w:tc>
      </w:tr>
      <w:tr w:rsidR="003C4581">
        <w:tc>
          <w:tcPr>
            <w:tcW w:w="2381" w:type="dxa"/>
            <w:gridSpan w:val="2"/>
            <w:vAlign w:val="bottom"/>
          </w:tcPr>
          <w:p w:rsidR="003C4581" w:rsidRDefault="003C4581">
            <w:pPr>
              <w:pStyle w:val="ConsPlusNormal"/>
            </w:pPr>
            <w:r>
              <w:t>в том числе:</w:t>
            </w:r>
          </w:p>
        </w:tc>
        <w:tc>
          <w:tcPr>
            <w:tcW w:w="998" w:type="dxa"/>
            <w:vAlign w:val="bottom"/>
          </w:tcPr>
          <w:p w:rsidR="003C4581" w:rsidRDefault="003C4581">
            <w:pPr>
              <w:pStyle w:val="ConsPlusNormal"/>
              <w:jc w:val="center"/>
            </w:pPr>
            <w:r>
              <w:t>X</w:t>
            </w:r>
          </w:p>
        </w:tc>
        <w:tc>
          <w:tcPr>
            <w:tcW w:w="926" w:type="dxa"/>
            <w:vAlign w:val="bottom"/>
          </w:tcPr>
          <w:p w:rsidR="003C4581" w:rsidRDefault="003C4581">
            <w:pPr>
              <w:pStyle w:val="ConsPlusNormal"/>
              <w:jc w:val="center"/>
            </w:pPr>
            <w:r>
              <w:t>X</w:t>
            </w:r>
          </w:p>
        </w:tc>
        <w:tc>
          <w:tcPr>
            <w:tcW w:w="854" w:type="dxa"/>
            <w:vAlign w:val="bottom"/>
          </w:tcPr>
          <w:p w:rsidR="003C4581" w:rsidRDefault="003C4581">
            <w:pPr>
              <w:pStyle w:val="ConsPlusNormal"/>
              <w:jc w:val="center"/>
            </w:pPr>
            <w:r>
              <w:t>X</w:t>
            </w:r>
          </w:p>
        </w:tc>
        <w:tc>
          <w:tcPr>
            <w:tcW w:w="850" w:type="dxa"/>
            <w:vAlign w:val="bottom"/>
          </w:tcPr>
          <w:p w:rsidR="003C4581" w:rsidRDefault="003C4581">
            <w:pPr>
              <w:pStyle w:val="ConsPlusNormal"/>
              <w:jc w:val="center"/>
            </w:pPr>
            <w:r>
              <w:t>X</w:t>
            </w:r>
          </w:p>
        </w:tc>
        <w:tc>
          <w:tcPr>
            <w:tcW w:w="737" w:type="dxa"/>
            <w:vAlign w:val="bottom"/>
          </w:tcPr>
          <w:p w:rsidR="003C4581" w:rsidRDefault="003C4581">
            <w:pPr>
              <w:pStyle w:val="ConsPlusNormal"/>
              <w:jc w:val="center"/>
            </w:pPr>
            <w:r>
              <w:t>X</w:t>
            </w:r>
          </w:p>
        </w:tc>
        <w:tc>
          <w:tcPr>
            <w:tcW w:w="737" w:type="dxa"/>
            <w:vAlign w:val="bottom"/>
          </w:tcPr>
          <w:p w:rsidR="003C4581" w:rsidRDefault="003C4581">
            <w:pPr>
              <w:pStyle w:val="ConsPlusNormal"/>
              <w:jc w:val="center"/>
            </w:pPr>
            <w:r>
              <w:t>X</w:t>
            </w:r>
          </w:p>
        </w:tc>
        <w:tc>
          <w:tcPr>
            <w:tcW w:w="850" w:type="dxa"/>
            <w:vAlign w:val="bottom"/>
          </w:tcPr>
          <w:p w:rsidR="003C4581" w:rsidRDefault="003C4581">
            <w:pPr>
              <w:pStyle w:val="ConsPlusNormal"/>
              <w:jc w:val="center"/>
            </w:pPr>
            <w:r>
              <w:t>X</w:t>
            </w:r>
          </w:p>
        </w:tc>
        <w:tc>
          <w:tcPr>
            <w:tcW w:w="710" w:type="dxa"/>
            <w:vAlign w:val="bottom"/>
          </w:tcPr>
          <w:p w:rsidR="003C4581" w:rsidRDefault="003C4581">
            <w:pPr>
              <w:pStyle w:val="ConsPlusNormal"/>
              <w:jc w:val="center"/>
            </w:pPr>
            <w:r>
              <w:t>X</w:t>
            </w:r>
          </w:p>
        </w:tc>
        <w:tc>
          <w:tcPr>
            <w:tcW w:w="794" w:type="dxa"/>
            <w:vAlign w:val="bottom"/>
          </w:tcPr>
          <w:p w:rsidR="003C4581" w:rsidRDefault="003C4581">
            <w:pPr>
              <w:pStyle w:val="ConsPlusNormal"/>
              <w:jc w:val="center"/>
            </w:pPr>
            <w:r>
              <w:t>X</w:t>
            </w:r>
          </w:p>
        </w:tc>
        <w:tc>
          <w:tcPr>
            <w:tcW w:w="907" w:type="dxa"/>
            <w:vAlign w:val="bottom"/>
          </w:tcPr>
          <w:p w:rsidR="003C4581" w:rsidRDefault="003C4581">
            <w:pPr>
              <w:pStyle w:val="ConsPlusNormal"/>
              <w:jc w:val="center"/>
            </w:pPr>
            <w:r>
              <w:t>X</w:t>
            </w:r>
          </w:p>
        </w:tc>
        <w:tc>
          <w:tcPr>
            <w:tcW w:w="1020" w:type="dxa"/>
            <w:vAlign w:val="bottom"/>
          </w:tcPr>
          <w:p w:rsidR="003C4581" w:rsidRDefault="003C4581">
            <w:pPr>
              <w:pStyle w:val="ConsPlusNormal"/>
              <w:jc w:val="center"/>
            </w:pPr>
            <w:r>
              <w:t>X</w:t>
            </w:r>
          </w:p>
        </w:tc>
        <w:tc>
          <w:tcPr>
            <w:tcW w:w="811" w:type="dxa"/>
            <w:vAlign w:val="bottom"/>
          </w:tcPr>
          <w:p w:rsidR="003C4581" w:rsidRDefault="003C4581">
            <w:pPr>
              <w:pStyle w:val="ConsPlusNormal"/>
              <w:jc w:val="center"/>
            </w:pPr>
            <w:r>
              <w:t>X</w:t>
            </w:r>
          </w:p>
        </w:tc>
        <w:tc>
          <w:tcPr>
            <w:tcW w:w="778" w:type="dxa"/>
            <w:vAlign w:val="bottom"/>
          </w:tcPr>
          <w:p w:rsidR="003C4581" w:rsidRDefault="003C4581">
            <w:pPr>
              <w:pStyle w:val="ConsPlusNormal"/>
              <w:jc w:val="center"/>
            </w:pPr>
            <w:r>
              <w:t>X</w:t>
            </w:r>
          </w:p>
        </w:tc>
        <w:tc>
          <w:tcPr>
            <w:tcW w:w="821" w:type="dxa"/>
            <w:vAlign w:val="bottom"/>
          </w:tcPr>
          <w:p w:rsidR="003C4581" w:rsidRDefault="003C4581">
            <w:pPr>
              <w:pStyle w:val="ConsPlusNormal"/>
              <w:jc w:val="center"/>
            </w:pPr>
            <w:r>
              <w:t>X</w:t>
            </w:r>
          </w:p>
        </w:tc>
        <w:tc>
          <w:tcPr>
            <w:tcW w:w="1134" w:type="dxa"/>
          </w:tcPr>
          <w:p w:rsidR="003C4581" w:rsidRDefault="003C4581">
            <w:pPr>
              <w:pStyle w:val="ConsPlusNormal"/>
            </w:pPr>
          </w:p>
        </w:tc>
        <w:tc>
          <w:tcPr>
            <w:tcW w:w="907" w:type="dxa"/>
          </w:tcPr>
          <w:p w:rsidR="003C4581" w:rsidRDefault="003C4581">
            <w:pPr>
              <w:pStyle w:val="ConsPlusNormal"/>
            </w:pPr>
          </w:p>
        </w:tc>
        <w:tc>
          <w:tcPr>
            <w:tcW w:w="1134" w:type="dxa"/>
          </w:tcPr>
          <w:p w:rsidR="003C4581" w:rsidRDefault="003C4581">
            <w:pPr>
              <w:pStyle w:val="ConsPlusNormal"/>
            </w:pPr>
          </w:p>
        </w:tc>
        <w:tc>
          <w:tcPr>
            <w:tcW w:w="794" w:type="dxa"/>
          </w:tcPr>
          <w:p w:rsidR="003C4581" w:rsidRDefault="003C4581">
            <w:pPr>
              <w:pStyle w:val="ConsPlusNormal"/>
            </w:pPr>
          </w:p>
        </w:tc>
      </w:tr>
      <w:tr w:rsidR="003C4581">
        <w:tc>
          <w:tcPr>
            <w:tcW w:w="2381" w:type="dxa"/>
            <w:gridSpan w:val="2"/>
          </w:tcPr>
          <w:p w:rsidR="003C4581" w:rsidRDefault="003C4581">
            <w:pPr>
              <w:pStyle w:val="ConsPlusNormal"/>
            </w:pPr>
          </w:p>
        </w:tc>
        <w:tc>
          <w:tcPr>
            <w:tcW w:w="998" w:type="dxa"/>
          </w:tcPr>
          <w:p w:rsidR="003C4581" w:rsidRDefault="003C4581">
            <w:pPr>
              <w:pStyle w:val="ConsPlusNormal"/>
            </w:pPr>
          </w:p>
        </w:tc>
        <w:tc>
          <w:tcPr>
            <w:tcW w:w="926" w:type="dxa"/>
          </w:tcPr>
          <w:p w:rsidR="003C4581" w:rsidRDefault="003C4581">
            <w:pPr>
              <w:pStyle w:val="ConsPlusNormal"/>
            </w:pPr>
          </w:p>
        </w:tc>
        <w:tc>
          <w:tcPr>
            <w:tcW w:w="854" w:type="dxa"/>
          </w:tcPr>
          <w:p w:rsidR="003C4581" w:rsidRDefault="003C4581">
            <w:pPr>
              <w:pStyle w:val="ConsPlusNormal"/>
            </w:pPr>
          </w:p>
        </w:tc>
        <w:tc>
          <w:tcPr>
            <w:tcW w:w="850" w:type="dxa"/>
          </w:tcPr>
          <w:p w:rsidR="003C4581" w:rsidRDefault="003C4581">
            <w:pPr>
              <w:pStyle w:val="ConsPlusNormal"/>
            </w:pPr>
          </w:p>
        </w:tc>
        <w:tc>
          <w:tcPr>
            <w:tcW w:w="737" w:type="dxa"/>
          </w:tcPr>
          <w:p w:rsidR="003C4581" w:rsidRDefault="003C4581">
            <w:pPr>
              <w:pStyle w:val="ConsPlusNormal"/>
            </w:pPr>
          </w:p>
        </w:tc>
        <w:tc>
          <w:tcPr>
            <w:tcW w:w="737" w:type="dxa"/>
          </w:tcPr>
          <w:p w:rsidR="003C4581" w:rsidRDefault="003C4581">
            <w:pPr>
              <w:pStyle w:val="ConsPlusNormal"/>
            </w:pPr>
          </w:p>
        </w:tc>
        <w:tc>
          <w:tcPr>
            <w:tcW w:w="850" w:type="dxa"/>
          </w:tcPr>
          <w:p w:rsidR="003C4581" w:rsidRDefault="003C4581">
            <w:pPr>
              <w:pStyle w:val="ConsPlusNormal"/>
            </w:pPr>
          </w:p>
        </w:tc>
        <w:tc>
          <w:tcPr>
            <w:tcW w:w="710" w:type="dxa"/>
          </w:tcPr>
          <w:p w:rsidR="003C4581" w:rsidRDefault="003C4581">
            <w:pPr>
              <w:pStyle w:val="ConsPlusNormal"/>
            </w:pPr>
          </w:p>
        </w:tc>
        <w:tc>
          <w:tcPr>
            <w:tcW w:w="794" w:type="dxa"/>
          </w:tcPr>
          <w:p w:rsidR="003C4581" w:rsidRDefault="003C4581">
            <w:pPr>
              <w:pStyle w:val="ConsPlusNormal"/>
            </w:pPr>
          </w:p>
        </w:tc>
        <w:tc>
          <w:tcPr>
            <w:tcW w:w="907" w:type="dxa"/>
          </w:tcPr>
          <w:p w:rsidR="003C4581" w:rsidRDefault="003C4581">
            <w:pPr>
              <w:pStyle w:val="ConsPlusNormal"/>
            </w:pPr>
          </w:p>
        </w:tc>
        <w:tc>
          <w:tcPr>
            <w:tcW w:w="1020" w:type="dxa"/>
          </w:tcPr>
          <w:p w:rsidR="003C4581" w:rsidRDefault="003C4581">
            <w:pPr>
              <w:pStyle w:val="ConsPlusNormal"/>
            </w:pPr>
          </w:p>
        </w:tc>
        <w:tc>
          <w:tcPr>
            <w:tcW w:w="811" w:type="dxa"/>
          </w:tcPr>
          <w:p w:rsidR="003C4581" w:rsidRDefault="003C4581">
            <w:pPr>
              <w:pStyle w:val="ConsPlusNormal"/>
            </w:pPr>
          </w:p>
        </w:tc>
        <w:tc>
          <w:tcPr>
            <w:tcW w:w="778" w:type="dxa"/>
          </w:tcPr>
          <w:p w:rsidR="003C4581" w:rsidRDefault="003C4581">
            <w:pPr>
              <w:pStyle w:val="ConsPlusNormal"/>
            </w:pPr>
          </w:p>
        </w:tc>
        <w:tc>
          <w:tcPr>
            <w:tcW w:w="821" w:type="dxa"/>
          </w:tcPr>
          <w:p w:rsidR="003C4581" w:rsidRDefault="003C4581">
            <w:pPr>
              <w:pStyle w:val="ConsPlusNormal"/>
            </w:pPr>
          </w:p>
        </w:tc>
        <w:tc>
          <w:tcPr>
            <w:tcW w:w="1134" w:type="dxa"/>
          </w:tcPr>
          <w:p w:rsidR="003C4581" w:rsidRDefault="003C4581">
            <w:pPr>
              <w:pStyle w:val="ConsPlusNormal"/>
            </w:pPr>
          </w:p>
        </w:tc>
        <w:tc>
          <w:tcPr>
            <w:tcW w:w="907" w:type="dxa"/>
          </w:tcPr>
          <w:p w:rsidR="003C4581" w:rsidRDefault="003C4581">
            <w:pPr>
              <w:pStyle w:val="ConsPlusNormal"/>
            </w:pPr>
          </w:p>
        </w:tc>
        <w:tc>
          <w:tcPr>
            <w:tcW w:w="1134" w:type="dxa"/>
          </w:tcPr>
          <w:p w:rsidR="003C4581" w:rsidRDefault="003C4581">
            <w:pPr>
              <w:pStyle w:val="ConsPlusNormal"/>
            </w:pPr>
          </w:p>
        </w:tc>
        <w:tc>
          <w:tcPr>
            <w:tcW w:w="794" w:type="dxa"/>
          </w:tcPr>
          <w:p w:rsidR="003C4581" w:rsidRDefault="003C4581">
            <w:pPr>
              <w:pStyle w:val="ConsPlusNormal"/>
            </w:pPr>
          </w:p>
        </w:tc>
      </w:tr>
    </w:tbl>
    <w:p w:rsidR="003C4581" w:rsidRDefault="003C4581">
      <w:pPr>
        <w:sectPr w:rsidR="003C4581">
          <w:pgSz w:w="16838" w:h="11905" w:orient="landscape"/>
          <w:pgMar w:top="1701" w:right="1134" w:bottom="850" w:left="1134" w:header="0" w:footer="0" w:gutter="0"/>
          <w:cols w:space="720"/>
        </w:sectPr>
      </w:pPr>
    </w:p>
    <w:p w:rsidR="003C4581" w:rsidRDefault="003C458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C4581">
        <w:tc>
          <w:tcPr>
            <w:tcW w:w="9071" w:type="dxa"/>
            <w:tcBorders>
              <w:top w:val="nil"/>
              <w:left w:val="nil"/>
              <w:bottom w:val="nil"/>
              <w:right w:val="nil"/>
            </w:tcBorders>
          </w:tcPr>
          <w:p w:rsidR="003C4581" w:rsidRDefault="003C4581">
            <w:pPr>
              <w:pStyle w:val="ConsPlusNormal"/>
            </w:pPr>
            <w:r>
              <w:t>Достоверность и полноту сведений, указанных на данной странице, подтверждаю:</w:t>
            </w:r>
          </w:p>
        </w:tc>
      </w:tr>
    </w:tbl>
    <w:p w:rsidR="003C4581" w:rsidRDefault="003C4581">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4"/>
        <w:gridCol w:w="340"/>
        <w:gridCol w:w="3231"/>
        <w:gridCol w:w="340"/>
        <w:gridCol w:w="340"/>
        <w:gridCol w:w="340"/>
        <w:gridCol w:w="340"/>
        <w:gridCol w:w="340"/>
        <w:gridCol w:w="340"/>
        <w:gridCol w:w="340"/>
        <w:gridCol w:w="340"/>
        <w:gridCol w:w="340"/>
        <w:gridCol w:w="340"/>
      </w:tblGrid>
      <w:tr w:rsidR="003C4581">
        <w:tc>
          <w:tcPr>
            <w:tcW w:w="2044" w:type="dxa"/>
            <w:tcBorders>
              <w:top w:val="nil"/>
              <w:left w:val="nil"/>
              <w:bottom w:val="nil"/>
              <w:right w:val="nil"/>
            </w:tcBorders>
          </w:tcPr>
          <w:p w:rsidR="003C4581" w:rsidRDefault="003C4581">
            <w:pPr>
              <w:pStyle w:val="ConsPlusNormal"/>
              <w:ind w:left="283"/>
            </w:pPr>
            <w:r>
              <w:t>Исполнитель</w:t>
            </w:r>
          </w:p>
        </w:tc>
        <w:tc>
          <w:tcPr>
            <w:tcW w:w="340" w:type="dxa"/>
            <w:tcBorders>
              <w:top w:val="nil"/>
              <w:left w:val="nil"/>
              <w:bottom w:val="nil"/>
              <w:right w:val="nil"/>
            </w:tcBorders>
          </w:tcPr>
          <w:p w:rsidR="003C4581" w:rsidRDefault="003C4581">
            <w:pPr>
              <w:pStyle w:val="ConsPlusNormal"/>
            </w:pPr>
          </w:p>
        </w:tc>
        <w:tc>
          <w:tcPr>
            <w:tcW w:w="3231" w:type="dxa"/>
            <w:tcBorders>
              <w:top w:val="nil"/>
              <w:left w:val="nil"/>
            </w:tcBorders>
          </w:tcPr>
          <w:p w:rsidR="003C4581" w:rsidRDefault="003C4581">
            <w:pPr>
              <w:pStyle w:val="ConsPlusNormal"/>
            </w:pPr>
          </w:p>
        </w:tc>
        <w:tc>
          <w:tcPr>
            <w:tcW w:w="340" w:type="dxa"/>
          </w:tcPr>
          <w:p w:rsidR="003C4581" w:rsidRDefault="003C4581">
            <w:pPr>
              <w:pStyle w:val="ConsPlusNormal"/>
            </w:pPr>
          </w:p>
        </w:tc>
        <w:tc>
          <w:tcPr>
            <w:tcW w:w="340" w:type="dxa"/>
          </w:tcPr>
          <w:p w:rsidR="003C4581" w:rsidRDefault="003C4581">
            <w:pPr>
              <w:pStyle w:val="ConsPlusNormal"/>
            </w:pPr>
          </w:p>
        </w:tc>
        <w:tc>
          <w:tcPr>
            <w:tcW w:w="340" w:type="dxa"/>
            <w:tcBorders>
              <w:top w:val="nil"/>
              <w:bottom w:val="nil"/>
            </w:tcBorders>
          </w:tcPr>
          <w:p w:rsidR="003C4581" w:rsidRDefault="003C4581">
            <w:pPr>
              <w:pStyle w:val="ConsPlusNormal"/>
            </w:pPr>
          </w:p>
        </w:tc>
        <w:tc>
          <w:tcPr>
            <w:tcW w:w="340" w:type="dxa"/>
          </w:tcPr>
          <w:p w:rsidR="003C4581" w:rsidRDefault="003C4581">
            <w:pPr>
              <w:pStyle w:val="ConsPlusNormal"/>
            </w:pPr>
          </w:p>
        </w:tc>
        <w:tc>
          <w:tcPr>
            <w:tcW w:w="340" w:type="dxa"/>
          </w:tcPr>
          <w:p w:rsidR="003C4581" w:rsidRDefault="003C4581">
            <w:pPr>
              <w:pStyle w:val="ConsPlusNormal"/>
            </w:pPr>
          </w:p>
        </w:tc>
        <w:tc>
          <w:tcPr>
            <w:tcW w:w="340" w:type="dxa"/>
            <w:tcBorders>
              <w:top w:val="nil"/>
              <w:bottom w:val="nil"/>
            </w:tcBorders>
          </w:tcPr>
          <w:p w:rsidR="003C4581" w:rsidRDefault="003C4581">
            <w:pPr>
              <w:pStyle w:val="ConsPlusNormal"/>
            </w:pPr>
          </w:p>
        </w:tc>
        <w:tc>
          <w:tcPr>
            <w:tcW w:w="340" w:type="dxa"/>
          </w:tcPr>
          <w:p w:rsidR="003C4581" w:rsidRDefault="003C4581">
            <w:pPr>
              <w:pStyle w:val="ConsPlusNormal"/>
            </w:pPr>
          </w:p>
        </w:tc>
        <w:tc>
          <w:tcPr>
            <w:tcW w:w="340" w:type="dxa"/>
          </w:tcPr>
          <w:p w:rsidR="003C4581" w:rsidRDefault="003C4581">
            <w:pPr>
              <w:pStyle w:val="ConsPlusNormal"/>
            </w:pPr>
          </w:p>
        </w:tc>
        <w:tc>
          <w:tcPr>
            <w:tcW w:w="340" w:type="dxa"/>
          </w:tcPr>
          <w:p w:rsidR="003C4581" w:rsidRDefault="003C4581">
            <w:pPr>
              <w:pStyle w:val="ConsPlusNormal"/>
            </w:pPr>
          </w:p>
        </w:tc>
        <w:tc>
          <w:tcPr>
            <w:tcW w:w="340" w:type="dxa"/>
          </w:tcPr>
          <w:p w:rsidR="003C4581" w:rsidRDefault="003C4581">
            <w:pPr>
              <w:pStyle w:val="ConsPlusNormal"/>
            </w:pPr>
          </w:p>
        </w:tc>
      </w:tr>
      <w:tr w:rsidR="003C4581">
        <w:tblPrEx>
          <w:tblBorders>
            <w:right w:val="none" w:sz="0" w:space="0" w:color="auto"/>
            <w:insideH w:val="nil"/>
            <w:insideV w:val="nil"/>
          </w:tblBorders>
        </w:tblPrEx>
        <w:tc>
          <w:tcPr>
            <w:tcW w:w="2044" w:type="dxa"/>
            <w:tcBorders>
              <w:top w:val="nil"/>
              <w:bottom w:val="nil"/>
            </w:tcBorders>
          </w:tcPr>
          <w:p w:rsidR="003C4581" w:rsidRDefault="003C4581">
            <w:pPr>
              <w:pStyle w:val="ConsPlusNormal"/>
            </w:pPr>
          </w:p>
        </w:tc>
        <w:tc>
          <w:tcPr>
            <w:tcW w:w="340" w:type="dxa"/>
            <w:tcBorders>
              <w:top w:val="nil"/>
              <w:bottom w:val="nil"/>
            </w:tcBorders>
          </w:tcPr>
          <w:p w:rsidR="003C4581" w:rsidRDefault="003C4581">
            <w:pPr>
              <w:pStyle w:val="ConsPlusNormal"/>
            </w:pPr>
          </w:p>
        </w:tc>
        <w:tc>
          <w:tcPr>
            <w:tcW w:w="3231" w:type="dxa"/>
            <w:tcBorders>
              <w:bottom w:val="nil"/>
            </w:tcBorders>
          </w:tcPr>
          <w:p w:rsidR="003C4581" w:rsidRDefault="003C4581">
            <w:pPr>
              <w:pStyle w:val="ConsPlusNormal"/>
            </w:pPr>
            <w:r>
              <w:t>(подпись, ф.и.о.)</w:t>
            </w:r>
          </w:p>
        </w:tc>
        <w:tc>
          <w:tcPr>
            <w:tcW w:w="3400" w:type="dxa"/>
            <w:gridSpan w:val="10"/>
            <w:tcBorders>
              <w:top w:val="nil"/>
              <w:bottom w:val="nil"/>
            </w:tcBorders>
          </w:tcPr>
          <w:p w:rsidR="003C4581" w:rsidRDefault="003C4581">
            <w:pPr>
              <w:pStyle w:val="ConsPlusNormal"/>
              <w:jc w:val="center"/>
            </w:pPr>
            <w:r>
              <w:t>цифрами: день, месяц, год</w:t>
            </w:r>
          </w:p>
        </w:tc>
      </w:tr>
    </w:tbl>
    <w:p w:rsidR="003C4581" w:rsidRDefault="003C458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23"/>
        <w:gridCol w:w="852"/>
        <w:gridCol w:w="851"/>
        <w:gridCol w:w="340"/>
        <w:gridCol w:w="340"/>
        <w:gridCol w:w="438"/>
        <w:gridCol w:w="258"/>
        <w:gridCol w:w="340"/>
        <w:gridCol w:w="340"/>
        <w:gridCol w:w="466"/>
        <w:gridCol w:w="1871"/>
        <w:gridCol w:w="469"/>
        <w:gridCol w:w="340"/>
      </w:tblGrid>
      <w:tr w:rsidR="003C4581">
        <w:tc>
          <w:tcPr>
            <w:tcW w:w="9028" w:type="dxa"/>
            <w:gridSpan w:val="13"/>
            <w:tcBorders>
              <w:top w:val="nil"/>
              <w:left w:val="nil"/>
              <w:bottom w:val="nil"/>
              <w:right w:val="nil"/>
            </w:tcBorders>
          </w:tcPr>
          <w:p w:rsidR="003C4581" w:rsidRDefault="003C4581">
            <w:pPr>
              <w:pStyle w:val="ConsPlusNormal"/>
              <w:jc w:val="right"/>
            </w:pPr>
            <w:r>
              <w:t>Страница N ________</w:t>
            </w:r>
          </w:p>
        </w:tc>
      </w:tr>
      <w:tr w:rsidR="003C4581">
        <w:tc>
          <w:tcPr>
            <w:tcW w:w="9028" w:type="dxa"/>
            <w:gridSpan w:val="13"/>
            <w:tcBorders>
              <w:top w:val="nil"/>
              <w:left w:val="nil"/>
              <w:bottom w:val="nil"/>
              <w:right w:val="nil"/>
            </w:tcBorders>
          </w:tcPr>
          <w:p w:rsidR="003C4581" w:rsidRDefault="003C4581">
            <w:pPr>
              <w:pStyle w:val="ConsPlusNormal"/>
            </w:pPr>
          </w:p>
        </w:tc>
      </w:tr>
      <w:tr w:rsidR="003C4581">
        <w:tc>
          <w:tcPr>
            <w:tcW w:w="9028" w:type="dxa"/>
            <w:gridSpan w:val="13"/>
            <w:tcBorders>
              <w:top w:val="nil"/>
              <w:left w:val="nil"/>
              <w:bottom w:val="nil"/>
              <w:right w:val="nil"/>
            </w:tcBorders>
          </w:tcPr>
          <w:p w:rsidR="003C4581" w:rsidRDefault="003C4581">
            <w:pPr>
              <w:pStyle w:val="ConsPlusNormal"/>
              <w:jc w:val="center"/>
              <w:outlineLvl w:val="1"/>
            </w:pPr>
            <w:bookmarkStart w:id="246" w:name="P1914"/>
            <w:bookmarkEnd w:id="246"/>
            <w:r>
              <w:t xml:space="preserve">Раздел 3. Расчет суммы платы за размещение отходов производства (далее - отходы) </w:t>
            </w:r>
            <w:hyperlink w:anchor="P2719" w:history="1">
              <w:r>
                <w:rPr>
                  <w:color w:val="0000FF"/>
                </w:rPr>
                <w:t>&lt;8&gt;</w:t>
              </w:r>
            </w:hyperlink>
          </w:p>
        </w:tc>
      </w:tr>
      <w:tr w:rsidR="003C4581">
        <w:tc>
          <w:tcPr>
            <w:tcW w:w="9028" w:type="dxa"/>
            <w:gridSpan w:val="13"/>
            <w:tcBorders>
              <w:top w:val="nil"/>
              <w:left w:val="nil"/>
              <w:bottom w:val="nil"/>
              <w:right w:val="nil"/>
            </w:tcBorders>
          </w:tcPr>
          <w:p w:rsidR="003C4581" w:rsidRDefault="003C4581">
            <w:pPr>
              <w:pStyle w:val="ConsPlusNormal"/>
            </w:pPr>
          </w:p>
        </w:tc>
      </w:tr>
      <w:tr w:rsidR="003C4581">
        <w:tc>
          <w:tcPr>
            <w:tcW w:w="8688" w:type="dxa"/>
            <w:gridSpan w:val="12"/>
            <w:tcBorders>
              <w:top w:val="nil"/>
              <w:left w:val="nil"/>
              <w:bottom w:val="nil"/>
              <w:right w:val="nil"/>
            </w:tcBorders>
          </w:tcPr>
          <w:p w:rsidR="003C4581" w:rsidRDefault="003C4581">
            <w:pPr>
              <w:pStyle w:val="ConsPlusNormal"/>
            </w:pPr>
            <w:bookmarkStart w:id="247" w:name="P1916"/>
            <w:bookmarkEnd w:id="247"/>
            <w:r>
              <w:t>Категория объекта, оказывающего негативное воздействие на окружающую среду</w:t>
            </w:r>
          </w:p>
        </w:tc>
        <w:tc>
          <w:tcPr>
            <w:tcW w:w="340" w:type="dxa"/>
            <w:tcBorders>
              <w:top w:val="nil"/>
              <w:left w:val="nil"/>
              <w:bottom w:val="single" w:sz="4" w:space="0" w:color="auto"/>
              <w:right w:val="nil"/>
            </w:tcBorders>
          </w:tcPr>
          <w:p w:rsidR="003C4581" w:rsidRDefault="003C4581">
            <w:pPr>
              <w:pStyle w:val="ConsPlusNormal"/>
            </w:pPr>
          </w:p>
        </w:tc>
      </w:tr>
      <w:tr w:rsidR="003C4581">
        <w:tc>
          <w:tcPr>
            <w:tcW w:w="2975" w:type="dxa"/>
            <w:gridSpan w:val="2"/>
            <w:tcBorders>
              <w:top w:val="nil"/>
              <w:left w:val="nil"/>
              <w:bottom w:val="nil"/>
              <w:right w:val="nil"/>
            </w:tcBorders>
          </w:tcPr>
          <w:p w:rsidR="003C4581" w:rsidRDefault="003C4581">
            <w:pPr>
              <w:pStyle w:val="ConsPlusNormal"/>
            </w:pPr>
            <w:bookmarkStart w:id="248" w:name="P1918"/>
            <w:bookmarkEnd w:id="248"/>
            <w:r>
              <w:t>Наименование объекта</w:t>
            </w:r>
          </w:p>
        </w:tc>
        <w:tc>
          <w:tcPr>
            <w:tcW w:w="6053" w:type="dxa"/>
            <w:gridSpan w:val="11"/>
            <w:tcBorders>
              <w:top w:val="nil"/>
              <w:left w:val="nil"/>
              <w:bottom w:val="single" w:sz="4" w:space="0" w:color="auto"/>
              <w:right w:val="nil"/>
            </w:tcBorders>
          </w:tcPr>
          <w:p w:rsidR="003C4581" w:rsidRDefault="003C4581">
            <w:pPr>
              <w:pStyle w:val="ConsPlusNormal"/>
            </w:pPr>
          </w:p>
        </w:tc>
      </w:tr>
      <w:tr w:rsidR="003C4581">
        <w:tc>
          <w:tcPr>
            <w:tcW w:w="2123" w:type="dxa"/>
            <w:tcBorders>
              <w:top w:val="nil"/>
              <w:left w:val="nil"/>
              <w:bottom w:val="nil"/>
              <w:right w:val="nil"/>
            </w:tcBorders>
          </w:tcPr>
          <w:p w:rsidR="003C4581" w:rsidRDefault="003C4581">
            <w:pPr>
              <w:pStyle w:val="ConsPlusNormal"/>
            </w:pPr>
            <w:bookmarkStart w:id="249" w:name="P1920"/>
            <w:bookmarkEnd w:id="249"/>
            <w:r>
              <w:t>Код объекта</w:t>
            </w:r>
          </w:p>
        </w:tc>
        <w:tc>
          <w:tcPr>
            <w:tcW w:w="6905" w:type="dxa"/>
            <w:gridSpan w:val="12"/>
            <w:tcBorders>
              <w:top w:val="nil"/>
              <w:left w:val="nil"/>
              <w:bottom w:val="single" w:sz="4" w:space="0" w:color="auto"/>
              <w:right w:val="nil"/>
            </w:tcBorders>
          </w:tcPr>
          <w:p w:rsidR="003C4581" w:rsidRDefault="003C4581">
            <w:pPr>
              <w:pStyle w:val="ConsPlusNormal"/>
            </w:pPr>
          </w:p>
        </w:tc>
      </w:tr>
      <w:tr w:rsidR="003C4581">
        <w:tc>
          <w:tcPr>
            <w:tcW w:w="2123" w:type="dxa"/>
            <w:tcBorders>
              <w:top w:val="nil"/>
              <w:left w:val="nil"/>
              <w:bottom w:val="nil"/>
              <w:right w:val="nil"/>
            </w:tcBorders>
          </w:tcPr>
          <w:p w:rsidR="003C4581" w:rsidRDefault="003C4581">
            <w:pPr>
              <w:pStyle w:val="ConsPlusNormal"/>
            </w:pPr>
            <w:hyperlink r:id="rId32" w:history="1">
              <w:r>
                <w:rPr>
                  <w:color w:val="0000FF"/>
                </w:rPr>
                <w:t>ОКТМО</w:t>
              </w:r>
            </w:hyperlink>
            <w:r>
              <w:t xml:space="preserve"> объекта</w:t>
            </w:r>
          </w:p>
        </w:tc>
        <w:tc>
          <w:tcPr>
            <w:tcW w:w="6905" w:type="dxa"/>
            <w:gridSpan w:val="12"/>
            <w:tcBorders>
              <w:top w:val="single" w:sz="4" w:space="0" w:color="auto"/>
              <w:left w:val="nil"/>
              <w:bottom w:val="single" w:sz="4" w:space="0" w:color="auto"/>
              <w:right w:val="nil"/>
            </w:tcBorders>
          </w:tcPr>
          <w:p w:rsidR="003C4581" w:rsidRDefault="003C4581">
            <w:pPr>
              <w:pStyle w:val="ConsPlusNormal"/>
            </w:pPr>
          </w:p>
        </w:tc>
      </w:tr>
      <w:tr w:rsidR="003C4581">
        <w:tc>
          <w:tcPr>
            <w:tcW w:w="4166" w:type="dxa"/>
            <w:gridSpan w:val="4"/>
            <w:tcBorders>
              <w:top w:val="nil"/>
              <w:left w:val="nil"/>
              <w:bottom w:val="nil"/>
              <w:right w:val="nil"/>
            </w:tcBorders>
          </w:tcPr>
          <w:p w:rsidR="003C4581" w:rsidRDefault="003C4581">
            <w:pPr>
              <w:pStyle w:val="ConsPlusNormal"/>
            </w:pPr>
            <w:bookmarkStart w:id="250" w:name="P1924"/>
            <w:bookmarkEnd w:id="250"/>
            <w:r>
              <w:t>Адрес места нахождения объекта</w:t>
            </w:r>
          </w:p>
        </w:tc>
        <w:tc>
          <w:tcPr>
            <w:tcW w:w="4862" w:type="dxa"/>
            <w:gridSpan w:val="9"/>
            <w:tcBorders>
              <w:top w:val="single" w:sz="4" w:space="0" w:color="auto"/>
              <w:left w:val="nil"/>
              <w:bottom w:val="single" w:sz="4" w:space="0" w:color="auto"/>
              <w:right w:val="nil"/>
            </w:tcBorders>
          </w:tcPr>
          <w:p w:rsidR="003C4581" w:rsidRDefault="003C4581">
            <w:pPr>
              <w:pStyle w:val="ConsPlusNormal"/>
            </w:pPr>
          </w:p>
        </w:tc>
      </w:tr>
      <w:tr w:rsidR="003C4581">
        <w:tblPrEx>
          <w:tblBorders>
            <w:insideH w:val="single" w:sz="4" w:space="0" w:color="auto"/>
          </w:tblBorders>
        </w:tblPrEx>
        <w:tc>
          <w:tcPr>
            <w:tcW w:w="4506" w:type="dxa"/>
            <w:gridSpan w:val="5"/>
            <w:tcBorders>
              <w:top w:val="nil"/>
              <w:left w:val="nil"/>
              <w:bottom w:val="nil"/>
              <w:right w:val="nil"/>
            </w:tcBorders>
          </w:tcPr>
          <w:p w:rsidR="003C4581" w:rsidRDefault="003C4581">
            <w:pPr>
              <w:pStyle w:val="ConsPlusNormal"/>
            </w:pPr>
            <w:r>
              <w:t>Реквизиты разрешительного документа, на основании которого осуществляется размещение отходов</w:t>
            </w:r>
          </w:p>
        </w:tc>
        <w:tc>
          <w:tcPr>
            <w:tcW w:w="696" w:type="dxa"/>
            <w:gridSpan w:val="2"/>
            <w:tcBorders>
              <w:top w:val="single" w:sz="4" w:space="0" w:color="auto"/>
              <w:left w:val="nil"/>
              <w:bottom w:val="single" w:sz="4" w:space="0" w:color="auto"/>
              <w:right w:val="nil"/>
            </w:tcBorders>
            <w:vAlign w:val="bottom"/>
          </w:tcPr>
          <w:p w:rsidR="003C4581" w:rsidRDefault="003C4581">
            <w:pPr>
              <w:pStyle w:val="ConsPlusNormal"/>
            </w:pPr>
          </w:p>
        </w:tc>
        <w:tc>
          <w:tcPr>
            <w:tcW w:w="680" w:type="dxa"/>
            <w:gridSpan w:val="2"/>
            <w:tcBorders>
              <w:top w:val="single" w:sz="4" w:space="0" w:color="auto"/>
              <w:left w:val="nil"/>
              <w:bottom w:val="nil"/>
              <w:right w:val="nil"/>
            </w:tcBorders>
            <w:vAlign w:val="bottom"/>
          </w:tcPr>
          <w:p w:rsidR="003C4581" w:rsidRDefault="003C4581">
            <w:pPr>
              <w:pStyle w:val="ConsPlusNormal"/>
              <w:jc w:val="center"/>
            </w:pPr>
            <w:r>
              <w:t>N</w:t>
            </w:r>
          </w:p>
        </w:tc>
        <w:tc>
          <w:tcPr>
            <w:tcW w:w="466" w:type="dxa"/>
            <w:tcBorders>
              <w:top w:val="single" w:sz="4" w:space="0" w:color="auto"/>
              <w:left w:val="nil"/>
              <w:bottom w:val="single" w:sz="4" w:space="0" w:color="auto"/>
              <w:right w:val="nil"/>
            </w:tcBorders>
            <w:vAlign w:val="bottom"/>
          </w:tcPr>
          <w:p w:rsidR="003C4581" w:rsidRDefault="003C4581">
            <w:pPr>
              <w:pStyle w:val="ConsPlusNormal"/>
            </w:pPr>
          </w:p>
        </w:tc>
        <w:tc>
          <w:tcPr>
            <w:tcW w:w="1871" w:type="dxa"/>
            <w:tcBorders>
              <w:top w:val="single" w:sz="4" w:space="0" w:color="auto"/>
              <w:left w:val="nil"/>
              <w:bottom w:val="nil"/>
              <w:right w:val="nil"/>
            </w:tcBorders>
            <w:vAlign w:val="bottom"/>
          </w:tcPr>
          <w:p w:rsidR="003C4581" w:rsidRDefault="003C4581">
            <w:pPr>
              <w:pStyle w:val="ConsPlusNormal"/>
            </w:pPr>
            <w:r>
              <w:t>Срок действия</w:t>
            </w:r>
          </w:p>
        </w:tc>
        <w:tc>
          <w:tcPr>
            <w:tcW w:w="809" w:type="dxa"/>
            <w:gridSpan w:val="2"/>
            <w:tcBorders>
              <w:top w:val="single" w:sz="4" w:space="0" w:color="auto"/>
              <w:left w:val="nil"/>
              <w:bottom w:val="single" w:sz="4" w:space="0" w:color="auto"/>
              <w:right w:val="nil"/>
            </w:tcBorders>
            <w:vAlign w:val="bottom"/>
          </w:tcPr>
          <w:p w:rsidR="003C4581" w:rsidRDefault="003C4581">
            <w:pPr>
              <w:pStyle w:val="ConsPlusNormal"/>
            </w:pPr>
          </w:p>
        </w:tc>
      </w:tr>
      <w:tr w:rsidR="003C4581">
        <w:tc>
          <w:tcPr>
            <w:tcW w:w="4944" w:type="dxa"/>
            <w:gridSpan w:val="6"/>
            <w:tcBorders>
              <w:top w:val="nil"/>
              <w:left w:val="nil"/>
              <w:bottom w:val="nil"/>
              <w:right w:val="nil"/>
            </w:tcBorders>
          </w:tcPr>
          <w:p w:rsidR="003C4581" w:rsidRDefault="003C4581">
            <w:pPr>
              <w:pStyle w:val="ConsPlusNormal"/>
            </w:pPr>
            <w:bookmarkStart w:id="251" w:name="P1932"/>
            <w:bookmarkEnd w:id="251"/>
            <w:r>
              <w:t>Наименование объекта размещения отходов</w:t>
            </w:r>
          </w:p>
        </w:tc>
        <w:tc>
          <w:tcPr>
            <w:tcW w:w="4084" w:type="dxa"/>
            <w:gridSpan w:val="7"/>
            <w:tcBorders>
              <w:top w:val="nil"/>
              <w:left w:val="nil"/>
              <w:bottom w:val="single" w:sz="4" w:space="0" w:color="auto"/>
              <w:right w:val="nil"/>
            </w:tcBorders>
          </w:tcPr>
          <w:p w:rsidR="003C4581" w:rsidRDefault="003C4581">
            <w:pPr>
              <w:pStyle w:val="ConsPlusNormal"/>
            </w:pPr>
          </w:p>
        </w:tc>
      </w:tr>
      <w:tr w:rsidR="003C4581">
        <w:tblPrEx>
          <w:tblBorders>
            <w:insideH w:val="single" w:sz="4" w:space="0" w:color="auto"/>
          </w:tblBorders>
        </w:tblPrEx>
        <w:tc>
          <w:tcPr>
            <w:tcW w:w="5542" w:type="dxa"/>
            <w:gridSpan w:val="8"/>
            <w:vMerge w:val="restart"/>
            <w:tcBorders>
              <w:top w:val="nil"/>
              <w:left w:val="nil"/>
              <w:bottom w:val="nil"/>
              <w:right w:val="nil"/>
            </w:tcBorders>
          </w:tcPr>
          <w:p w:rsidR="003C4581" w:rsidRDefault="003C4581">
            <w:pPr>
              <w:pStyle w:val="ConsPlusNormal"/>
            </w:pPr>
            <w:bookmarkStart w:id="252" w:name="P1934"/>
            <w:bookmarkEnd w:id="252"/>
            <w:r>
              <w:t>Регистрационный номер объекта размещения отходов</w:t>
            </w:r>
          </w:p>
          <w:p w:rsidR="003C4581" w:rsidRDefault="003C4581">
            <w:pPr>
              <w:pStyle w:val="ConsPlusNormal"/>
            </w:pPr>
            <w:r>
              <w:t>(в случае его присвоения)</w:t>
            </w:r>
          </w:p>
        </w:tc>
        <w:tc>
          <w:tcPr>
            <w:tcW w:w="3486" w:type="dxa"/>
            <w:gridSpan w:val="5"/>
            <w:tcBorders>
              <w:top w:val="single" w:sz="4" w:space="0" w:color="auto"/>
              <w:left w:val="nil"/>
              <w:bottom w:val="single" w:sz="4" w:space="0" w:color="auto"/>
              <w:right w:val="nil"/>
            </w:tcBorders>
          </w:tcPr>
          <w:p w:rsidR="003C4581" w:rsidRDefault="003C4581">
            <w:pPr>
              <w:pStyle w:val="ConsPlusNormal"/>
            </w:pPr>
          </w:p>
        </w:tc>
      </w:tr>
      <w:tr w:rsidR="003C4581">
        <w:tc>
          <w:tcPr>
            <w:tcW w:w="5542" w:type="dxa"/>
            <w:gridSpan w:val="8"/>
            <w:vMerge/>
            <w:tcBorders>
              <w:top w:val="nil"/>
              <w:left w:val="nil"/>
              <w:bottom w:val="nil"/>
              <w:right w:val="nil"/>
            </w:tcBorders>
          </w:tcPr>
          <w:p w:rsidR="003C4581" w:rsidRDefault="003C4581">
            <w:pPr>
              <w:spacing w:after="1" w:line="0" w:lineRule="atLeast"/>
            </w:pPr>
          </w:p>
        </w:tc>
        <w:tc>
          <w:tcPr>
            <w:tcW w:w="3486" w:type="dxa"/>
            <w:gridSpan w:val="5"/>
            <w:tcBorders>
              <w:top w:val="single" w:sz="4" w:space="0" w:color="auto"/>
              <w:left w:val="nil"/>
              <w:bottom w:val="nil"/>
              <w:right w:val="nil"/>
            </w:tcBorders>
          </w:tcPr>
          <w:p w:rsidR="003C4581" w:rsidRDefault="003C4581">
            <w:pPr>
              <w:pStyle w:val="ConsPlusNormal"/>
            </w:pPr>
          </w:p>
        </w:tc>
      </w:tr>
      <w:tr w:rsidR="003C4581">
        <w:tc>
          <w:tcPr>
            <w:tcW w:w="3826" w:type="dxa"/>
            <w:gridSpan w:val="3"/>
            <w:tcBorders>
              <w:top w:val="nil"/>
              <w:left w:val="nil"/>
              <w:bottom w:val="nil"/>
              <w:right w:val="nil"/>
            </w:tcBorders>
          </w:tcPr>
          <w:p w:rsidR="003C4581" w:rsidRDefault="003C4581">
            <w:pPr>
              <w:pStyle w:val="ConsPlusNormal"/>
            </w:pPr>
            <w:bookmarkStart w:id="253" w:name="P1938"/>
            <w:bookmarkEnd w:id="253"/>
            <w:r>
              <w:t>Адрес места нахождения объекта размещения отходов</w:t>
            </w:r>
          </w:p>
        </w:tc>
        <w:tc>
          <w:tcPr>
            <w:tcW w:w="4393" w:type="dxa"/>
            <w:gridSpan w:val="8"/>
            <w:tcBorders>
              <w:top w:val="nil"/>
              <w:left w:val="nil"/>
              <w:bottom w:val="single" w:sz="4" w:space="0" w:color="auto"/>
              <w:right w:val="nil"/>
            </w:tcBorders>
          </w:tcPr>
          <w:p w:rsidR="003C4581" w:rsidRDefault="003C4581">
            <w:pPr>
              <w:pStyle w:val="ConsPlusNormal"/>
            </w:pPr>
          </w:p>
        </w:tc>
        <w:tc>
          <w:tcPr>
            <w:tcW w:w="809" w:type="dxa"/>
            <w:gridSpan w:val="2"/>
            <w:tcBorders>
              <w:top w:val="nil"/>
              <w:left w:val="nil"/>
              <w:bottom w:val="nil"/>
              <w:right w:val="nil"/>
            </w:tcBorders>
          </w:tcPr>
          <w:p w:rsidR="003C4581" w:rsidRDefault="003C4581">
            <w:pPr>
              <w:pStyle w:val="ConsPlusNormal"/>
            </w:pPr>
          </w:p>
        </w:tc>
      </w:tr>
    </w:tbl>
    <w:p w:rsidR="003C4581" w:rsidRDefault="003C458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340"/>
        <w:gridCol w:w="397"/>
        <w:gridCol w:w="2551"/>
        <w:gridCol w:w="340"/>
        <w:gridCol w:w="510"/>
        <w:gridCol w:w="2041"/>
      </w:tblGrid>
      <w:tr w:rsidR="003C4581">
        <w:tc>
          <w:tcPr>
            <w:tcW w:w="2835" w:type="dxa"/>
            <w:tcBorders>
              <w:top w:val="nil"/>
              <w:left w:val="nil"/>
              <w:bottom w:val="nil"/>
              <w:right w:val="nil"/>
            </w:tcBorders>
          </w:tcPr>
          <w:p w:rsidR="003C4581" w:rsidRDefault="003C4581">
            <w:pPr>
              <w:pStyle w:val="ConsPlusNormal"/>
            </w:pPr>
            <w:bookmarkStart w:id="254" w:name="P1942"/>
            <w:bookmarkEnd w:id="254"/>
            <w:r>
              <w:t>Характеристика объекта размещения отходов:</w:t>
            </w:r>
          </w:p>
        </w:tc>
        <w:tc>
          <w:tcPr>
            <w:tcW w:w="340" w:type="dxa"/>
            <w:tcBorders>
              <w:top w:val="nil"/>
              <w:left w:val="nil"/>
              <w:bottom w:val="nil"/>
              <w:right w:val="nil"/>
            </w:tcBorders>
          </w:tcPr>
          <w:p w:rsidR="003C4581" w:rsidRDefault="003C4581">
            <w:pPr>
              <w:pStyle w:val="ConsPlusNormal"/>
            </w:pPr>
          </w:p>
        </w:tc>
        <w:tc>
          <w:tcPr>
            <w:tcW w:w="397" w:type="dxa"/>
            <w:tcBorders>
              <w:top w:val="nil"/>
              <w:left w:val="nil"/>
              <w:bottom w:val="nil"/>
              <w:right w:val="nil"/>
            </w:tcBorders>
          </w:tcPr>
          <w:p w:rsidR="003C4581" w:rsidRDefault="003C4581">
            <w:pPr>
              <w:pStyle w:val="ConsPlusNormal"/>
            </w:pPr>
            <w:r w:rsidRPr="000140E7">
              <w:rPr>
                <w:position w:val="-8"/>
              </w:rPr>
              <w:pict>
                <v:shape id="_x0000_i1025" style="width:13.5pt;height:19.5pt" coordsize="" o:spt="100" adj="0,,0" path="" filled="f" stroked="f">
                  <v:stroke joinstyle="miter"/>
                  <v:imagedata r:id="rId33" o:title="base_1_373329_32768"/>
                  <v:formulas/>
                  <v:path o:connecttype="segments"/>
                </v:shape>
              </w:pict>
            </w:r>
          </w:p>
        </w:tc>
        <w:tc>
          <w:tcPr>
            <w:tcW w:w="2551" w:type="dxa"/>
            <w:tcBorders>
              <w:top w:val="nil"/>
              <w:left w:val="nil"/>
              <w:bottom w:val="nil"/>
              <w:right w:val="nil"/>
            </w:tcBorders>
          </w:tcPr>
          <w:p w:rsidR="003C4581" w:rsidRDefault="003C4581">
            <w:pPr>
              <w:pStyle w:val="ConsPlusNormal"/>
            </w:pPr>
            <w:r>
              <w:t>Включен в государственный реестр объектов размещения отходов</w:t>
            </w:r>
          </w:p>
        </w:tc>
        <w:tc>
          <w:tcPr>
            <w:tcW w:w="340" w:type="dxa"/>
            <w:tcBorders>
              <w:top w:val="nil"/>
              <w:left w:val="nil"/>
              <w:bottom w:val="nil"/>
              <w:right w:val="nil"/>
            </w:tcBorders>
          </w:tcPr>
          <w:p w:rsidR="003C4581" w:rsidRDefault="003C4581">
            <w:pPr>
              <w:pStyle w:val="ConsPlusNormal"/>
            </w:pPr>
          </w:p>
        </w:tc>
        <w:tc>
          <w:tcPr>
            <w:tcW w:w="510" w:type="dxa"/>
            <w:tcBorders>
              <w:top w:val="nil"/>
              <w:left w:val="nil"/>
              <w:bottom w:val="nil"/>
              <w:right w:val="nil"/>
            </w:tcBorders>
          </w:tcPr>
          <w:p w:rsidR="003C4581" w:rsidRDefault="003C4581">
            <w:pPr>
              <w:pStyle w:val="ConsPlusNormal"/>
            </w:pPr>
            <w:r w:rsidRPr="000140E7">
              <w:rPr>
                <w:position w:val="-10"/>
              </w:rPr>
              <w:pict>
                <v:shape id="_x0000_i1026" style="width:15pt;height:21.75pt" coordsize="" o:spt="100" adj="0,,0" path="" filled="f" stroked="f">
                  <v:stroke joinstyle="miter"/>
                  <v:imagedata r:id="rId33" o:title="base_1_373329_32769"/>
                  <v:formulas/>
                  <v:path o:connecttype="segments"/>
                </v:shape>
              </w:pict>
            </w:r>
          </w:p>
        </w:tc>
        <w:tc>
          <w:tcPr>
            <w:tcW w:w="2041" w:type="dxa"/>
            <w:tcBorders>
              <w:top w:val="nil"/>
              <w:left w:val="nil"/>
              <w:bottom w:val="nil"/>
              <w:right w:val="nil"/>
            </w:tcBorders>
          </w:tcPr>
          <w:p w:rsidR="003C4581" w:rsidRDefault="003C4581">
            <w:pPr>
              <w:pStyle w:val="ConsPlusNormal"/>
            </w:pPr>
            <w:r>
              <w:t>Не включен в государственный реестр объектов размещения отходов</w:t>
            </w:r>
          </w:p>
        </w:tc>
      </w:tr>
      <w:tr w:rsidR="003C4581">
        <w:tc>
          <w:tcPr>
            <w:tcW w:w="2835" w:type="dxa"/>
            <w:tcBorders>
              <w:top w:val="nil"/>
              <w:left w:val="nil"/>
              <w:bottom w:val="nil"/>
              <w:right w:val="nil"/>
            </w:tcBorders>
          </w:tcPr>
          <w:p w:rsidR="003C4581" w:rsidRDefault="003C4581">
            <w:pPr>
              <w:pStyle w:val="ConsPlusNormal"/>
            </w:pPr>
          </w:p>
        </w:tc>
        <w:tc>
          <w:tcPr>
            <w:tcW w:w="340" w:type="dxa"/>
            <w:tcBorders>
              <w:top w:val="nil"/>
              <w:left w:val="nil"/>
              <w:bottom w:val="nil"/>
              <w:right w:val="nil"/>
            </w:tcBorders>
          </w:tcPr>
          <w:p w:rsidR="003C4581" w:rsidRDefault="003C4581">
            <w:pPr>
              <w:pStyle w:val="ConsPlusNormal"/>
            </w:pPr>
          </w:p>
        </w:tc>
        <w:tc>
          <w:tcPr>
            <w:tcW w:w="397" w:type="dxa"/>
            <w:tcBorders>
              <w:top w:val="nil"/>
              <w:left w:val="nil"/>
              <w:bottom w:val="nil"/>
              <w:right w:val="nil"/>
            </w:tcBorders>
          </w:tcPr>
          <w:p w:rsidR="003C4581" w:rsidRDefault="003C4581">
            <w:pPr>
              <w:pStyle w:val="ConsPlusNormal"/>
            </w:pPr>
          </w:p>
        </w:tc>
        <w:tc>
          <w:tcPr>
            <w:tcW w:w="2551" w:type="dxa"/>
            <w:tcBorders>
              <w:top w:val="nil"/>
              <w:left w:val="nil"/>
              <w:bottom w:val="nil"/>
              <w:right w:val="nil"/>
            </w:tcBorders>
          </w:tcPr>
          <w:p w:rsidR="003C4581" w:rsidRDefault="003C4581">
            <w:pPr>
              <w:pStyle w:val="ConsPlusNormal"/>
            </w:pPr>
          </w:p>
        </w:tc>
        <w:tc>
          <w:tcPr>
            <w:tcW w:w="340" w:type="dxa"/>
            <w:tcBorders>
              <w:top w:val="nil"/>
              <w:left w:val="nil"/>
              <w:bottom w:val="nil"/>
              <w:right w:val="nil"/>
            </w:tcBorders>
          </w:tcPr>
          <w:p w:rsidR="003C4581" w:rsidRDefault="003C4581">
            <w:pPr>
              <w:pStyle w:val="ConsPlusNormal"/>
            </w:pPr>
          </w:p>
        </w:tc>
        <w:tc>
          <w:tcPr>
            <w:tcW w:w="510" w:type="dxa"/>
            <w:tcBorders>
              <w:top w:val="nil"/>
              <w:left w:val="nil"/>
              <w:bottom w:val="nil"/>
              <w:right w:val="nil"/>
            </w:tcBorders>
          </w:tcPr>
          <w:p w:rsidR="003C4581" w:rsidRDefault="003C4581">
            <w:pPr>
              <w:pStyle w:val="ConsPlusNormal"/>
            </w:pPr>
          </w:p>
        </w:tc>
        <w:tc>
          <w:tcPr>
            <w:tcW w:w="2041" w:type="dxa"/>
            <w:tcBorders>
              <w:top w:val="nil"/>
              <w:left w:val="nil"/>
              <w:bottom w:val="nil"/>
              <w:right w:val="nil"/>
            </w:tcBorders>
          </w:tcPr>
          <w:p w:rsidR="003C4581" w:rsidRDefault="003C4581">
            <w:pPr>
              <w:pStyle w:val="ConsPlusNormal"/>
            </w:pPr>
          </w:p>
        </w:tc>
      </w:tr>
      <w:tr w:rsidR="003C4581">
        <w:tc>
          <w:tcPr>
            <w:tcW w:w="2835" w:type="dxa"/>
            <w:tcBorders>
              <w:top w:val="nil"/>
              <w:left w:val="nil"/>
              <w:bottom w:val="nil"/>
              <w:right w:val="nil"/>
            </w:tcBorders>
          </w:tcPr>
          <w:p w:rsidR="003C4581" w:rsidRDefault="003C4581">
            <w:pPr>
              <w:pStyle w:val="ConsPlusNormal"/>
            </w:pPr>
          </w:p>
        </w:tc>
        <w:tc>
          <w:tcPr>
            <w:tcW w:w="340" w:type="dxa"/>
            <w:tcBorders>
              <w:top w:val="nil"/>
              <w:left w:val="nil"/>
              <w:bottom w:val="nil"/>
              <w:right w:val="nil"/>
            </w:tcBorders>
          </w:tcPr>
          <w:p w:rsidR="003C4581" w:rsidRDefault="003C4581">
            <w:pPr>
              <w:pStyle w:val="ConsPlusNormal"/>
            </w:pPr>
          </w:p>
        </w:tc>
        <w:tc>
          <w:tcPr>
            <w:tcW w:w="397" w:type="dxa"/>
            <w:tcBorders>
              <w:top w:val="nil"/>
              <w:left w:val="nil"/>
              <w:bottom w:val="nil"/>
              <w:right w:val="nil"/>
            </w:tcBorders>
          </w:tcPr>
          <w:p w:rsidR="003C4581" w:rsidRDefault="003C4581">
            <w:pPr>
              <w:pStyle w:val="ConsPlusNormal"/>
            </w:pPr>
          </w:p>
        </w:tc>
        <w:tc>
          <w:tcPr>
            <w:tcW w:w="2551" w:type="dxa"/>
            <w:tcBorders>
              <w:top w:val="nil"/>
              <w:left w:val="nil"/>
              <w:bottom w:val="nil"/>
              <w:right w:val="nil"/>
            </w:tcBorders>
          </w:tcPr>
          <w:p w:rsidR="003C4581" w:rsidRDefault="003C4581">
            <w:pPr>
              <w:pStyle w:val="ConsPlusNormal"/>
            </w:pPr>
          </w:p>
        </w:tc>
        <w:tc>
          <w:tcPr>
            <w:tcW w:w="340" w:type="dxa"/>
            <w:tcBorders>
              <w:top w:val="nil"/>
              <w:left w:val="nil"/>
              <w:bottom w:val="nil"/>
              <w:right w:val="nil"/>
            </w:tcBorders>
          </w:tcPr>
          <w:p w:rsidR="003C4581" w:rsidRDefault="003C4581">
            <w:pPr>
              <w:pStyle w:val="ConsPlusNormal"/>
            </w:pPr>
          </w:p>
        </w:tc>
        <w:tc>
          <w:tcPr>
            <w:tcW w:w="510" w:type="dxa"/>
            <w:tcBorders>
              <w:top w:val="nil"/>
              <w:left w:val="nil"/>
              <w:bottom w:val="nil"/>
              <w:right w:val="nil"/>
            </w:tcBorders>
          </w:tcPr>
          <w:p w:rsidR="003C4581" w:rsidRDefault="003C4581">
            <w:pPr>
              <w:pStyle w:val="ConsPlusNormal"/>
            </w:pPr>
            <w:r w:rsidRPr="000140E7">
              <w:rPr>
                <w:position w:val="-10"/>
              </w:rPr>
              <w:pict>
                <v:shape id="_x0000_i1027" style="width:15pt;height:21.75pt" coordsize="" o:spt="100" adj="0,,0" path="" filled="f" stroked="f">
                  <v:stroke joinstyle="miter"/>
                  <v:imagedata r:id="rId33" o:title="base_1_373329_32770"/>
                  <v:formulas/>
                  <v:path o:connecttype="segments"/>
                </v:shape>
              </w:pict>
            </w:r>
          </w:p>
        </w:tc>
        <w:tc>
          <w:tcPr>
            <w:tcW w:w="2041" w:type="dxa"/>
            <w:tcBorders>
              <w:top w:val="nil"/>
              <w:left w:val="nil"/>
              <w:bottom w:val="nil"/>
              <w:right w:val="nil"/>
            </w:tcBorders>
          </w:tcPr>
          <w:p w:rsidR="003C4581" w:rsidRDefault="003C4581">
            <w:pPr>
              <w:pStyle w:val="ConsPlusNormal"/>
            </w:pPr>
            <w:r>
              <w:t>Не оказывает негативное воздействие на окружающую среду</w:t>
            </w:r>
          </w:p>
        </w:tc>
      </w:tr>
    </w:tbl>
    <w:p w:rsidR="003C4581" w:rsidRDefault="003C458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88"/>
        <w:gridCol w:w="4769"/>
      </w:tblGrid>
      <w:tr w:rsidR="003C4581">
        <w:tc>
          <w:tcPr>
            <w:tcW w:w="4188" w:type="dxa"/>
            <w:tcBorders>
              <w:top w:val="nil"/>
              <w:left w:val="nil"/>
              <w:bottom w:val="nil"/>
              <w:right w:val="nil"/>
            </w:tcBorders>
          </w:tcPr>
          <w:p w:rsidR="003C4581" w:rsidRDefault="003C4581">
            <w:pPr>
              <w:pStyle w:val="ConsPlusNormal"/>
            </w:pPr>
            <w:r>
              <w:t xml:space="preserve">Решение территориального органа Федеральной службы по надзору в сфере природопользования об исключении </w:t>
            </w:r>
            <w:r>
              <w:lastRenderedPageBreak/>
              <w:t>негативного воздействия на окружающую среду</w:t>
            </w:r>
          </w:p>
        </w:tc>
        <w:tc>
          <w:tcPr>
            <w:tcW w:w="4769" w:type="dxa"/>
            <w:tcBorders>
              <w:top w:val="nil"/>
              <w:left w:val="nil"/>
              <w:bottom w:val="single" w:sz="4" w:space="0" w:color="auto"/>
              <w:right w:val="nil"/>
            </w:tcBorders>
          </w:tcPr>
          <w:p w:rsidR="003C4581" w:rsidRDefault="003C4581">
            <w:pPr>
              <w:pStyle w:val="ConsPlusNormal"/>
            </w:pPr>
          </w:p>
        </w:tc>
      </w:tr>
    </w:tbl>
    <w:p w:rsidR="003C4581" w:rsidRDefault="003C4581">
      <w:pPr>
        <w:pStyle w:val="ConsPlusNormal"/>
        <w:jc w:val="both"/>
      </w:pPr>
    </w:p>
    <w:p w:rsidR="003C4581" w:rsidRDefault="003C4581">
      <w:pPr>
        <w:sectPr w:rsidR="003C458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445"/>
        <w:gridCol w:w="950"/>
        <w:gridCol w:w="1282"/>
        <w:gridCol w:w="1272"/>
        <w:gridCol w:w="859"/>
        <w:gridCol w:w="902"/>
        <w:gridCol w:w="965"/>
        <w:gridCol w:w="1018"/>
        <w:gridCol w:w="965"/>
        <w:gridCol w:w="1406"/>
        <w:gridCol w:w="874"/>
        <w:gridCol w:w="830"/>
        <w:gridCol w:w="802"/>
        <w:gridCol w:w="964"/>
        <w:gridCol w:w="1134"/>
        <w:gridCol w:w="768"/>
        <w:gridCol w:w="763"/>
        <w:gridCol w:w="898"/>
        <w:gridCol w:w="869"/>
        <w:gridCol w:w="874"/>
        <w:gridCol w:w="902"/>
        <w:gridCol w:w="720"/>
        <w:gridCol w:w="1304"/>
        <w:gridCol w:w="1247"/>
        <w:gridCol w:w="730"/>
      </w:tblGrid>
      <w:tr w:rsidR="003C4581">
        <w:tc>
          <w:tcPr>
            <w:tcW w:w="567" w:type="dxa"/>
            <w:vMerge w:val="restart"/>
          </w:tcPr>
          <w:p w:rsidR="003C4581" w:rsidRDefault="003C4581">
            <w:pPr>
              <w:pStyle w:val="ConsPlusNormal"/>
              <w:jc w:val="center"/>
            </w:pPr>
            <w:r>
              <w:lastRenderedPageBreak/>
              <w:t>N п/п</w:t>
            </w:r>
          </w:p>
        </w:tc>
        <w:tc>
          <w:tcPr>
            <w:tcW w:w="1445" w:type="dxa"/>
            <w:vMerge w:val="restart"/>
          </w:tcPr>
          <w:p w:rsidR="003C4581" w:rsidRDefault="003C4581">
            <w:pPr>
              <w:pStyle w:val="ConsPlusNormal"/>
              <w:jc w:val="center"/>
            </w:pPr>
            <w:r>
              <w:t>Наименование вида отходов</w:t>
            </w:r>
          </w:p>
        </w:tc>
        <w:tc>
          <w:tcPr>
            <w:tcW w:w="950" w:type="dxa"/>
            <w:vMerge w:val="restart"/>
          </w:tcPr>
          <w:p w:rsidR="003C4581" w:rsidRDefault="003C4581">
            <w:pPr>
              <w:pStyle w:val="ConsPlusNormal"/>
              <w:jc w:val="center"/>
            </w:pPr>
            <w:r>
              <w:t xml:space="preserve">Код отходов в соответствии с </w:t>
            </w:r>
            <w:hyperlink r:id="rId34" w:history="1">
              <w:r>
                <w:rPr>
                  <w:color w:val="0000FF"/>
                </w:rPr>
                <w:t>ФККО</w:t>
              </w:r>
            </w:hyperlink>
          </w:p>
        </w:tc>
        <w:tc>
          <w:tcPr>
            <w:tcW w:w="1282" w:type="dxa"/>
            <w:vMerge w:val="restart"/>
          </w:tcPr>
          <w:p w:rsidR="003C4581" w:rsidRDefault="003C4581">
            <w:pPr>
              <w:pStyle w:val="ConsPlusNormal"/>
              <w:jc w:val="center"/>
            </w:pPr>
            <w:r>
              <w:t xml:space="preserve">Класс опасности отходов в соответствии с </w:t>
            </w:r>
            <w:hyperlink r:id="rId35" w:history="1">
              <w:r>
                <w:rPr>
                  <w:color w:val="0000FF"/>
                </w:rPr>
                <w:t>ФККО</w:t>
              </w:r>
            </w:hyperlink>
          </w:p>
        </w:tc>
        <w:tc>
          <w:tcPr>
            <w:tcW w:w="1272" w:type="dxa"/>
            <w:vMerge w:val="restart"/>
          </w:tcPr>
          <w:p w:rsidR="003C4581" w:rsidRDefault="003C4581">
            <w:pPr>
              <w:pStyle w:val="ConsPlusNormal"/>
              <w:jc w:val="center"/>
            </w:pPr>
            <w:r>
              <w:t>Установленный лимит на размещение отходов (тонн)</w:t>
            </w:r>
          </w:p>
        </w:tc>
        <w:tc>
          <w:tcPr>
            <w:tcW w:w="6115" w:type="dxa"/>
            <w:gridSpan w:val="6"/>
          </w:tcPr>
          <w:p w:rsidR="003C4581" w:rsidRDefault="003C4581">
            <w:pPr>
              <w:pStyle w:val="ConsPlusNormal"/>
              <w:jc w:val="center"/>
            </w:pPr>
            <w:r>
              <w:t>Движение отходов, образованных в отчетном периоде (тонн)</w:t>
            </w:r>
          </w:p>
        </w:tc>
        <w:tc>
          <w:tcPr>
            <w:tcW w:w="874" w:type="dxa"/>
            <w:vMerge w:val="restart"/>
          </w:tcPr>
          <w:p w:rsidR="003C4581" w:rsidRDefault="003C4581">
            <w:pPr>
              <w:pStyle w:val="ConsPlusNormal"/>
              <w:jc w:val="center"/>
            </w:pPr>
            <w:r>
              <w:t>Размещено в отчетном периоде, передано другим организациям в целях размещения (столбец 13 + столбец 14)</w:t>
            </w:r>
          </w:p>
        </w:tc>
        <w:tc>
          <w:tcPr>
            <w:tcW w:w="1632" w:type="dxa"/>
            <w:gridSpan w:val="2"/>
          </w:tcPr>
          <w:p w:rsidR="003C4581" w:rsidRDefault="003C4581">
            <w:pPr>
              <w:pStyle w:val="ConsPlusNormal"/>
              <w:jc w:val="center"/>
            </w:pPr>
            <w:r>
              <w:t>В том числе</w:t>
            </w:r>
          </w:p>
        </w:tc>
        <w:tc>
          <w:tcPr>
            <w:tcW w:w="964" w:type="dxa"/>
            <w:vMerge w:val="restart"/>
          </w:tcPr>
          <w:p w:rsidR="003C4581" w:rsidRDefault="003C4581">
            <w:pPr>
              <w:pStyle w:val="ConsPlusNormal"/>
              <w:jc w:val="center"/>
            </w:pPr>
            <w:r>
              <w:t>Ставка платы за негативное воздействие на окружающую среду при размещении отходов (руб./тонна)</w:t>
            </w:r>
          </w:p>
        </w:tc>
        <w:tc>
          <w:tcPr>
            <w:tcW w:w="1134" w:type="dxa"/>
            <w:vMerge w:val="restart"/>
          </w:tcPr>
          <w:p w:rsidR="003C4581" w:rsidRDefault="003C4581">
            <w:pPr>
              <w:pStyle w:val="ConsPlusNormal"/>
              <w:jc w:val="center"/>
            </w:pPr>
            <w:r>
              <w:t>Коэффициент к ставке платы за отходы, накопленые и утилизированные или переданные для утилизации в течение 11 месяцев (Кисп)</w:t>
            </w:r>
          </w:p>
        </w:tc>
        <w:tc>
          <w:tcPr>
            <w:tcW w:w="768" w:type="dxa"/>
            <w:vMerge w:val="restart"/>
          </w:tcPr>
          <w:p w:rsidR="003C4581" w:rsidRDefault="003C4581">
            <w:pPr>
              <w:pStyle w:val="ConsPlusNormal"/>
              <w:jc w:val="center"/>
            </w:pPr>
            <w:r>
              <w:t>Коэффициент к ставке платы за отходы, размещенные в пределах лимита (Кл)</w:t>
            </w:r>
          </w:p>
        </w:tc>
        <w:tc>
          <w:tcPr>
            <w:tcW w:w="763" w:type="dxa"/>
            <w:vMerge w:val="restart"/>
          </w:tcPr>
          <w:p w:rsidR="003C4581" w:rsidRDefault="003C4581">
            <w:pPr>
              <w:pStyle w:val="ConsPlusNormal"/>
              <w:jc w:val="center"/>
            </w:pPr>
            <w:r>
              <w:t>Коэффициент к ставке платы за отходы, размещенные сверх лимита (Ксл)</w:t>
            </w:r>
          </w:p>
        </w:tc>
        <w:tc>
          <w:tcPr>
            <w:tcW w:w="898" w:type="dxa"/>
            <w:vMerge w:val="restart"/>
          </w:tcPr>
          <w:p w:rsidR="003C4581" w:rsidRDefault="003C4581">
            <w:pPr>
              <w:pStyle w:val="ConsPlusNormal"/>
              <w:jc w:val="center"/>
            </w:pPr>
            <w:r>
              <w:t>Стимулирующий коэффициент (Код)</w:t>
            </w:r>
          </w:p>
        </w:tc>
        <w:tc>
          <w:tcPr>
            <w:tcW w:w="869" w:type="dxa"/>
            <w:vMerge w:val="restart"/>
          </w:tcPr>
          <w:p w:rsidR="003C4581" w:rsidRDefault="003C4581">
            <w:pPr>
              <w:pStyle w:val="ConsPlusNormal"/>
              <w:jc w:val="center"/>
            </w:pPr>
            <w:r>
              <w:t>Стимулирующий коэффициент (Кпо)</w:t>
            </w:r>
          </w:p>
        </w:tc>
        <w:tc>
          <w:tcPr>
            <w:tcW w:w="874" w:type="dxa"/>
            <w:vMerge w:val="restart"/>
          </w:tcPr>
          <w:p w:rsidR="003C4581" w:rsidRDefault="003C4581">
            <w:pPr>
              <w:pStyle w:val="ConsPlusNormal"/>
              <w:jc w:val="center"/>
            </w:pPr>
            <w:r>
              <w:t>Стимулирующий коэффициент (Кст)</w:t>
            </w:r>
          </w:p>
        </w:tc>
        <w:tc>
          <w:tcPr>
            <w:tcW w:w="902" w:type="dxa"/>
            <w:vMerge w:val="restart"/>
          </w:tcPr>
          <w:p w:rsidR="003C4581" w:rsidRDefault="003C4581">
            <w:pPr>
              <w:pStyle w:val="ConsPlusNormal"/>
              <w:jc w:val="center"/>
            </w:pPr>
            <w:r>
              <w:t>Дополнительный коэффициент к ставке платы за размещение отходов (Кот)</w:t>
            </w:r>
          </w:p>
        </w:tc>
        <w:tc>
          <w:tcPr>
            <w:tcW w:w="720" w:type="dxa"/>
            <w:vMerge w:val="restart"/>
          </w:tcPr>
          <w:p w:rsidR="003C4581" w:rsidRDefault="003C4581">
            <w:pPr>
              <w:pStyle w:val="ConsPlusNormal"/>
              <w:jc w:val="center"/>
            </w:pPr>
            <w:r>
              <w:t>Поправочный коэффициент (Кинд)</w:t>
            </w:r>
          </w:p>
        </w:tc>
        <w:tc>
          <w:tcPr>
            <w:tcW w:w="2551" w:type="dxa"/>
            <w:gridSpan w:val="2"/>
          </w:tcPr>
          <w:p w:rsidR="003C4581" w:rsidRDefault="003C4581">
            <w:pPr>
              <w:pStyle w:val="ConsPlusNormal"/>
              <w:jc w:val="center"/>
            </w:pPr>
            <w:r>
              <w:t>Сумма платы:</w:t>
            </w:r>
          </w:p>
        </w:tc>
        <w:tc>
          <w:tcPr>
            <w:tcW w:w="730" w:type="dxa"/>
            <w:vMerge w:val="restart"/>
          </w:tcPr>
          <w:p w:rsidR="003C4581" w:rsidRDefault="003C4581">
            <w:pPr>
              <w:pStyle w:val="ConsPlusNormal"/>
              <w:jc w:val="center"/>
            </w:pPr>
            <w:r>
              <w:t>Сумма платы за размещение отходов производства (руб.) (</w:t>
            </w:r>
            <w:hyperlink w:anchor="P2019" w:history="1">
              <w:r>
                <w:rPr>
                  <w:color w:val="0000FF"/>
                </w:rPr>
                <w:t>столбец 24</w:t>
              </w:r>
            </w:hyperlink>
            <w:r>
              <w:t xml:space="preserve"> + </w:t>
            </w:r>
            <w:hyperlink w:anchor="P2020" w:history="1">
              <w:r>
                <w:rPr>
                  <w:color w:val="0000FF"/>
                </w:rPr>
                <w:t>столбец 25</w:t>
              </w:r>
            </w:hyperlink>
            <w:r>
              <w:t>)</w:t>
            </w:r>
          </w:p>
        </w:tc>
      </w:tr>
      <w:tr w:rsidR="003C4581">
        <w:tc>
          <w:tcPr>
            <w:tcW w:w="567" w:type="dxa"/>
            <w:vMerge/>
          </w:tcPr>
          <w:p w:rsidR="003C4581" w:rsidRDefault="003C4581">
            <w:pPr>
              <w:spacing w:after="1" w:line="0" w:lineRule="atLeast"/>
            </w:pPr>
          </w:p>
        </w:tc>
        <w:tc>
          <w:tcPr>
            <w:tcW w:w="1445" w:type="dxa"/>
            <w:vMerge/>
          </w:tcPr>
          <w:p w:rsidR="003C4581" w:rsidRDefault="003C4581">
            <w:pPr>
              <w:spacing w:after="1" w:line="0" w:lineRule="atLeast"/>
            </w:pPr>
          </w:p>
        </w:tc>
        <w:tc>
          <w:tcPr>
            <w:tcW w:w="950" w:type="dxa"/>
            <w:vMerge/>
          </w:tcPr>
          <w:p w:rsidR="003C4581" w:rsidRDefault="003C4581">
            <w:pPr>
              <w:spacing w:after="1" w:line="0" w:lineRule="atLeast"/>
            </w:pPr>
          </w:p>
        </w:tc>
        <w:tc>
          <w:tcPr>
            <w:tcW w:w="1282" w:type="dxa"/>
            <w:vMerge/>
          </w:tcPr>
          <w:p w:rsidR="003C4581" w:rsidRDefault="003C4581">
            <w:pPr>
              <w:spacing w:after="1" w:line="0" w:lineRule="atLeast"/>
            </w:pPr>
          </w:p>
        </w:tc>
        <w:tc>
          <w:tcPr>
            <w:tcW w:w="1272" w:type="dxa"/>
            <w:vMerge/>
          </w:tcPr>
          <w:p w:rsidR="003C4581" w:rsidRDefault="003C4581">
            <w:pPr>
              <w:spacing w:after="1" w:line="0" w:lineRule="atLeast"/>
            </w:pPr>
          </w:p>
        </w:tc>
        <w:tc>
          <w:tcPr>
            <w:tcW w:w="859" w:type="dxa"/>
          </w:tcPr>
          <w:p w:rsidR="003C4581" w:rsidRDefault="003C4581">
            <w:pPr>
              <w:pStyle w:val="ConsPlusNormal"/>
              <w:jc w:val="center"/>
            </w:pPr>
            <w:r>
              <w:t>образовалось за отчетный период</w:t>
            </w:r>
          </w:p>
        </w:tc>
        <w:tc>
          <w:tcPr>
            <w:tcW w:w="902" w:type="dxa"/>
          </w:tcPr>
          <w:p w:rsidR="003C4581" w:rsidRDefault="003C4581">
            <w:pPr>
              <w:pStyle w:val="ConsPlusNormal"/>
              <w:jc w:val="center"/>
            </w:pPr>
            <w:r>
              <w:t>утилизировано в отчетном периоде, в том числе передано в целях утилизации</w:t>
            </w:r>
          </w:p>
        </w:tc>
        <w:tc>
          <w:tcPr>
            <w:tcW w:w="965" w:type="dxa"/>
          </w:tcPr>
          <w:p w:rsidR="003C4581" w:rsidRDefault="003C4581">
            <w:pPr>
              <w:pStyle w:val="ConsPlusNormal"/>
              <w:jc w:val="center"/>
            </w:pPr>
            <w:r>
              <w:t>обезврежено в отчетном периоде, в том числе передано в целях обезвреживания</w:t>
            </w:r>
          </w:p>
        </w:tc>
        <w:tc>
          <w:tcPr>
            <w:tcW w:w="1018" w:type="dxa"/>
          </w:tcPr>
          <w:p w:rsidR="003C4581" w:rsidRDefault="003C4581">
            <w:pPr>
              <w:pStyle w:val="ConsPlusNormal"/>
              <w:jc w:val="center"/>
            </w:pPr>
            <w:r>
              <w:t>фактически складировано отходов предыдущего отчетного периода, не утилизированных в течение 11 месяцев</w:t>
            </w:r>
          </w:p>
        </w:tc>
        <w:tc>
          <w:tcPr>
            <w:tcW w:w="965" w:type="dxa"/>
          </w:tcPr>
          <w:p w:rsidR="003C4581" w:rsidRDefault="003C4581">
            <w:pPr>
              <w:pStyle w:val="ConsPlusNormal"/>
              <w:jc w:val="center"/>
            </w:pPr>
            <w:r>
              <w:t>фактический остаток отходов на конец отчетного периода, срок накопления которых не превышает 11 месяцев</w:t>
            </w:r>
          </w:p>
        </w:tc>
        <w:tc>
          <w:tcPr>
            <w:tcW w:w="1406" w:type="dxa"/>
          </w:tcPr>
          <w:p w:rsidR="003C4581" w:rsidRDefault="003C4581">
            <w:pPr>
              <w:pStyle w:val="ConsPlusNormal"/>
              <w:jc w:val="center"/>
            </w:pPr>
            <w:r>
              <w:t>передано оператору/региональному оператору по обращению с твердыми коммунальными отходами</w:t>
            </w:r>
          </w:p>
        </w:tc>
        <w:tc>
          <w:tcPr>
            <w:tcW w:w="874" w:type="dxa"/>
            <w:vMerge/>
          </w:tcPr>
          <w:p w:rsidR="003C4581" w:rsidRDefault="003C4581">
            <w:pPr>
              <w:spacing w:after="1" w:line="0" w:lineRule="atLeast"/>
            </w:pPr>
          </w:p>
        </w:tc>
        <w:tc>
          <w:tcPr>
            <w:tcW w:w="830" w:type="dxa"/>
          </w:tcPr>
          <w:p w:rsidR="003C4581" w:rsidRDefault="003C4581">
            <w:pPr>
              <w:pStyle w:val="ConsPlusNormal"/>
              <w:jc w:val="center"/>
            </w:pPr>
            <w:r>
              <w:t>в пределах установленного лимита на размещение отходов</w:t>
            </w:r>
          </w:p>
        </w:tc>
        <w:tc>
          <w:tcPr>
            <w:tcW w:w="802" w:type="dxa"/>
          </w:tcPr>
          <w:p w:rsidR="003C4581" w:rsidRDefault="003C4581">
            <w:pPr>
              <w:pStyle w:val="ConsPlusNormal"/>
              <w:jc w:val="center"/>
            </w:pPr>
            <w:r>
              <w:t>сверх установленного лимита на размещение отходов</w:t>
            </w:r>
          </w:p>
        </w:tc>
        <w:tc>
          <w:tcPr>
            <w:tcW w:w="964" w:type="dxa"/>
            <w:vMerge/>
          </w:tcPr>
          <w:p w:rsidR="003C4581" w:rsidRDefault="003C4581">
            <w:pPr>
              <w:spacing w:after="1" w:line="0" w:lineRule="atLeast"/>
            </w:pPr>
          </w:p>
        </w:tc>
        <w:tc>
          <w:tcPr>
            <w:tcW w:w="1134" w:type="dxa"/>
            <w:vMerge/>
          </w:tcPr>
          <w:p w:rsidR="003C4581" w:rsidRDefault="003C4581">
            <w:pPr>
              <w:spacing w:after="1" w:line="0" w:lineRule="atLeast"/>
            </w:pPr>
          </w:p>
        </w:tc>
        <w:tc>
          <w:tcPr>
            <w:tcW w:w="768" w:type="dxa"/>
            <w:vMerge/>
          </w:tcPr>
          <w:p w:rsidR="003C4581" w:rsidRDefault="003C4581">
            <w:pPr>
              <w:spacing w:after="1" w:line="0" w:lineRule="atLeast"/>
            </w:pPr>
          </w:p>
        </w:tc>
        <w:tc>
          <w:tcPr>
            <w:tcW w:w="763" w:type="dxa"/>
            <w:vMerge/>
          </w:tcPr>
          <w:p w:rsidR="003C4581" w:rsidRDefault="003C4581">
            <w:pPr>
              <w:spacing w:after="1" w:line="0" w:lineRule="atLeast"/>
            </w:pPr>
          </w:p>
        </w:tc>
        <w:tc>
          <w:tcPr>
            <w:tcW w:w="898" w:type="dxa"/>
            <w:vMerge/>
          </w:tcPr>
          <w:p w:rsidR="003C4581" w:rsidRDefault="003C4581">
            <w:pPr>
              <w:spacing w:after="1" w:line="0" w:lineRule="atLeast"/>
            </w:pPr>
          </w:p>
        </w:tc>
        <w:tc>
          <w:tcPr>
            <w:tcW w:w="869" w:type="dxa"/>
            <w:vMerge/>
          </w:tcPr>
          <w:p w:rsidR="003C4581" w:rsidRDefault="003C4581">
            <w:pPr>
              <w:spacing w:after="1" w:line="0" w:lineRule="atLeast"/>
            </w:pPr>
          </w:p>
        </w:tc>
        <w:tc>
          <w:tcPr>
            <w:tcW w:w="874" w:type="dxa"/>
            <w:vMerge/>
          </w:tcPr>
          <w:p w:rsidR="003C4581" w:rsidRDefault="003C4581">
            <w:pPr>
              <w:spacing w:after="1" w:line="0" w:lineRule="atLeast"/>
            </w:pPr>
          </w:p>
        </w:tc>
        <w:tc>
          <w:tcPr>
            <w:tcW w:w="902" w:type="dxa"/>
            <w:vMerge/>
          </w:tcPr>
          <w:p w:rsidR="003C4581" w:rsidRDefault="003C4581">
            <w:pPr>
              <w:spacing w:after="1" w:line="0" w:lineRule="atLeast"/>
            </w:pPr>
          </w:p>
        </w:tc>
        <w:tc>
          <w:tcPr>
            <w:tcW w:w="720" w:type="dxa"/>
            <w:vMerge/>
          </w:tcPr>
          <w:p w:rsidR="003C4581" w:rsidRDefault="003C4581">
            <w:pPr>
              <w:spacing w:after="1" w:line="0" w:lineRule="atLeast"/>
            </w:pPr>
          </w:p>
        </w:tc>
        <w:tc>
          <w:tcPr>
            <w:tcW w:w="1304" w:type="dxa"/>
          </w:tcPr>
          <w:p w:rsidR="003C4581" w:rsidRDefault="003C4581">
            <w:pPr>
              <w:pStyle w:val="ConsPlusNormal"/>
              <w:jc w:val="center"/>
            </w:pPr>
            <w:r>
              <w:t>в пределах установленного лимита (</w:t>
            </w:r>
            <w:hyperlink w:anchor="P2008" w:history="1">
              <w:r>
                <w:rPr>
                  <w:color w:val="0000FF"/>
                </w:rPr>
                <w:t>столбец 13</w:t>
              </w:r>
            </w:hyperlink>
            <w:r>
              <w:t xml:space="preserve"> x </w:t>
            </w:r>
            <w:hyperlink w:anchor="P2010" w:history="1">
              <w:r>
                <w:rPr>
                  <w:color w:val="0000FF"/>
                </w:rPr>
                <w:t>столбец 15</w:t>
              </w:r>
            </w:hyperlink>
            <w:r>
              <w:t xml:space="preserve"> x </w:t>
            </w:r>
            <w:hyperlink w:anchor="P2012" w:history="1">
              <w:r>
                <w:rPr>
                  <w:color w:val="0000FF"/>
                </w:rPr>
                <w:t>столбец 17</w:t>
              </w:r>
            </w:hyperlink>
            <w:r>
              <w:t xml:space="preserve"> x </w:t>
            </w:r>
            <w:hyperlink w:anchor="P2014" w:history="1">
              <w:r>
                <w:rPr>
                  <w:color w:val="0000FF"/>
                </w:rPr>
                <w:t>столбец 19</w:t>
              </w:r>
            </w:hyperlink>
            <w:r>
              <w:t xml:space="preserve"> x </w:t>
            </w:r>
            <w:hyperlink w:anchor="P2015" w:history="1">
              <w:r>
                <w:rPr>
                  <w:color w:val="0000FF"/>
                </w:rPr>
                <w:t>столбец 20</w:t>
              </w:r>
            </w:hyperlink>
            <w:r>
              <w:t xml:space="preserve"> x </w:t>
            </w:r>
            <w:hyperlink w:anchor="P2016" w:history="1">
              <w:r>
                <w:rPr>
                  <w:color w:val="0000FF"/>
                </w:rPr>
                <w:t>столбец 21</w:t>
              </w:r>
            </w:hyperlink>
            <w:r>
              <w:t xml:space="preserve"> x </w:t>
            </w:r>
            <w:hyperlink w:anchor="P2017" w:history="1">
              <w:r>
                <w:rPr>
                  <w:color w:val="0000FF"/>
                </w:rPr>
                <w:t>столбец 22</w:t>
              </w:r>
            </w:hyperlink>
            <w:r>
              <w:t xml:space="preserve"> x </w:t>
            </w:r>
            <w:hyperlink w:anchor="P2018" w:history="1">
              <w:r>
                <w:rPr>
                  <w:color w:val="0000FF"/>
                </w:rPr>
                <w:t>столбец 23</w:t>
              </w:r>
            </w:hyperlink>
            <w:r>
              <w:t>)</w:t>
            </w:r>
          </w:p>
        </w:tc>
        <w:tc>
          <w:tcPr>
            <w:tcW w:w="1247" w:type="dxa"/>
          </w:tcPr>
          <w:p w:rsidR="003C4581" w:rsidRDefault="003C4581">
            <w:pPr>
              <w:pStyle w:val="ConsPlusNormal"/>
              <w:jc w:val="center"/>
            </w:pPr>
            <w:r>
              <w:t>сверх установленного лимита (</w:t>
            </w:r>
            <w:hyperlink w:anchor="P2009" w:history="1">
              <w:r>
                <w:rPr>
                  <w:color w:val="0000FF"/>
                </w:rPr>
                <w:t>столбец 14</w:t>
              </w:r>
            </w:hyperlink>
            <w:r>
              <w:t xml:space="preserve"> x </w:t>
            </w:r>
            <w:hyperlink w:anchor="P2010" w:history="1">
              <w:r>
                <w:rPr>
                  <w:color w:val="0000FF"/>
                </w:rPr>
                <w:t>столбец 15</w:t>
              </w:r>
            </w:hyperlink>
            <w:r>
              <w:t xml:space="preserve"> x </w:t>
            </w:r>
            <w:hyperlink w:anchor="P2013" w:history="1">
              <w:r>
                <w:rPr>
                  <w:color w:val="0000FF"/>
                </w:rPr>
                <w:t>столбец 18</w:t>
              </w:r>
            </w:hyperlink>
            <w:r>
              <w:t xml:space="preserve"> x </w:t>
            </w:r>
            <w:hyperlink w:anchor="P2014" w:history="1">
              <w:r>
                <w:rPr>
                  <w:color w:val="0000FF"/>
                </w:rPr>
                <w:t>столбец 19</w:t>
              </w:r>
            </w:hyperlink>
            <w:r>
              <w:t xml:space="preserve"> x </w:t>
            </w:r>
            <w:hyperlink w:anchor="P2016" w:history="1">
              <w:r>
                <w:rPr>
                  <w:color w:val="0000FF"/>
                </w:rPr>
                <w:t>столбец 21</w:t>
              </w:r>
            </w:hyperlink>
            <w:r>
              <w:t xml:space="preserve"> x </w:t>
            </w:r>
            <w:hyperlink w:anchor="P2017" w:history="1">
              <w:r>
                <w:rPr>
                  <w:color w:val="0000FF"/>
                </w:rPr>
                <w:t>столбец 22</w:t>
              </w:r>
            </w:hyperlink>
            <w:r>
              <w:t xml:space="preserve"> x </w:t>
            </w:r>
            <w:hyperlink w:anchor="P2018" w:history="1">
              <w:r>
                <w:rPr>
                  <w:color w:val="0000FF"/>
                </w:rPr>
                <w:t>столбец 23</w:t>
              </w:r>
            </w:hyperlink>
            <w:r>
              <w:t>)</w:t>
            </w:r>
          </w:p>
        </w:tc>
        <w:tc>
          <w:tcPr>
            <w:tcW w:w="730" w:type="dxa"/>
            <w:vMerge/>
          </w:tcPr>
          <w:p w:rsidR="003C4581" w:rsidRDefault="003C4581">
            <w:pPr>
              <w:spacing w:after="1" w:line="0" w:lineRule="atLeast"/>
            </w:pPr>
          </w:p>
        </w:tc>
      </w:tr>
      <w:tr w:rsidR="003C4581">
        <w:tc>
          <w:tcPr>
            <w:tcW w:w="567" w:type="dxa"/>
            <w:vAlign w:val="bottom"/>
          </w:tcPr>
          <w:p w:rsidR="003C4581" w:rsidRDefault="003C4581">
            <w:pPr>
              <w:pStyle w:val="ConsPlusNormal"/>
            </w:pPr>
            <w:bookmarkStart w:id="255" w:name="P1996"/>
            <w:bookmarkEnd w:id="255"/>
            <w:r>
              <w:t>1</w:t>
            </w:r>
          </w:p>
        </w:tc>
        <w:tc>
          <w:tcPr>
            <w:tcW w:w="1445" w:type="dxa"/>
            <w:vAlign w:val="bottom"/>
          </w:tcPr>
          <w:p w:rsidR="003C4581" w:rsidRDefault="003C4581">
            <w:pPr>
              <w:pStyle w:val="ConsPlusNormal"/>
              <w:jc w:val="center"/>
            </w:pPr>
            <w:bookmarkStart w:id="256" w:name="P1997"/>
            <w:bookmarkEnd w:id="256"/>
            <w:r>
              <w:t>2</w:t>
            </w:r>
          </w:p>
        </w:tc>
        <w:tc>
          <w:tcPr>
            <w:tcW w:w="950" w:type="dxa"/>
          </w:tcPr>
          <w:p w:rsidR="003C4581" w:rsidRDefault="003C4581">
            <w:pPr>
              <w:pStyle w:val="ConsPlusNormal"/>
              <w:jc w:val="center"/>
            </w:pPr>
            <w:bookmarkStart w:id="257" w:name="P1998"/>
            <w:bookmarkEnd w:id="257"/>
            <w:r>
              <w:t>3</w:t>
            </w:r>
          </w:p>
        </w:tc>
        <w:tc>
          <w:tcPr>
            <w:tcW w:w="1282" w:type="dxa"/>
          </w:tcPr>
          <w:p w:rsidR="003C4581" w:rsidRDefault="003C4581">
            <w:pPr>
              <w:pStyle w:val="ConsPlusNormal"/>
              <w:jc w:val="center"/>
            </w:pPr>
            <w:bookmarkStart w:id="258" w:name="P1999"/>
            <w:bookmarkEnd w:id="258"/>
            <w:r>
              <w:t>4</w:t>
            </w:r>
          </w:p>
        </w:tc>
        <w:tc>
          <w:tcPr>
            <w:tcW w:w="1272" w:type="dxa"/>
          </w:tcPr>
          <w:p w:rsidR="003C4581" w:rsidRDefault="003C4581">
            <w:pPr>
              <w:pStyle w:val="ConsPlusNormal"/>
              <w:jc w:val="center"/>
            </w:pPr>
            <w:bookmarkStart w:id="259" w:name="P2000"/>
            <w:bookmarkEnd w:id="259"/>
            <w:r>
              <w:t>5</w:t>
            </w:r>
          </w:p>
        </w:tc>
        <w:tc>
          <w:tcPr>
            <w:tcW w:w="859" w:type="dxa"/>
            <w:vAlign w:val="bottom"/>
          </w:tcPr>
          <w:p w:rsidR="003C4581" w:rsidRDefault="003C4581">
            <w:pPr>
              <w:pStyle w:val="ConsPlusNormal"/>
              <w:jc w:val="center"/>
            </w:pPr>
            <w:bookmarkStart w:id="260" w:name="P2001"/>
            <w:bookmarkEnd w:id="260"/>
            <w:r>
              <w:t>6</w:t>
            </w:r>
          </w:p>
        </w:tc>
        <w:tc>
          <w:tcPr>
            <w:tcW w:w="902" w:type="dxa"/>
          </w:tcPr>
          <w:p w:rsidR="003C4581" w:rsidRDefault="003C4581">
            <w:pPr>
              <w:pStyle w:val="ConsPlusNormal"/>
              <w:jc w:val="center"/>
            </w:pPr>
            <w:bookmarkStart w:id="261" w:name="P2002"/>
            <w:bookmarkEnd w:id="261"/>
            <w:r>
              <w:t>7</w:t>
            </w:r>
          </w:p>
        </w:tc>
        <w:tc>
          <w:tcPr>
            <w:tcW w:w="965" w:type="dxa"/>
            <w:vAlign w:val="bottom"/>
          </w:tcPr>
          <w:p w:rsidR="003C4581" w:rsidRDefault="003C4581">
            <w:pPr>
              <w:pStyle w:val="ConsPlusNormal"/>
              <w:jc w:val="center"/>
            </w:pPr>
            <w:bookmarkStart w:id="262" w:name="P2003"/>
            <w:bookmarkEnd w:id="262"/>
            <w:r>
              <w:t>8</w:t>
            </w:r>
          </w:p>
        </w:tc>
        <w:tc>
          <w:tcPr>
            <w:tcW w:w="1018" w:type="dxa"/>
          </w:tcPr>
          <w:p w:rsidR="003C4581" w:rsidRDefault="003C4581">
            <w:pPr>
              <w:pStyle w:val="ConsPlusNormal"/>
              <w:jc w:val="center"/>
            </w:pPr>
            <w:bookmarkStart w:id="263" w:name="P2004"/>
            <w:bookmarkEnd w:id="263"/>
            <w:r>
              <w:t>9</w:t>
            </w:r>
          </w:p>
        </w:tc>
        <w:tc>
          <w:tcPr>
            <w:tcW w:w="965" w:type="dxa"/>
            <w:vAlign w:val="bottom"/>
          </w:tcPr>
          <w:p w:rsidR="003C4581" w:rsidRDefault="003C4581">
            <w:pPr>
              <w:pStyle w:val="ConsPlusNormal"/>
              <w:jc w:val="center"/>
            </w:pPr>
            <w:bookmarkStart w:id="264" w:name="P2005"/>
            <w:bookmarkEnd w:id="264"/>
            <w:r>
              <w:t>10</w:t>
            </w:r>
          </w:p>
        </w:tc>
        <w:tc>
          <w:tcPr>
            <w:tcW w:w="1406" w:type="dxa"/>
            <w:vAlign w:val="bottom"/>
          </w:tcPr>
          <w:p w:rsidR="003C4581" w:rsidRDefault="003C4581">
            <w:pPr>
              <w:pStyle w:val="ConsPlusNormal"/>
              <w:jc w:val="center"/>
            </w:pPr>
            <w:bookmarkStart w:id="265" w:name="P2006"/>
            <w:bookmarkEnd w:id="265"/>
            <w:r>
              <w:t>11</w:t>
            </w:r>
          </w:p>
        </w:tc>
        <w:tc>
          <w:tcPr>
            <w:tcW w:w="874" w:type="dxa"/>
            <w:vAlign w:val="bottom"/>
          </w:tcPr>
          <w:p w:rsidR="003C4581" w:rsidRDefault="003C4581">
            <w:pPr>
              <w:pStyle w:val="ConsPlusNormal"/>
              <w:jc w:val="center"/>
            </w:pPr>
            <w:bookmarkStart w:id="266" w:name="P2007"/>
            <w:bookmarkEnd w:id="266"/>
            <w:r>
              <w:t>12</w:t>
            </w:r>
          </w:p>
        </w:tc>
        <w:tc>
          <w:tcPr>
            <w:tcW w:w="830" w:type="dxa"/>
          </w:tcPr>
          <w:p w:rsidR="003C4581" w:rsidRDefault="003C4581">
            <w:pPr>
              <w:pStyle w:val="ConsPlusNormal"/>
              <w:jc w:val="center"/>
            </w:pPr>
            <w:bookmarkStart w:id="267" w:name="P2008"/>
            <w:bookmarkEnd w:id="267"/>
            <w:r>
              <w:t>13</w:t>
            </w:r>
          </w:p>
        </w:tc>
        <w:tc>
          <w:tcPr>
            <w:tcW w:w="802" w:type="dxa"/>
          </w:tcPr>
          <w:p w:rsidR="003C4581" w:rsidRDefault="003C4581">
            <w:pPr>
              <w:pStyle w:val="ConsPlusNormal"/>
              <w:jc w:val="center"/>
            </w:pPr>
            <w:bookmarkStart w:id="268" w:name="P2009"/>
            <w:bookmarkEnd w:id="268"/>
            <w:r>
              <w:t>14</w:t>
            </w:r>
          </w:p>
        </w:tc>
        <w:tc>
          <w:tcPr>
            <w:tcW w:w="964" w:type="dxa"/>
          </w:tcPr>
          <w:p w:rsidR="003C4581" w:rsidRDefault="003C4581">
            <w:pPr>
              <w:pStyle w:val="ConsPlusNormal"/>
              <w:jc w:val="center"/>
            </w:pPr>
            <w:bookmarkStart w:id="269" w:name="P2010"/>
            <w:bookmarkEnd w:id="269"/>
            <w:r>
              <w:t>15</w:t>
            </w:r>
          </w:p>
        </w:tc>
        <w:tc>
          <w:tcPr>
            <w:tcW w:w="1134" w:type="dxa"/>
          </w:tcPr>
          <w:p w:rsidR="003C4581" w:rsidRDefault="003C4581">
            <w:pPr>
              <w:pStyle w:val="ConsPlusNormal"/>
              <w:jc w:val="center"/>
            </w:pPr>
            <w:bookmarkStart w:id="270" w:name="P2011"/>
            <w:bookmarkEnd w:id="270"/>
            <w:r>
              <w:t>16</w:t>
            </w:r>
          </w:p>
        </w:tc>
        <w:tc>
          <w:tcPr>
            <w:tcW w:w="768" w:type="dxa"/>
          </w:tcPr>
          <w:p w:rsidR="003C4581" w:rsidRDefault="003C4581">
            <w:pPr>
              <w:pStyle w:val="ConsPlusNormal"/>
              <w:jc w:val="center"/>
            </w:pPr>
            <w:bookmarkStart w:id="271" w:name="P2012"/>
            <w:bookmarkEnd w:id="271"/>
            <w:r>
              <w:t>17</w:t>
            </w:r>
          </w:p>
        </w:tc>
        <w:tc>
          <w:tcPr>
            <w:tcW w:w="763" w:type="dxa"/>
          </w:tcPr>
          <w:p w:rsidR="003C4581" w:rsidRDefault="003C4581">
            <w:pPr>
              <w:pStyle w:val="ConsPlusNormal"/>
              <w:jc w:val="center"/>
            </w:pPr>
            <w:bookmarkStart w:id="272" w:name="P2013"/>
            <w:bookmarkEnd w:id="272"/>
            <w:r>
              <w:t>18</w:t>
            </w:r>
          </w:p>
        </w:tc>
        <w:tc>
          <w:tcPr>
            <w:tcW w:w="898" w:type="dxa"/>
          </w:tcPr>
          <w:p w:rsidR="003C4581" w:rsidRDefault="003C4581">
            <w:pPr>
              <w:pStyle w:val="ConsPlusNormal"/>
              <w:jc w:val="center"/>
            </w:pPr>
            <w:bookmarkStart w:id="273" w:name="P2014"/>
            <w:bookmarkEnd w:id="273"/>
            <w:r>
              <w:t>19</w:t>
            </w:r>
          </w:p>
        </w:tc>
        <w:tc>
          <w:tcPr>
            <w:tcW w:w="869" w:type="dxa"/>
            <w:vAlign w:val="bottom"/>
          </w:tcPr>
          <w:p w:rsidR="003C4581" w:rsidRDefault="003C4581">
            <w:pPr>
              <w:pStyle w:val="ConsPlusNormal"/>
              <w:jc w:val="center"/>
            </w:pPr>
            <w:bookmarkStart w:id="274" w:name="P2015"/>
            <w:bookmarkEnd w:id="274"/>
            <w:r>
              <w:t>20</w:t>
            </w:r>
          </w:p>
        </w:tc>
        <w:tc>
          <w:tcPr>
            <w:tcW w:w="874" w:type="dxa"/>
          </w:tcPr>
          <w:p w:rsidR="003C4581" w:rsidRDefault="003C4581">
            <w:pPr>
              <w:pStyle w:val="ConsPlusNormal"/>
              <w:jc w:val="center"/>
            </w:pPr>
            <w:bookmarkStart w:id="275" w:name="P2016"/>
            <w:bookmarkEnd w:id="275"/>
            <w:r>
              <w:t>21</w:t>
            </w:r>
          </w:p>
        </w:tc>
        <w:tc>
          <w:tcPr>
            <w:tcW w:w="902" w:type="dxa"/>
          </w:tcPr>
          <w:p w:rsidR="003C4581" w:rsidRDefault="003C4581">
            <w:pPr>
              <w:pStyle w:val="ConsPlusNormal"/>
              <w:jc w:val="center"/>
            </w:pPr>
            <w:bookmarkStart w:id="276" w:name="P2017"/>
            <w:bookmarkEnd w:id="276"/>
            <w:r>
              <w:t>22</w:t>
            </w:r>
          </w:p>
        </w:tc>
        <w:tc>
          <w:tcPr>
            <w:tcW w:w="720" w:type="dxa"/>
          </w:tcPr>
          <w:p w:rsidR="003C4581" w:rsidRDefault="003C4581">
            <w:pPr>
              <w:pStyle w:val="ConsPlusNormal"/>
              <w:jc w:val="center"/>
            </w:pPr>
            <w:bookmarkStart w:id="277" w:name="P2018"/>
            <w:bookmarkEnd w:id="277"/>
            <w:r>
              <w:t>23</w:t>
            </w:r>
          </w:p>
        </w:tc>
        <w:tc>
          <w:tcPr>
            <w:tcW w:w="1304" w:type="dxa"/>
          </w:tcPr>
          <w:p w:rsidR="003C4581" w:rsidRDefault="003C4581">
            <w:pPr>
              <w:pStyle w:val="ConsPlusNormal"/>
              <w:jc w:val="center"/>
            </w:pPr>
            <w:bookmarkStart w:id="278" w:name="P2019"/>
            <w:bookmarkEnd w:id="278"/>
            <w:r>
              <w:t>24</w:t>
            </w:r>
          </w:p>
        </w:tc>
        <w:tc>
          <w:tcPr>
            <w:tcW w:w="1247" w:type="dxa"/>
          </w:tcPr>
          <w:p w:rsidR="003C4581" w:rsidRDefault="003C4581">
            <w:pPr>
              <w:pStyle w:val="ConsPlusNormal"/>
              <w:jc w:val="center"/>
            </w:pPr>
            <w:bookmarkStart w:id="279" w:name="P2020"/>
            <w:bookmarkEnd w:id="279"/>
            <w:r>
              <w:t>25</w:t>
            </w:r>
          </w:p>
        </w:tc>
        <w:tc>
          <w:tcPr>
            <w:tcW w:w="730" w:type="dxa"/>
            <w:vAlign w:val="bottom"/>
          </w:tcPr>
          <w:p w:rsidR="003C4581" w:rsidRDefault="003C4581">
            <w:pPr>
              <w:pStyle w:val="ConsPlusNormal"/>
              <w:jc w:val="center"/>
            </w:pPr>
            <w:bookmarkStart w:id="280" w:name="P2021"/>
            <w:bookmarkEnd w:id="280"/>
            <w:r>
              <w:t>26</w:t>
            </w:r>
          </w:p>
        </w:tc>
      </w:tr>
      <w:tr w:rsidR="003C4581">
        <w:tc>
          <w:tcPr>
            <w:tcW w:w="567" w:type="dxa"/>
          </w:tcPr>
          <w:p w:rsidR="003C4581" w:rsidRDefault="003C4581">
            <w:pPr>
              <w:pStyle w:val="ConsPlusNormal"/>
            </w:pPr>
          </w:p>
        </w:tc>
        <w:tc>
          <w:tcPr>
            <w:tcW w:w="1445" w:type="dxa"/>
          </w:tcPr>
          <w:p w:rsidR="003C4581" w:rsidRDefault="003C4581">
            <w:pPr>
              <w:pStyle w:val="ConsPlusNormal"/>
            </w:pPr>
          </w:p>
        </w:tc>
        <w:tc>
          <w:tcPr>
            <w:tcW w:w="950" w:type="dxa"/>
          </w:tcPr>
          <w:p w:rsidR="003C4581" w:rsidRDefault="003C4581">
            <w:pPr>
              <w:pStyle w:val="ConsPlusNormal"/>
            </w:pPr>
          </w:p>
        </w:tc>
        <w:tc>
          <w:tcPr>
            <w:tcW w:w="1282" w:type="dxa"/>
          </w:tcPr>
          <w:p w:rsidR="003C4581" w:rsidRDefault="003C4581">
            <w:pPr>
              <w:pStyle w:val="ConsPlusNormal"/>
            </w:pPr>
          </w:p>
        </w:tc>
        <w:tc>
          <w:tcPr>
            <w:tcW w:w="1272" w:type="dxa"/>
          </w:tcPr>
          <w:p w:rsidR="003C4581" w:rsidRDefault="003C4581">
            <w:pPr>
              <w:pStyle w:val="ConsPlusNormal"/>
            </w:pPr>
          </w:p>
        </w:tc>
        <w:tc>
          <w:tcPr>
            <w:tcW w:w="859" w:type="dxa"/>
          </w:tcPr>
          <w:p w:rsidR="003C4581" w:rsidRDefault="003C4581">
            <w:pPr>
              <w:pStyle w:val="ConsPlusNormal"/>
            </w:pPr>
          </w:p>
        </w:tc>
        <w:tc>
          <w:tcPr>
            <w:tcW w:w="902" w:type="dxa"/>
          </w:tcPr>
          <w:p w:rsidR="003C4581" w:rsidRDefault="003C4581">
            <w:pPr>
              <w:pStyle w:val="ConsPlusNormal"/>
            </w:pPr>
          </w:p>
        </w:tc>
        <w:tc>
          <w:tcPr>
            <w:tcW w:w="965" w:type="dxa"/>
          </w:tcPr>
          <w:p w:rsidR="003C4581" w:rsidRDefault="003C4581">
            <w:pPr>
              <w:pStyle w:val="ConsPlusNormal"/>
            </w:pPr>
          </w:p>
        </w:tc>
        <w:tc>
          <w:tcPr>
            <w:tcW w:w="1018" w:type="dxa"/>
          </w:tcPr>
          <w:p w:rsidR="003C4581" w:rsidRDefault="003C4581">
            <w:pPr>
              <w:pStyle w:val="ConsPlusNormal"/>
            </w:pPr>
          </w:p>
        </w:tc>
        <w:tc>
          <w:tcPr>
            <w:tcW w:w="965" w:type="dxa"/>
          </w:tcPr>
          <w:p w:rsidR="003C4581" w:rsidRDefault="003C4581">
            <w:pPr>
              <w:pStyle w:val="ConsPlusNormal"/>
            </w:pPr>
          </w:p>
        </w:tc>
        <w:tc>
          <w:tcPr>
            <w:tcW w:w="1406" w:type="dxa"/>
          </w:tcPr>
          <w:p w:rsidR="003C4581" w:rsidRDefault="003C4581">
            <w:pPr>
              <w:pStyle w:val="ConsPlusNormal"/>
            </w:pPr>
          </w:p>
        </w:tc>
        <w:tc>
          <w:tcPr>
            <w:tcW w:w="874" w:type="dxa"/>
          </w:tcPr>
          <w:p w:rsidR="003C4581" w:rsidRDefault="003C4581">
            <w:pPr>
              <w:pStyle w:val="ConsPlusNormal"/>
            </w:pPr>
          </w:p>
        </w:tc>
        <w:tc>
          <w:tcPr>
            <w:tcW w:w="830" w:type="dxa"/>
          </w:tcPr>
          <w:p w:rsidR="003C4581" w:rsidRDefault="003C4581">
            <w:pPr>
              <w:pStyle w:val="ConsPlusNormal"/>
            </w:pPr>
          </w:p>
        </w:tc>
        <w:tc>
          <w:tcPr>
            <w:tcW w:w="802" w:type="dxa"/>
          </w:tcPr>
          <w:p w:rsidR="003C4581" w:rsidRDefault="003C4581">
            <w:pPr>
              <w:pStyle w:val="ConsPlusNormal"/>
            </w:pPr>
          </w:p>
        </w:tc>
        <w:tc>
          <w:tcPr>
            <w:tcW w:w="964" w:type="dxa"/>
          </w:tcPr>
          <w:p w:rsidR="003C4581" w:rsidRDefault="003C4581">
            <w:pPr>
              <w:pStyle w:val="ConsPlusNormal"/>
            </w:pPr>
          </w:p>
        </w:tc>
        <w:tc>
          <w:tcPr>
            <w:tcW w:w="1134" w:type="dxa"/>
          </w:tcPr>
          <w:p w:rsidR="003C4581" w:rsidRDefault="003C4581">
            <w:pPr>
              <w:pStyle w:val="ConsPlusNormal"/>
            </w:pPr>
          </w:p>
        </w:tc>
        <w:tc>
          <w:tcPr>
            <w:tcW w:w="768" w:type="dxa"/>
          </w:tcPr>
          <w:p w:rsidR="003C4581" w:rsidRDefault="003C4581">
            <w:pPr>
              <w:pStyle w:val="ConsPlusNormal"/>
            </w:pPr>
          </w:p>
        </w:tc>
        <w:tc>
          <w:tcPr>
            <w:tcW w:w="763" w:type="dxa"/>
          </w:tcPr>
          <w:p w:rsidR="003C4581" w:rsidRDefault="003C4581">
            <w:pPr>
              <w:pStyle w:val="ConsPlusNormal"/>
            </w:pPr>
          </w:p>
        </w:tc>
        <w:tc>
          <w:tcPr>
            <w:tcW w:w="898" w:type="dxa"/>
          </w:tcPr>
          <w:p w:rsidR="003C4581" w:rsidRDefault="003C4581">
            <w:pPr>
              <w:pStyle w:val="ConsPlusNormal"/>
            </w:pPr>
          </w:p>
        </w:tc>
        <w:tc>
          <w:tcPr>
            <w:tcW w:w="869" w:type="dxa"/>
          </w:tcPr>
          <w:p w:rsidR="003C4581" w:rsidRDefault="003C4581">
            <w:pPr>
              <w:pStyle w:val="ConsPlusNormal"/>
            </w:pPr>
          </w:p>
        </w:tc>
        <w:tc>
          <w:tcPr>
            <w:tcW w:w="874" w:type="dxa"/>
          </w:tcPr>
          <w:p w:rsidR="003C4581" w:rsidRDefault="003C4581">
            <w:pPr>
              <w:pStyle w:val="ConsPlusNormal"/>
            </w:pPr>
          </w:p>
        </w:tc>
        <w:tc>
          <w:tcPr>
            <w:tcW w:w="902" w:type="dxa"/>
          </w:tcPr>
          <w:p w:rsidR="003C4581" w:rsidRDefault="003C4581">
            <w:pPr>
              <w:pStyle w:val="ConsPlusNormal"/>
            </w:pPr>
          </w:p>
        </w:tc>
        <w:tc>
          <w:tcPr>
            <w:tcW w:w="720" w:type="dxa"/>
          </w:tcPr>
          <w:p w:rsidR="003C4581" w:rsidRDefault="003C4581">
            <w:pPr>
              <w:pStyle w:val="ConsPlusNormal"/>
            </w:pPr>
          </w:p>
        </w:tc>
        <w:tc>
          <w:tcPr>
            <w:tcW w:w="1304" w:type="dxa"/>
          </w:tcPr>
          <w:p w:rsidR="003C4581" w:rsidRDefault="003C4581">
            <w:pPr>
              <w:pStyle w:val="ConsPlusNormal"/>
            </w:pPr>
          </w:p>
        </w:tc>
        <w:tc>
          <w:tcPr>
            <w:tcW w:w="1247" w:type="dxa"/>
          </w:tcPr>
          <w:p w:rsidR="003C4581" w:rsidRDefault="003C4581">
            <w:pPr>
              <w:pStyle w:val="ConsPlusNormal"/>
            </w:pPr>
          </w:p>
        </w:tc>
        <w:tc>
          <w:tcPr>
            <w:tcW w:w="730" w:type="dxa"/>
          </w:tcPr>
          <w:p w:rsidR="003C4581" w:rsidRDefault="003C4581">
            <w:pPr>
              <w:pStyle w:val="ConsPlusNormal"/>
            </w:pPr>
          </w:p>
        </w:tc>
      </w:tr>
      <w:tr w:rsidR="003C4581">
        <w:tc>
          <w:tcPr>
            <w:tcW w:w="567" w:type="dxa"/>
          </w:tcPr>
          <w:p w:rsidR="003C4581" w:rsidRDefault="003C4581">
            <w:pPr>
              <w:pStyle w:val="ConsPlusNormal"/>
            </w:pPr>
          </w:p>
        </w:tc>
        <w:tc>
          <w:tcPr>
            <w:tcW w:w="1445" w:type="dxa"/>
          </w:tcPr>
          <w:p w:rsidR="003C4581" w:rsidRDefault="003C4581">
            <w:pPr>
              <w:pStyle w:val="ConsPlusNormal"/>
            </w:pPr>
          </w:p>
        </w:tc>
        <w:tc>
          <w:tcPr>
            <w:tcW w:w="950" w:type="dxa"/>
          </w:tcPr>
          <w:p w:rsidR="003C4581" w:rsidRDefault="003C4581">
            <w:pPr>
              <w:pStyle w:val="ConsPlusNormal"/>
            </w:pPr>
          </w:p>
        </w:tc>
        <w:tc>
          <w:tcPr>
            <w:tcW w:w="1282" w:type="dxa"/>
          </w:tcPr>
          <w:p w:rsidR="003C4581" w:rsidRDefault="003C4581">
            <w:pPr>
              <w:pStyle w:val="ConsPlusNormal"/>
            </w:pPr>
          </w:p>
        </w:tc>
        <w:tc>
          <w:tcPr>
            <w:tcW w:w="1272" w:type="dxa"/>
          </w:tcPr>
          <w:p w:rsidR="003C4581" w:rsidRDefault="003C4581">
            <w:pPr>
              <w:pStyle w:val="ConsPlusNormal"/>
            </w:pPr>
          </w:p>
        </w:tc>
        <w:tc>
          <w:tcPr>
            <w:tcW w:w="859" w:type="dxa"/>
          </w:tcPr>
          <w:p w:rsidR="003C4581" w:rsidRDefault="003C4581">
            <w:pPr>
              <w:pStyle w:val="ConsPlusNormal"/>
            </w:pPr>
          </w:p>
        </w:tc>
        <w:tc>
          <w:tcPr>
            <w:tcW w:w="902" w:type="dxa"/>
          </w:tcPr>
          <w:p w:rsidR="003C4581" w:rsidRDefault="003C4581">
            <w:pPr>
              <w:pStyle w:val="ConsPlusNormal"/>
            </w:pPr>
          </w:p>
        </w:tc>
        <w:tc>
          <w:tcPr>
            <w:tcW w:w="965" w:type="dxa"/>
          </w:tcPr>
          <w:p w:rsidR="003C4581" w:rsidRDefault="003C4581">
            <w:pPr>
              <w:pStyle w:val="ConsPlusNormal"/>
            </w:pPr>
          </w:p>
        </w:tc>
        <w:tc>
          <w:tcPr>
            <w:tcW w:w="1018" w:type="dxa"/>
          </w:tcPr>
          <w:p w:rsidR="003C4581" w:rsidRDefault="003C4581">
            <w:pPr>
              <w:pStyle w:val="ConsPlusNormal"/>
            </w:pPr>
          </w:p>
        </w:tc>
        <w:tc>
          <w:tcPr>
            <w:tcW w:w="965" w:type="dxa"/>
          </w:tcPr>
          <w:p w:rsidR="003C4581" w:rsidRDefault="003C4581">
            <w:pPr>
              <w:pStyle w:val="ConsPlusNormal"/>
            </w:pPr>
          </w:p>
        </w:tc>
        <w:tc>
          <w:tcPr>
            <w:tcW w:w="1406" w:type="dxa"/>
          </w:tcPr>
          <w:p w:rsidR="003C4581" w:rsidRDefault="003C4581">
            <w:pPr>
              <w:pStyle w:val="ConsPlusNormal"/>
            </w:pPr>
          </w:p>
        </w:tc>
        <w:tc>
          <w:tcPr>
            <w:tcW w:w="874" w:type="dxa"/>
          </w:tcPr>
          <w:p w:rsidR="003C4581" w:rsidRDefault="003C4581">
            <w:pPr>
              <w:pStyle w:val="ConsPlusNormal"/>
            </w:pPr>
          </w:p>
        </w:tc>
        <w:tc>
          <w:tcPr>
            <w:tcW w:w="830" w:type="dxa"/>
          </w:tcPr>
          <w:p w:rsidR="003C4581" w:rsidRDefault="003C4581">
            <w:pPr>
              <w:pStyle w:val="ConsPlusNormal"/>
            </w:pPr>
          </w:p>
        </w:tc>
        <w:tc>
          <w:tcPr>
            <w:tcW w:w="802" w:type="dxa"/>
          </w:tcPr>
          <w:p w:rsidR="003C4581" w:rsidRDefault="003C4581">
            <w:pPr>
              <w:pStyle w:val="ConsPlusNormal"/>
            </w:pPr>
          </w:p>
        </w:tc>
        <w:tc>
          <w:tcPr>
            <w:tcW w:w="964" w:type="dxa"/>
          </w:tcPr>
          <w:p w:rsidR="003C4581" w:rsidRDefault="003C4581">
            <w:pPr>
              <w:pStyle w:val="ConsPlusNormal"/>
            </w:pPr>
          </w:p>
        </w:tc>
        <w:tc>
          <w:tcPr>
            <w:tcW w:w="1134" w:type="dxa"/>
          </w:tcPr>
          <w:p w:rsidR="003C4581" w:rsidRDefault="003C4581">
            <w:pPr>
              <w:pStyle w:val="ConsPlusNormal"/>
            </w:pPr>
          </w:p>
        </w:tc>
        <w:tc>
          <w:tcPr>
            <w:tcW w:w="768" w:type="dxa"/>
          </w:tcPr>
          <w:p w:rsidR="003C4581" w:rsidRDefault="003C4581">
            <w:pPr>
              <w:pStyle w:val="ConsPlusNormal"/>
            </w:pPr>
          </w:p>
        </w:tc>
        <w:tc>
          <w:tcPr>
            <w:tcW w:w="763" w:type="dxa"/>
          </w:tcPr>
          <w:p w:rsidR="003C4581" w:rsidRDefault="003C4581">
            <w:pPr>
              <w:pStyle w:val="ConsPlusNormal"/>
            </w:pPr>
          </w:p>
        </w:tc>
        <w:tc>
          <w:tcPr>
            <w:tcW w:w="898" w:type="dxa"/>
          </w:tcPr>
          <w:p w:rsidR="003C4581" w:rsidRDefault="003C4581">
            <w:pPr>
              <w:pStyle w:val="ConsPlusNormal"/>
            </w:pPr>
          </w:p>
        </w:tc>
        <w:tc>
          <w:tcPr>
            <w:tcW w:w="869" w:type="dxa"/>
          </w:tcPr>
          <w:p w:rsidR="003C4581" w:rsidRDefault="003C4581">
            <w:pPr>
              <w:pStyle w:val="ConsPlusNormal"/>
            </w:pPr>
          </w:p>
        </w:tc>
        <w:tc>
          <w:tcPr>
            <w:tcW w:w="874" w:type="dxa"/>
          </w:tcPr>
          <w:p w:rsidR="003C4581" w:rsidRDefault="003C4581">
            <w:pPr>
              <w:pStyle w:val="ConsPlusNormal"/>
            </w:pPr>
          </w:p>
        </w:tc>
        <w:tc>
          <w:tcPr>
            <w:tcW w:w="902" w:type="dxa"/>
          </w:tcPr>
          <w:p w:rsidR="003C4581" w:rsidRDefault="003C4581">
            <w:pPr>
              <w:pStyle w:val="ConsPlusNormal"/>
            </w:pPr>
          </w:p>
        </w:tc>
        <w:tc>
          <w:tcPr>
            <w:tcW w:w="720" w:type="dxa"/>
          </w:tcPr>
          <w:p w:rsidR="003C4581" w:rsidRDefault="003C4581">
            <w:pPr>
              <w:pStyle w:val="ConsPlusNormal"/>
            </w:pPr>
          </w:p>
        </w:tc>
        <w:tc>
          <w:tcPr>
            <w:tcW w:w="1304" w:type="dxa"/>
          </w:tcPr>
          <w:p w:rsidR="003C4581" w:rsidRDefault="003C4581">
            <w:pPr>
              <w:pStyle w:val="ConsPlusNormal"/>
            </w:pPr>
          </w:p>
        </w:tc>
        <w:tc>
          <w:tcPr>
            <w:tcW w:w="1247" w:type="dxa"/>
          </w:tcPr>
          <w:p w:rsidR="003C4581" w:rsidRDefault="003C4581">
            <w:pPr>
              <w:pStyle w:val="ConsPlusNormal"/>
            </w:pPr>
          </w:p>
        </w:tc>
        <w:tc>
          <w:tcPr>
            <w:tcW w:w="730" w:type="dxa"/>
          </w:tcPr>
          <w:p w:rsidR="003C4581" w:rsidRDefault="003C4581">
            <w:pPr>
              <w:pStyle w:val="ConsPlusNormal"/>
            </w:pPr>
          </w:p>
        </w:tc>
      </w:tr>
      <w:tr w:rsidR="003C4581">
        <w:tc>
          <w:tcPr>
            <w:tcW w:w="2012" w:type="dxa"/>
            <w:gridSpan w:val="2"/>
          </w:tcPr>
          <w:p w:rsidR="003C4581" w:rsidRDefault="003C4581">
            <w:pPr>
              <w:pStyle w:val="ConsPlusNormal"/>
            </w:pPr>
            <w:bookmarkStart w:id="281" w:name="P2074"/>
            <w:bookmarkEnd w:id="281"/>
            <w:r>
              <w:t>ИТОГО</w:t>
            </w:r>
          </w:p>
        </w:tc>
        <w:tc>
          <w:tcPr>
            <w:tcW w:w="950" w:type="dxa"/>
          </w:tcPr>
          <w:p w:rsidR="003C4581" w:rsidRDefault="003C4581">
            <w:pPr>
              <w:pStyle w:val="ConsPlusNormal"/>
              <w:jc w:val="center"/>
            </w:pPr>
            <w:r>
              <w:t>X</w:t>
            </w:r>
          </w:p>
        </w:tc>
        <w:tc>
          <w:tcPr>
            <w:tcW w:w="1282" w:type="dxa"/>
          </w:tcPr>
          <w:p w:rsidR="003C4581" w:rsidRDefault="003C4581">
            <w:pPr>
              <w:pStyle w:val="ConsPlusNormal"/>
              <w:jc w:val="center"/>
            </w:pPr>
            <w:r>
              <w:t>X</w:t>
            </w:r>
          </w:p>
        </w:tc>
        <w:tc>
          <w:tcPr>
            <w:tcW w:w="1272" w:type="dxa"/>
          </w:tcPr>
          <w:p w:rsidR="003C4581" w:rsidRDefault="003C4581">
            <w:pPr>
              <w:pStyle w:val="ConsPlusNormal"/>
            </w:pPr>
          </w:p>
        </w:tc>
        <w:tc>
          <w:tcPr>
            <w:tcW w:w="859" w:type="dxa"/>
          </w:tcPr>
          <w:p w:rsidR="003C4581" w:rsidRDefault="003C4581">
            <w:pPr>
              <w:pStyle w:val="ConsPlusNormal"/>
            </w:pPr>
          </w:p>
        </w:tc>
        <w:tc>
          <w:tcPr>
            <w:tcW w:w="902" w:type="dxa"/>
          </w:tcPr>
          <w:p w:rsidR="003C4581" w:rsidRDefault="003C4581">
            <w:pPr>
              <w:pStyle w:val="ConsPlusNormal"/>
            </w:pPr>
          </w:p>
        </w:tc>
        <w:tc>
          <w:tcPr>
            <w:tcW w:w="965" w:type="dxa"/>
          </w:tcPr>
          <w:p w:rsidR="003C4581" w:rsidRDefault="003C4581">
            <w:pPr>
              <w:pStyle w:val="ConsPlusNormal"/>
            </w:pPr>
          </w:p>
        </w:tc>
        <w:tc>
          <w:tcPr>
            <w:tcW w:w="1018" w:type="dxa"/>
          </w:tcPr>
          <w:p w:rsidR="003C4581" w:rsidRDefault="003C4581">
            <w:pPr>
              <w:pStyle w:val="ConsPlusNormal"/>
            </w:pPr>
          </w:p>
        </w:tc>
        <w:tc>
          <w:tcPr>
            <w:tcW w:w="965" w:type="dxa"/>
          </w:tcPr>
          <w:p w:rsidR="003C4581" w:rsidRDefault="003C4581">
            <w:pPr>
              <w:pStyle w:val="ConsPlusNormal"/>
            </w:pPr>
          </w:p>
        </w:tc>
        <w:tc>
          <w:tcPr>
            <w:tcW w:w="1406" w:type="dxa"/>
          </w:tcPr>
          <w:p w:rsidR="003C4581" w:rsidRDefault="003C4581">
            <w:pPr>
              <w:pStyle w:val="ConsPlusNormal"/>
            </w:pPr>
          </w:p>
        </w:tc>
        <w:tc>
          <w:tcPr>
            <w:tcW w:w="874" w:type="dxa"/>
          </w:tcPr>
          <w:p w:rsidR="003C4581" w:rsidRDefault="003C4581">
            <w:pPr>
              <w:pStyle w:val="ConsPlusNormal"/>
            </w:pPr>
          </w:p>
        </w:tc>
        <w:tc>
          <w:tcPr>
            <w:tcW w:w="830" w:type="dxa"/>
          </w:tcPr>
          <w:p w:rsidR="003C4581" w:rsidRDefault="003C4581">
            <w:pPr>
              <w:pStyle w:val="ConsPlusNormal"/>
            </w:pPr>
          </w:p>
        </w:tc>
        <w:tc>
          <w:tcPr>
            <w:tcW w:w="802" w:type="dxa"/>
          </w:tcPr>
          <w:p w:rsidR="003C4581" w:rsidRDefault="003C4581">
            <w:pPr>
              <w:pStyle w:val="ConsPlusNormal"/>
            </w:pPr>
          </w:p>
        </w:tc>
        <w:tc>
          <w:tcPr>
            <w:tcW w:w="964" w:type="dxa"/>
          </w:tcPr>
          <w:p w:rsidR="003C4581" w:rsidRDefault="003C4581">
            <w:pPr>
              <w:pStyle w:val="ConsPlusNormal"/>
              <w:jc w:val="center"/>
            </w:pPr>
            <w:r>
              <w:t>X</w:t>
            </w:r>
          </w:p>
        </w:tc>
        <w:tc>
          <w:tcPr>
            <w:tcW w:w="1134" w:type="dxa"/>
          </w:tcPr>
          <w:p w:rsidR="003C4581" w:rsidRDefault="003C4581">
            <w:pPr>
              <w:pStyle w:val="ConsPlusNormal"/>
              <w:jc w:val="center"/>
            </w:pPr>
            <w:r>
              <w:t>X</w:t>
            </w:r>
          </w:p>
        </w:tc>
        <w:tc>
          <w:tcPr>
            <w:tcW w:w="768" w:type="dxa"/>
          </w:tcPr>
          <w:p w:rsidR="003C4581" w:rsidRDefault="003C4581">
            <w:pPr>
              <w:pStyle w:val="ConsPlusNormal"/>
              <w:jc w:val="center"/>
            </w:pPr>
            <w:r>
              <w:t>X</w:t>
            </w:r>
          </w:p>
        </w:tc>
        <w:tc>
          <w:tcPr>
            <w:tcW w:w="763" w:type="dxa"/>
          </w:tcPr>
          <w:p w:rsidR="003C4581" w:rsidRDefault="003C4581">
            <w:pPr>
              <w:pStyle w:val="ConsPlusNormal"/>
              <w:jc w:val="center"/>
            </w:pPr>
            <w:r>
              <w:t>X</w:t>
            </w:r>
          </w:p>
        </w:tc>
        <w:tc>
          <w:tcPr>
            <w:tcW w:w="898" w:type="dxa"/>
          </w:tcPr>
          <w:p w:rsidR="003C4581" w:rsidRDefault="003C4581">
            <w:pPr>
              <w:pStyle w:val="ConsPlusNormal"/>
              <w:jc w:val="center"/>
            </w:pPr>
            <w:r>
              <w:t>X</w:t>
            </w:r>
          </w:p>
        </w:tc>
        <w:tc>
          <w:tcPr>
            <w:tcW w:w="869" w:type="dxa"/>
          </w:tcPr>
          <w:p w:rsidR="003C4581" w:rsidRDefault="003C4581">
            <w:pPr>
              <w:pStyle w:val="ConsPlusNormal"/>
              <w:jc w:val="center"/>
            </w:pPr>
            <w:r>
              <w:t>X</w:t>
            </w:r>
          </w:p>
        </w:tc>
        <w:tc>
          <w:tcPr>
            <w:tcW w:w="874" w:type="dxa"/>
          </w:tcPr>
          <w:p w:rsidR="003C4581" w:rsidRDefault="003C4581">
            <w:pPr>
              <w:pStyle w:val="ConsPlusNormal"/>
              <w:jc w:val="center"/>
            </w:pPr>
            <w:r>
              <w:t>X</w:t>
            </w:r>
          </w:p>
        </w:tc>
        <w:tc>
          <w:tcPr>
            <w:tcW w:w="902" w:type="dxa"/>
          </w:tcPr>
          <w:p w:rsidR="003C4581" w:rsidRDefault="003C4581">
            <w:pPr>
              <w:pStyle w:val="ConsPlusNormal"/>
              <w:jc w:val="center"/>
            </w:pPr>
            <w:r>
              <w:t>X</w:t>
            </w:r>
          </w:p>
        </w:tc>
        <w:tc>
          <w:tcPr>
            <w:tcW w:w="720" w:type="dxa"/>
          </w:tcPr>
          <w:p w:rsidR="003C4581" w:rsidRDefault="003C4581">
            <w:pPr>
              <w:pStyle w:val="ConsPlusNormal"/>
              <w:jc w:val="center"/>
            </w:pPr>
            <w:r>
              <w:t>X</w:t>
            </w:r>
          </w:p>
        </w:tc>
        <w:tc>
          <w:tcPr>
            <w:tcW w:w="1304" w:type="dxa"/>
          </w:tcPr>
          <w:p w:rsidR="003C4581" w:rsidRDefault="003C4581">
            <w:pPr>
              <w:pStyle w:val="ConsPlusNormal"/>
            </w:pPr>
          </w:p>
        </w:tc>
        <w:tc>
          <w:tcPr>
            <w:tcW w:w="1247" w:type="dxa"/>
          </w:tcPr>
          <w:p w:rsidR="003C4581" w:rsidRDefault="003C4581">
            <w:pPr>
              <w:pStyle w:val="ConsPlusNormal"/>
            </w:pPr>
          </w:p>
        </w:tc>
        <w:tc>
          <w:tcPr>
            <w:tcW w:w="730" w:type="dxa"/>
          </w:tcPr>
          <w:p w:rsidR="003C4581" w:rsidRDefault="003C4581">
            <w:pPr>
              <w:pStyle w:val="ConsPlusNormal"/>
            </w:pPr>
          </w:p>
        </w:tc>
      </w:tr>
      <w:tr w:rsidR="003C4581">
        <w:tc>
          <w:tcPr>
            <w:tcW w:w="2012" w:type="dxa"/>
            <w:gridSpan w:val="2"/>
          </w:tcPr>
          <w:p w:rsidR="003C4581" w:rsidRDefault="003C4581">
            <w:pPr>
              <w:pStyle w:val="ConsPlusNormal"/>
            </w:pPr>
            <w:bookmarkStart w:id="282" w:name="P2099"/>
            <w:bookmarkEnd w:id="282"/>
            <w:r>
              <w:t xml:space="preserve">Всего по тем классам опасности отходов производства, по которым осуществляется корректировка </w:t>
            </w:r>
            <w:r>
              <w:lastRenderedPageBreak/>
              <w:t>размера платы,</w:t>
            </w:r>
          </w:p>
        </w:tc>
        <w:tc>
          <w:tcPr>
            <w:tcW w:w="950" w:type="dxa"/>
            <w:vAlign w:val="bottom"/>
          </w:tcPr>
          <w:p w:rsidR="003C4581" w:rsidRDefault="003C4581">
            <w:pPr>
              <w:pStyle w:val="ConsPlusNormal"/>
              <w:jc w:val="center"/>
            </w:pPr>
            <w:r>
              <w:lastRenderedPageBreak/>
              <w:t>X</w:t>
            </w:r>
          </w:p>
        </w:tc>
        <w:tc>
          <w:tcPr>
            <w:tcW w:w="1282" w:type="dxa"/>
            <w:vAlign w:val="bottom"/>
          </w:tcPr>
          <w:p w:rsidR="003C4581" w:rsidRDefault="003C4581">
            <w:pPr>
              <w:pStyle w:val="ConsPlusNormal"/>
              <w:jc w:val="center"/>
            </w:pPr>
            <w:r>
              <w:t>X</w:t>
            </w:r>
          </w:p>
        </w:tc>
        <w:tc>
          <w:tcPr>
            <w:tcW w:w="1272" w:type="dxa"/>
            <w:vAlign w:val="bottom"/>
          </w:tcPr>
          <w:p w:rsidR="003C4581" w:rsidRDefault="003C4581">
            <w:pPr>
              <w:pStyle w:val="ConsPlusNormal"/>
              <w:jc w:val="center"/>
            </w:pPr>
            <w:r>
              <w:t>X</w:t>
            </w:r>
          </w:p>
        </w:tc>
        <w:tc>
          <w:tcPr>
            <w:tcW w:w="859" w:type="dxa"/>
            <w:vAlign w:val="bottom"/>
          </w:tcPr>
          <w:p w:rsidR="003C4581" w:rsidRDefault="003C4581">
            <w:pPr>
              <w:pStyle w:val="ConsPlusNormal"/>
              <w:jc w:val="center"/>
            </w:pPr>
            <w:r>
              <w:t>X</w:t>
            </w:r>
          </w:p>
        </w:tc>
        <w:tc>
          <w:tcPr>
            <w:tcW w:w="902" w:type="dxa"/>
            <w:vAlign w:val="bottom"/>
          </w:tcPr>
          <w:p w:rsidR="003C4581" w:rsidRDefault="003C4581">
            <w:pPr>
              <w:pStyle w:val="ConsPlusNormal"/>
              <w:jc w:val="center"/>
            </w:pPr>
            <w:r>
              <w:t>X</w:t>
            </w:r>
          </w:p>
        </w:tc>
        <w:tc>
          <w:tcPr>
            <w:tcW w:w="965" w:type="dxa"/>
            <w:vAlign w:val="bottom"/>
          </w:tcPr>
          <w:p w:rsidR="003C4581" w:rsidRDefault="003C4581">
            <w:pPr>
              <w:pStyle w:val="ConsPlusNormal"/>
              <w:jc w:val="center"/>
            </w:pPr>
            <w:r>
              <w:t>X</w:t>
            </w:r>
          </w:p>
        </w:tc>
        <w:tc>
          <w:tcPr>
            <w:tcW w:w="1018" w:type="dxa"/>
            <w:vAlign w:val="bottom"/>
          </w:tcPr>
          <w:p w:rsidR="003C4581" w:rsidRDefault="003C4581">
            <w:pPr>
              <w:pStyle w:val="ConsPlusNormal"/>
              <w:jc w:val="center"/>
            </w:pPr>
            <w:r>
              <w:t>X</w:t>
            </w:r>
          </w:p>
        </w:tc>
        <w:tc>
          <w:tcPr>
            <w:tcW w:w="965" w:type="dxa"/>
            <w:vAlign w:val="bottom"/>
          </w:tcPr>
          <w:p w:rsidR="003C4581" w:rsidRDefault="003C4581">
            <w:pPr>
              <w:pStyle w:val="ConsPlusNormal"/>
              <w:jc w:val="center"/>
            </w:pPr>
            <w:r>
              <w:t>X</w:t>
            </w:r>
          </w:p>
        </w:tc>
        <w:tc>
          <w:tcPr>
            <w:tcW w:w="1406" w:type="dxa"/>
            <w:vAlign w:val="bottom"/>
          </w:tcPr>
          <w:p w:rsidR="003C4581" w:rsidRDefault="003C4581">
            <w:pPr>
              <w:pStyle w:val="ConsPlusNormal"/>
              <w:jc w:val="center"/>
            </w:pPr>
            <w:r>
              <w:t>X</w:t>
            </w:r>
          </w:p>
        </w:tc>
        <w:tc>
          <w:tcPr>
            <w:tcW w:w="874" w:type="dxa"/>
            <w:vAlign w:val="bottom"/>
          </w:tcPr>
          <w:p w:rsidR="003C4581" w:rsidRDefault="003C4581">
            <w:pPr>
              <w:pStyle w:val="ConsPlusNormal"/>
              <w:jc w:val="center"/>
            </w:pPr>
            <w:r>
              <w:t>X</w:t>
            </w:r>
          </w:p>
        </w:tc>
        <w:tc>
          <w:tcPr>
            <w:tcW w:w="830" w:type="dxa"/>
            <w:vAlign w:val="bottom"/>
          </w:tcPr>
          <w:p w:rsidR="003C4581" w:rsidRDefault="003C4581">
            <w:pPr>
              <w:pStyle w:val="ConsPlusNormal"/>
              <w:jc w:val="center"/>
            </w:pPr>
            <w:r>
              <w:t>X</w:t>
            </w:r>
          </w:p>
        </w:tc>
        <w:tc>
          <w:tcPr>
            <w:tcW w:w="802" w:type="dxa"/>
            <w:vAlign w:val="bottom"/>
          </w:tcPr>
          <w:p w:rsidR="003C4581" w:rsidRDefault="003C4581">
            <w:pPr>
              <w:pStyle w:val="ConsPlusNormal"/>
              <w:jc w:val="center"/>
            </w:pPr>
            <w:r>
              <w:t>X</w:t>
            </w:r>
          </w:p>
        </w:tc>
        <w:tc>
          <w:tcPr>
            <w:tcW w:w="964" w:type="dxa"/>
            <w:vAlign w:val="bottom"/>
          </w:tcPr>
          <w:p w:rsidR="003C4581" w:rsidRDefault="003C4581">
            <w:pPr>
              <w:pStyle w:val="ConsPlusNormal"/>
              <w:jc w:val="center"/>
            </w:pPr>
            <w:r>
              <w:t>X</w:t>
            </w:r>
          </w:p>
        </w:tc>
        <w:tc>
          <w:tcPr>
            <w:tcW w:w="1134" w:type="dxa"/>
            <w:vAlign w:val="bottom"/>
          </w:tcPr>
          <w:p w:rsidR="003C4581" w:rsidRDefault="003C4581">
            <w:pPr>
              <w:pStyle w:val="ConsPlusNormal"/>
              <w:jc w:val="center"/>
            </w:pPr>
            <w:r>
              <w:t>X</w:t>
            </w:r>
          </w:p>
        </w:tc>
        <w:tc>
          <w:tcPr>
            <w:tcW w:w="768" w:type="dxa"/>
            <w:vAlign w:val="bottom"/>
          </w:tcPr>
          <w:p w:rsidR="003C4581" w:rsidRDefault="003C4581">
            <w:pPr>
              <w:pStyle w:val="ConsPlusNormal"/>
              <w:jc w:val="center"/>
            </w:pPr>
            <w:r>
              <w:t>X</w:t>
            </w:r>
          </w:p>
        </w:tc>
        <w:tc>
          <w:tcPr>
            <w:tcW w:w="763" w:type="dxa"/>
            <w:vAlign w:val="bottom"/>
          </w:tcPr>
          <w:p w:rsidR="003C4581" w:rsidRDefault="003C4581">
            <w:pPr>
              <w:pStyle w:val="ConsPlusNormal"/>
              <w:jc w:val="center"/>
            </w:pPr>
            <w:r>
              <w:t>X</w:t>
            </w:r>
          </w:p>
        </w:tc>
        <w:tc>
          <w:tcPr>
            <w:tcW w:w="898" w:type="dxa"/>
            <w:vAlign w:val="bottom"/>
          </w:tcPr>
          <w:p w:rsidR="003C4581" w:rsidRDefault="003C4581">
            <w:pPr>
              <w:pStyle w:val="ConsPlusNormal"/>
              <w:jc w:val="center"/>
            </w:pPr>
            <w:r>
              <w:t>X</w:t>
            </w:r>
          </w:p>
        </w:tc>
        <w:tc>
          <w:tcPr>
            <w:tcW w:w="869" w:type="dxa"/>
            <w:vAlign w:val="bottom"/>
          </w:tcPr>
          <w:p w:rsidR="003C4581" w:rsidRDefault="003C4581">
            <w:pPr>
              <w:pStyle w:val="ConsPlusNormal"/>
              <w:jc w:val="center"/>
            </w:pPr>
            <w:r>
              <w:t>X</w:t>
            </w:r>
          </w:p>
        </w:tc>
        <w:tc>
          <w:tcPr>
            <w:tcW w:w="874" w:type="dxa"/>
            <w:vAlign w:val="bottom"/>
          </w:tcPr>
          <w:p w:rsidR="003C4581" w:rsidRDefault="003C4581">
            <w:pPr>
              <w:pStyle w:val="ConsPlusNormal"/>
              <w:jc w:val="center"/>
            </w:pPr>
            <w:r>
              <w:t>X</w:t>
            </w:r>
          </w:p>
        </w:tc>
        <w:tc>
          <w:tcPr>
            <w:tcW w:w="902" w:type="dxa"/>
            <w:vAlign w:val="bottom"/>
          </w:tcPr>
          <w:p w:rsidR="003C4581" w:rsidRDefault="003C4581">
            <w:pPr>
              <w:pStyle w:val="ConsPlusNormal"/>
              <w:jc w:val="center"/>
            </w:pPr>
            <w:r>
              <w:t>X</w:t>
            </w:r>
          </w:p>
        </w:tc>
        <w:tc>
          <w:tcPr>
            <w:tcW w:w="720" w:type="dxa"/>
            <w:vAlign w:val="bottom"/>
          </w:tcPr>
          <w:p w:rsidR="003C4581" w:rsidRDefault="003C4581">
            <w:pPr>
              <w:pStyle w:val="ConsPlusNormal"/>
              <w:jc w:val="center"/>
            </w:pPr>
            <w:r>
              <w:t>X</w:t>
            </w:r>
          </w:p>
        </w:tc>
        <w:tc>
          <w:tcPr>
            <w:tcW w:w="1304" w:type="dxa"/>
          </w:tcPr>
          <w:p w:rsidR="003C4581" w:rsidRDefault="003C4581">
            <w:pPr>
              <w:pStyle w:val="ConsPlusNormal"/>
            </w:pPr>
          </w:p>
        </w:tc>
        <w:tc>
          <w:tcPr>
            <w:tcW w:w="1247" w:type="dxa"/>
          </w:tcPr>
          <w:p w:rsidR="003C4581" w:rsidRDefault="003C4581">
            <w:pPr>
              <w:pStyle w:val="ConsPlusNormal"/>
            </w:pPr>
          </w:p>
        </w:tc>
        <w:tc>
          <w:tcPr>
            <w:tcW w:w="730" w:type="dxa"/>
          </w:tcPr>
          <w:p w:rsidR="003C4581" w:rsidRDefault="003C4581">
            <w:pPr>
              <w:pStyle w:val="ConsPlusNormal"/>
            </w:pPr>
          </w:p>
        </w:tc>
      </w:tr>
      <w:tr w:rsidR="003C4581">
        <w:tc>
          <w:tcPr>
            <w:tcW w:w="2012" w:type="dxa"/>
            <w:gridSpan w:val="2"/>
          </w:tcPr>
          <w:p w:rsidR="003C4581" w:rsidRDefault="003C4581">
            <w:pPr>
              <w:pStyle w:val="ConsPlusNormal"/>
            </w:pPr>
            <w:r>
              <w:t>в том числе:</w:t>
            </w:r>
          </w:p>
        </w:tc>
        <w:tc>
          <w:tcPr>
            <w:tcW w:w="950" w:type="dxa"/>
          </w:tcPr>
          <w:p w:rsidR="003C4581" w:rsidRDefault="003C4581">
            <w:pPr>
              <w:pStyle w:val="ConsPlusNormal"/>
              <w:jc w:val="center"/>
            </w:pPr>
            <w:r>
              <w:t>X</w:t>
            </w:r>
          </w:p>
        </w:tc>
        <w:tc>
          <w:tcPr>
            <w:tcW w:w="1282" w:type="dxa"/>
          </w:tcPr>
          <w:p w:rsidR="003C4581" w:rsidRDefault="003C4581">
            <w:pPr>
              <w:pStyle w:val="ConsPlusNormal"/>
              <w:jc w:val="center"/>
            </w:pPr>
            <w:r>
              <w:t>X</w:t>
            </w:r>
          </w:p>
        </w:tc>
        <w:tc>
          <w:tcPr>
            <w:tcW w:w="1272" w:type="dxa"/>
          </w:tcPr>
          <w:p w:rsidR="003C4581" w:rsidRDefault="003C4581">
            <w:pPr>
              <w:pStyle w:val="ConsPlusNormal"/>
              <w:jc w:val="center"/>
            </w:pPr>
            <w:r>
              <w:t>X</w:t>
            </w:r>
          </w:p>
        </w:tc>
        <w:tc>
          <w:tcPr>
            <w:tcW w:w="859" w:type="dxa"/>
          </w:tcPr>
          <w:p w:rsidR="003C4581" w:rsidRDefault="003C4581">
            <w:pPr>
              <w:pStyle w:val="ConsPlusNormal"/>
              <w:jc w:val="center"/>
            </w:pPr>
            <w:r>
              <w:t>X</w:t>
            </w:r>
          </w:p>
        </w:tc>
        <w:tc>
          <w:tcPr>
            <w:tcW w:w="902" w:type="dxa"/>
          </w:tcPr>
          <w:p w:rsidR="003C4581" w:rsidRDefault="003C4581">
            <w:pPr>
              <w:pStyle w:val="ConsPlusNormal"/>
              <w:jc w:val="center"/>
            </w:pPr>
            <w:r>
              <w:t>X</w:t>
            </w:r>
          </w:p>
        </w:tc>
        <w:tc>
          <w:tcPr>
            <w:tcW w:w="965" w:type="dxa"/>
          </w:tcPr>
          <w:p w:rsidR="003C4581" w:rsidRDefault="003C4581">
            <w:pPr>
              <w:pStyle w:val="ConsPlusNormal"/>
              <w:jc w:val="center"/>
            </w:pPr>
            <w:r>
              <w:t>X</w:t>
            </w:r>
          </w:p>
        </w:tc>
        <w:tc>
          <w:tcPr>
            <w:tcW w:w="1018" w:type="dxa"/>
          </w:tcPr>
          <w:p w:rsidR="003C4581" w:rsidRDefault="003C4581">
            <w:pPr>
              <w:pStyle w:val="ConsPlusNormal"/>
              <w:jc w:val="center"/>
            </w:pPr>
            <w:r>
              <w:t>X</w:t>
            </w:r>
          </w:p>
        </w:tc>
        <w:tc>
          <w:tcPr>
            <w:tcW w:w="965" w:type="dxa"/>
          </w:tcPr>
          <w:p w:rsidR="003C4581" w:rsidRDefault="003C4581">
            <w:pPr>
              <w:pStyle w:val="ConsPlusNormal"/>
              <w:jc w:val="center"/>
            </w:pPr>
            <w:r>
              <w:t>X</w:t>
            </w:r>
          </w:p>
        </w:tc>
        <w:tc>
          <w:tcPr>
            <w:tcW w:w="1406" w:type="dxa"/>
          </w:tcPr>
          <w:p w:rsidR="003C4581" w:rsidRDefault="003C4581">
            <w:pPr>
              <w:pStyle w:val="ConsPlusNormal"/>
              <w:jc w:val="center"/>
            </w:pPr>
            <w:r>
              <w:t>X</w:t>
            </w:r>
          </w:p>
        </w:tc>
        <w:tc>
          <w:tcPr>
            <w:tcW w:w="874" w:type="dxa"/>
          </w:tcPr>
          <w:p w:rsidR="003C4581" w:rsidRDefault="003C4581">
            <w:pPr>
              <w:pStyle w:val="ConsPlusNormal"/>
              <w:jc w:val="center"/>
            </w:pPr>
            <w:r>
              <w:t>X</w:t>
            </w:r>
          </w:p>
        </w:tc>
        <w:tc>
          <w:tcPr>
            <w:tcW w:w="830" w:type="dxa"/>
          </w:tcPr>
          <w:p w:rsidR="003C4581" w:rsidRDefault="003C4581">
            <w:pPr>
              <w:pStyle w:val="ConsPlusNormal"/>
              <w:jc w:val="center"/>
            </w:pPr>
            <w:r>
              <w:t>X</w:t>
            </w:r>
          </w:p>
        </w:tc>
        <w:tc>
          <w:tcPr>
            <w:tcW w:w="802" w:type="dxa"/>
          </w:tcPr>
          <w:p w:rsidR="003C4581" w:rsidRDefault="003C4581">
            <w:pPr>
              <w:pStyle w:val="ConsPlusNormal"/>
              <w:jc w:val="center"/>
            </w:pPr>
            <w:r>
              <w:t>X</w:t>
            </w:r>
          </w:p>
        </w:tc>
        <w:tc>
          <w:tcPr>
            <w:tcW w:w="964" w:type="dxa"/>
          </w:tcPr>
          <w:p w:rsidR="003C4581" w:rsidRDefault="003C4581">
            <w:pPr>
              <w:pStyle w:val="ConsPlusNormal"/>
              <w:jc w:val="center"/>
            </w:pPr>
            <w:r>
              <w:t>X</w:t>
            </w:r>
          </w:p>
        </w:tc>
        <w:tc>
          <w:tcPr>
            <w:tcW w:w="1134" w:type="dxa"/>
          </w:tcPr>
          <w:p w:rsidR="003C4581" w:rsidRDefault="003C4581">
            <w:pPr>
              <w:pStyle w:val="ConsPlusNormal"/>
              <w:jc w:val="center"/>
            </w:pPr>
            <w:r>
              <w:t>X</w:t>
            </w:r>
          </w:p>
        </w:tc>
        <w:tc>
          <w:tcPr>
            <w:tcW w:w="768" w:type="dxa"/>
          </w:tcPr>
          <w:p w:rsidR="003C4581" w:rsidRDefault="003C4581">
            <w:pPr>
              <w:pStyle w:val="ConsPlusNormal"/>
              <w:jc w:val="center"/>
            </w:pPr>
            <w:r>
              <w:t>X</w:t>
            </w:r>
          </w:p>
        </w:tc>
        <w:tc>
          <w:tcPr>
            <w:tcW w:w="763" w:type="dxa"/>
          </w:tcPr>
          <w:p w:rsidR="003C4581" w:rsidRDefault="003C4581">
            <w:pPr>
              <w:pStyle w:val="ConsPlusNormal"/>
              <w:jc w:val="center"/>
            </w:pPr>
            <w:r>
              <w:t>X</w:t>
            </w:r>
          </w:p>
        </w:tc>
        <w:tc>
          <w:tcPr>
            <w:tcW w:w="898" w:type="dxa"/>
          </w:tcPr>
          <w:p w:rsidR="003C4581" w:rsidRDefault="003C4581">
            <w:pPr>
              <w:pStyle w:val="ConsPlusNormal"/>
              <w:jc w:val="center"/>
            </w:pPr>
            <w:r>
              <w:t>X</w:t>
            </w:r>
          </w:p>
        </w:tc>
        <w:tc>
          <w:tcPr>
            <w:tcW w:w="869" w:type="dxa"/>
          </w:tcPr>
          <w:p w:rsidR="003C4581" w:rsidRDefault="003C4581">
            <w:pPr>
              <w:pStyle w:val="ConsPlusNormal"/>
              <w:jc w:val="center"/>
            </w:pPr>
            <w:r>
              <w:t>X</w:t>
            </w:r>
          </w:p>
        </w:tc>
        <w:tc>
          <w:tcPr>
            <w:tcW w:w="874" w:type="dxa"/>
          </w:tcPr>
          <w:p w:rsidR="003C4581" w:rsidRDefault="003C4581">
            <w:pPr>
              <w:pStyle w:val="ConsPlusNormal"/>
              <w:jc w:val="center"/>
            </w:pPr>
            <w:r>
              <w:t>X</w:t>
            </w:r>
          </w:p>
        </w:tc>
        <w:tc>
          <w:tcPr>
            <w:tcW w:w="902" w:type="dxa"/>
          </w:tcPr>
          <w:p w:rsidR="003C4581" w:rsidRDefault="003C4581">
            <w:pPr>
              <w:pStyle w:val="ConsPlusNormal"/>
              <w:jc w:val="center"/>
            </w:pPr>
            <w:r>
              <w:t>X</w:t>
            </w:r>
          </w:p>
        </w:tc>
        <w:tc>
          <w:tcPr>
            <w:tcW w:w="720" w:type="dxa"/>
          </w:tcPr>
          <w:p w:rsidR="003C4581" w:rsidRDefault="003C4581">
            <w:pPr>
              <w:pStyle w:val="ConsPlusNormal"/>
              <w:jc w:val="center"/>
            </w:pPr>
            <w:r>
              <w:t>X</w:t>
            </w:r>
          </w:p>
        </w:tc>
        <w:tc>
          <w:tcPr>
            <w:tcW w:w="1304" w:type="dxa"/>
          </w:tcPr>
          <w:p w:rsidR="003C4581" w:rsidRDefault="003C4581">
            <w:pPr>
              <w:pStyle w:val="ConsPlusNormal"/>
            </w:pPr>
          </w:p>
        </w:tc>
        <w:tc>
          <w:tcPr>
            <w:tcW w:w="1247" w:type="dxa"/>
          </w:tcPr>
          <w:p w:rsidR="003C4581" w:rsidRDefault="003C4581">
            <w:pPr>
              <w:pStyle w:val="ConsPlusNormal"/>
            </w:pPr>
          </w:p>
        </w:tc>
        <w:tc>
          <w:tcPr>
            <w:tcW w:w="730" w:type="dxa"/>
          </w:tcPr>
          <w:p w:rsidR="003C4581" w:rsidRDefault="003C4581">
            <w:pPr>
              <w:pStyle w:val="ConsPlusNormal"/>
            </w:pPr>
          </w:p>
        </w:tc>
      </w:tr>
      <w:tr w:rsidR="003C4581">
        <w:tc>
          <w:tcPr>
            <w:tcW w:w="2012" w:type="dxa"/>
            <w:gridSpan w:val="2"/>
          </w:tcPr>
          <w:p w:rsidR="003C4581" w:rsidRDefault="003C4581">
            <w:pPr>
              <w:pStyle w:val="ConsPlusNormal"/>
            </w:pPr>
          </w:p>
        </w:tc>
        <w:tc>
          <w:tcPr>
            <w:tcW w:w="950" w:type="dxa"/>
          </w:tcPr>
          <w:p w:rsidR="003C4581" w:rsidRDefault="003C4581">
            <w:pPr>
              <w:pStyle w:val="ConsPlusNormal"/>
            </w:pPr>
          </w:p>
        </w:tc>
        <w:tc>
          <w:tcPr>
            <w:tcW w:w="1282" w:type="dxa"/>
          </w:tcPr>
          <w:p w:rsidR="003C4581" w:rsidRDefault="003C4581">
            <w:pPr>
              <w:pStyle w:val="ConsPlusNormal"/>
            </w:pPr>
          </w:p>
        </w:tc>
        <w:tc>
          <w:tcPr>
            <w:tcW w:w="1272" w:type="dxa"/>
          </w:tcPr>
          <w:p w:rsidR="003C4581" w:rsidRDefault="003C4581">
            <w:pPr>
              <w:pStyle w:val="ConsPlusNormal"/>
            </w:pPr>
          </w:p>
        </w:tc>
        <w:tc>
          <w:tcPr>
            <w:tcW w:w="859" w:type="dxa"/>
          </w:tcPr>
          <w:p w:rsidR="003C4581" w:rsidRDefault="003C4581">
            <w:pPr>
              <w:pStyle w:val="ConsPlusNormal"/>
            </w:pPr>
          </w:p>
        </w:tc>
        <w:tc>
          <w:tcPr>
            <w:tcW w:w="902" w:type="dxa"/>
          </w:tcPr>
          <w:p w:rsidR="003C4581" w:rsidRDefault="003C4581">
            <w:pPr>
              <w:pStyle w:val="ConsPlusNormal"/>
            </w:pPr>
          </w:p>
        </w:tc>
        <w:tc>
          <w:tcPr>
            <w:tcW w:w="965" w:type="dxa"/>
          </w:tcPr>
          <w:p w:rsidR="003C4581" w:rsidRDefault="003C4581">
            <w:pPr>
              <w:pStyle w:val="ConsPlusNormal"/>
            </w:pPr>
          </w:p>
        </w:tc>
        <w:tc>
          <w:tcPr>
            <w:tcW w:w="1018" w:type="dxa"/>
          </w:tcPr>
          <w:p w:rsidR="003C4581" w:rsidRDefault="003C4581">
            <w:pPr>
              <w:pStyle w:val="ConsPlusNormal"/>
            </w:pPr>
          </w:p>
        </w:tc>
        <w:tc>
          <w:tcPr>
            <w:tcW w:w="965" w:type="dxa"/>
          </w:tcPr>
          <w:p w:rsidR="003C4581" w:rsidRDefault="003C4581">
            <w:pPr>
              <w:pStyle w:val="ConsPlusNormal"/>
            </w:pPr>
          </w:p>
        </w:tc>
        <w:tc>
          <w:tcPr>
            <w:tcW w:w="1406" w:type="dxa"/>
          </w:tcPr>
          <w:p w:rsidR="003C4581" w:rsidRDefault="003C4581">
            <w:pPr>
              <w:pStyle w:val="ConsPlusNormal"/>
            </w:pPr>
          </w:p>
        </w:tc>
        <w:tc>
          <w:tcPr>
            <w:tcW w:w="874" w:type="dxa"/>
          </w:tcPr>
          <w:p w:rsidR="003C4581" w:rsidRDefault="003C4581">
            <w:pPr>
              <w:pStyle w:val="ConsPlusNormal"/>
            </w:pPr>
          </w:p>
        </w:tc>
        <w:tc>
          <w:tcPr>
            <w:tcW w:w="830" w:type="dxa"/>
          </w:tcPr>
          <w:p w:rsidR="003C4581" w:rsidRDefault="003C4581">
            <w:pPr>
              <w:pStyle w:val="ConsPlusNormal"/>
            </w:pPr>
          </w:p>
        </w:tc>
        <w:tc>
          <w:tcPr>
            <w:tcW w:w="802" w:type="dxa"/>
          </w:tcPr>
          <w:p w:rsidR="003C4581" w:rsidRDefault="003C4581">
            <w:pPr>
              <w:pStyle w:val="ConsPlusNormal"/>
            </w:pPr>
          </w:p>
        </w:tc>
        <w:tc>
          <w:tcPr>
            <w:tcW w:w="964" w:type="dxa"/>
          </w:tcPr>
          <w:p w:rsidR="003C4581" w:rsidRDefault="003C4581">
            <w:pPr>
              <w:pStyle w:val="ConsPlusNormal"/>
            </w:pPr>
          </w:p>
        </w:tc>
        <w:tc>
          <w:tcPr>
            <w:tcW w:w="1134" w:type="dxa"/>
          </w:tcPr>
          <w:p w:rsidR="003C4581" w:rsidRDefault="003C4581">
            <w:pPr>
              <w:pStyle w:val="ConsPlusNormal"/>
            </w:pPr>
          </w:p>
        </w:tc>
        <w:tc>
          <w:tcPr>
            <w:tcW w:w="768" w:type="dxa"/>
          </w:tcPr>
          <w:p w:rsidR="003C4581" w:rsidRDefault="003C4581">
            <w:pPr>
              <w:pStyle w:val="ConsPlusNormal"/>
            </w:pPr>
          </w:p>
        </w:tc>
        <w:tc>
          <w:tcPr>
            <w:tcW w:w="763" w:type="dxa"/>
          </w:tcPr>
          <w:p w:rsidR="003C4581" w:rsidRDefault="003C4581">
            <w:pPr>
              <w:pStyle w:val="ConsPlusNormal"/>
            </w:pPr>
          </w:p>
        </w:tc>
        <w:tc>
          <w:tcPr>
            <w:tcW w:w="898" w:type="dxa"/>
          </w:tcPr>
          <w:p w:rsidR="003C4581" w:rsidRDefault="003C4581">
            <w:pPr>
              <w:pStyle w:val="ConsPlusNormal"/>
            </w:pPr>
          </w:p>
        </w:tc>
        <w:tc>
          <w:tcPr>
            <w:tcW w:w="869" w:type="dxa"/>
          </w:tcPr>
          <w:p w:rsidR="003C4581" w:rsidRDefault="003C4581">
            <w:pPr>
              <w:pStyle w:val="ConsPlusNormal"/>
            </w:pPr>
          </w:p>
        </w:tc>
        <w:tc>
          <w:tcPr>
            <w:tcW w:w="874" w:type="dxa"/>
          </w:tcPr>
          <w:p w:rsidR="003C4581" w:rsidRDefault="003C4581">
            <w:pPr>
              <w:pStyle w:val="ConsPlusNormal"/>
            </w:pPr>
          </w:p>
        </w:tc>
        <w:tc>
          <w:tcPr>
            <w:tcW w:w="902" w:type="dxa"/>
          </w:tcPr>
          <w:p w:rsidR="003C4581" w:rsidRDefault="003C4581">
            <w:pPr>
              <w:pStyle w:val="ConsPlusNormal"/>
            </w:pPr>
          </w:p>
        </w:tc>
        <w:tc>
          <w:tcPr>
            <w:tcW w:w="720" w:type="dxa"/>
          </w:tcPr>
          <w:p w:rsidR="003C4581" w:rsidRDefault="003C4581">
            <w:pPr>
              <w:pStyle w:val="ConsPlusNormal"/>
            </w:pPr>
          </w:p>
        </w:tc>
        <w:tc>
          <w:tcPr>
            <w:tcW w:w="1304" w:type="dxa"/>
          </w:tcPr>
          <w:p w:rsidR="003C4581" w:rsidRDefault="003C4581">
            <w:pPr>
              <w:pStyle w:val="ConsPlusNormal"/>
            </w:pPr>
          </w:p>
        </w:tc>
        <w:tc>
          <w:tcPr>
            <w:tcW w:w="1247" w:type="dxa"/>
          </w:tcPr>
          <w:p w:rsidR="003C4581" w:rsidRDefault="003C4581">
            <w:pPr>
              <w:pStyle w:val="ConsPlusNormal"/>
            </w:pPr>
          </w:p>
        </w:tc>
        <w:tc>
          <w:tcPr>
            <w:tcW w:w="730" w:type="dxa"/>
          </w:tcPr>
          <w:p w:rsidR="003C4581" w:rsidRDefault="003C4581">
            <w:pPr>
              <w:pStyle w:val="ConsPlusNormal"/>
            </w:pPr>
          </w:p>
        </w:tc>
      </w:tr>
    </w:tbl>
    <w:p w:rsidR="003C4581" w:rsidRDefault="003C4581">
      <w:pPr>
        <w:sectPr w:rsidR="003C4581">
          <w:pgSz w:w="16838" w:h="11905" w:orient="landscape"/>
          <w:pgMar w:top="1701" w:right="1134" w:bottom="850" w:left="1134" w:header="0" w:footer="0" w:gutter="0"/>
          <w:cols w:space="720"/>
        </w:sectPr>
      </w:pPr>
    </w:p>
    <w:p w:rsidR="003C4581" w:rsidRDefault="003C458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3C4581">
        <w:tc>
          <w:tcPr>
            <w:tcW w:w="9014" w:type="dxa"/>
            <w:tcBorders>
              <w:top w:val="nil"/>
              <w:left w:val="nil"/>
              <w:bottom w:val="nil"/>
              <w:right w:val="nil"/>
            </w:tcBorders>
          </w:tcPr>
          <w:p w:rsidR="003C4581" w:rsidRDefault="003C4581">
            <w:pPr>
              <w:pStyle w:val="ConsPlusNormal"/>
            </w:pPr>
            <w:r>
              <w:t>Достоверность и полноту сведений, указанных на данной странице, подтверждаю:</w:t>
            </w:r>
          </w:p>
        </w:tc>
      </w:tr>
    </w:tbl>
    <w:p w:rsidR="003C4581" w:rsidRDefault="003C4581">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4"/>
        <w:gridCol w:w="340"/>
        <w:gridCol w:w="2450"/>
        <w:gridCol w:w="781"/>
        <w:gridCol w:w="340"/>
        <w:gridCol w:w="340"/>
        <w:gridCol w:w="340"/>
        <w:gridCol w:w="340"/>
        <w:gridCol w:w="340"/>
        <w:gridCol w:w="340"/>
        <w:gridCol w:w="340"/>
        <w:gridCol w:w="340"/>
        <w:gridCol w:w="340"/>
        <w:gridCol w:w="340"/>
      </w:tblGrid>
      <w:tr w:rsidR="003C4581">
        <w:tc>
          <w:tcPr>
            <w:tcW w:w="2044" w:type="dxa"/>
            <w:tcBorders>
              <w:top w:val="nil"/>
              <w:left w:val="nil"/>
              <w:bottom w:val="nil"/>
              <w:right w:val="nil"/>
            </w:tcBorders>
          </w:tcPr>
          <w:p w:rsidR="003C4581" w:rsidRDefault="003C4581">
            <w:pPr>
              <w:pStyle w:val="ConsPlusNormal"/>
            </w:pPr>
            <w:r>
              <w:t>Исполнитель</w:t>
            </w:r>
          </w:p>
        </w:tc>
        <w:tc>
          <w:tcPr>
            <w:tcW w:w="340" w:type="dxa"/>
            <w:tcBorders>
              <w:top w:val="nil"/>
              <w:left w:val="nil"/>
              <w:bottom w:val="nil"/>
              <w:right w:val="nil"/>
            </w:tcBorders>
          </w:tcPr>
          <w:p w:rsidR="003C4581" w:rsidRDefault="003C4581">
            <w:pPr>
              <w:pStyle w:val="ConsPlusNormal"/>
            </w:pPr>
          </w:p>
        </w:tc>
        <w:tc>
          <w:tcPr>
            <w:tcW w:w="2450" w:type="dxa"/>
            <w:tcBorders>
              <w:top w:val="nil"/>
              <w:left w:val="nil"/>
              <w:right w:val="nil"/>
            </w:tcBorders>
          </w:tcPr>
          <w:p w:rsidR="003C4581" w:rsidRDefault="003C4581">
            <w:pPr>
              <w:pStyle w:val="ConsPlusNormal"/>
            </w:pPr>
          </w:p>
        </w:tc>
        <w:tc>
          <w:tcPr>
            <w:tcW w:w="781" w:type="dxa"/>
            <w:tcBorders>
              <w:top w:val="nil"/>
              <w:left w:val="nil"/>
              <w:bottom w:val="nil"/>
            </w:tcBorders>
          </w:tcPr>
          <w:p w:rsidR="003C4581" w:rsidRDefault="003C4581">
            <w:pPr>
              <w:pStyle w:val="ConsPlusNormal"/>
            </w:pPr>
          </w:p>
        </w:tc>
        <w:tc>
          <w:tcPr>
            <w:tcW w:w="340" w:type="dxa"/>
          </w:tcPr>
          <w:p w:rsidR="003C4581" w:rsidRDefault="003C4581">
            <w:pPr>
              <w:pStyle w:val="ConsPlusNormal"/>
            </w:pPr>
          </w:p>
        </w:tc>
        <w:tc>
          <w:tcPr>
            <w:tcW w:w="340" w:type="dxa"/>
          </w:tcPr>
          <w:p w:rsidR="003C4581" w:rsidRDefault="003C4581">
            <w:pPr>
              <w:pStyle w:val="ConsPlusNormal"/>
            </w:pPr>
          </w:p>
        </w:tc>
        <w:tc>
          <w:tcPr>
            <w:tcW w:w="340" w:type="dxa"/>
            <w:tcBorders>
              <w:top w:val="nil"/>
              <w:bottom w:val="nil"/>
            </w:tcBorders>
          </w:tcPr>
          <w:p w:rsidR="003C4581" w:rsidRDefault="003C4581">
            <w:pPr>
              <w:pStyle w:val="ConsPlusNormal"/>
            </w:pPr>
          </w:p>
        </w:tc>
        <w:tc>
          <w:tcPr>
            <w:tcW w:w="340" w:type="dxa"/>
          </w:tcPr>
          <w:p w:rsidR="003C4581" w:rsidRDefault="003C4581">
            <w:pPr>
              <w:pStyle w:val="ConsPlusNormal"/>
            </w:pPr>
          </w:p>
        </w:tc>
        <w:tc>
          <w:tcPr>
            <w:tcW w:w="340" w:type="dxa"/>
          </w:tcPr>
          <w:p w:rsidR="003C4581" w:rsidRDefault="003C4581">
            <w:pPr>
              <w:pStyle w:val="ConsPlusNormal"/>
            </w:pPr>
          </w:p>
        </w:tc>
        <w:tc>
          <w:tcPr>
            <w:tcW w:w="340" w:type="dxa"/>
            <w:tcBorders>
              <w:top w:val="nil"/>
              <w:bottom w:val="nil"/>
            </w:tcBorders>
          </w:tcPr>
          <w:p w:rsidR="003C4581" w:rsidRDefault="003C4581">
            <w:pPr>
              <w:pStyle w:val="ConsPlusNormal"/>
            </w:pPr>
          </w:p>
        </w:tc>
        <w:tc>
          <w:tcPr>
            <w:tcW w:w="340" w:type="dxa"/>
          </w:tcPr>
          <w:p w:rsidR="003C4581" w:rsidRDefault="003C4581">
            <w:pPr>
              <w:pStyle w:val="ConsPlusNormal"/>
            </w:pPr>
          </w:p>
        </w:tc>
        <w:tc>
          <w:tcPr>
            <w:tcW w:w="340" w:type="dxa"/>
          </w:tcPr>
          <w:p w:rsidR="003C4581" w:rsidRDefault="003C4581">
            <w:pPr>
              <w:pStyle w:val="ConsPlusNormal"/>
            </w:pPr>
          </w:p>
        </w:tc>
        <w:tc>
          <w:tcPr>
            <w:tcW w:w="340" w:type="dxa"/>
          </w:tcPr>
          <w:p w:rsidR="003C4581" w:rsidRDefault="003C4581">
            <w:pPr>
              <w:pStyle w:val="ConsPlusNormal"/>
            </w:pPr>
          </w:p>
        </w:tc>
        <w:tc>
          <w:tcPr>
            <w:tcW w:w="340" w:type="dxa"/>
          </w:tcPr>
          <w:p w:rsidR="003C4581" w:rsidRDefault="003C4581">
            <w:pPr>
              <w:pStyle w:val="ConsPlusNormal"/>
            </w:pPr>
          </w:p>
        </w:tc>
      </w:tr>
      <w:tr w:rsidR="003C4581">
        <w:tblPrEx>
          <w:tblBorders>
            <w:right w:val="none" w:sz="0" w:space="0" w:color="auto"/>
            <w:insideH w:val="nil"/>
            <w:insideV w:val="nil"/>
          </w:tblBorders>
        </w:tblPrEx>
        <w:tc>
          <w:tcPr>
            <w:tcW w:w="2044" w:type="dxa"/>
            <w:tcBorders>
              <w:top w:val="nil"/>
              <w:bottom w:val="nil"/>
            </w:tcBorders>
          </w:tcPr>
          <w:p w:rsidR="003C4581" w:rsidRDefault="003C4581">
            <w:pPr>
              <w:pStyle w:val="ConsPlusNormal"/>
            </w:pPr>
          </w:p>
        </w:tc>
        <w:tc>
          <w:tcPr>
            <w:tcW w:w="340" w:type="dxa"/>
            <w:tcBorders>
              <w:top w:val="nil"/>
              <w:bottom w:val="nil"/>
            </w:tcBorders>
          </w:tcPr>
          <w:p w:rsidR="003C4581" w:rsidRDefault="003C4581">
            <w:pPr>
              <w:pStyle w:val="ConsPlusNormal"/>
            </w:pPr>
          </w:p>
        </w:tc>
        <w:tc>
          <w:tcPr>
            <w:tcW w:w="2450" w:type="dxa"/>
            <w:tcBorders>
              <w:bottom w:val="nil"/>
            </w:tcBorders>
          </w:tcPr>
          <w:p w:rsidR="003C4581" w:rsidRDefault="003C4581">
            <w:pPr>
              <w:pStyle w:val="ConsPlusNormal"/>
              <w:jc w:val="center"/>
            </w:pPr>
            <w:r>
              <w:t>(подпись, ф.и.о.)</w:t>
            </w:r>
          </w:p>
        </w:tc>
        <w:tc>
          <w:tcPr>
            <w:tcW w:w="781" w:type="dxa"/>
            <w:tcBorders>
              <w:top w:val="nil"/>
              <w:bottom w:val="nil"/>
            </w:tcBorders>
          </w:tcPr>
          <w:p w:rsidR="003C4581" w:rsidRDefault="003C4581">
            <w:pPr>
              <w:pStyle w:val="ConsPlusNormal"/>
            </w:pPr>
          </w:p>
        </w:tc>
        <w:tc>
          <w:tcPr>
            <w:tcW w:w="3400" w:type="dxa"/>
            <w:gridSpan w:val="10"/>
            <w:tcBorders>
              <w:top w:val="nil"/>
              <w:bottom w:val="nil"/>
            </w:tcBorders>
          </w:tcPr>
          <w:p w:rsidR="003C4581" w:rsidRDefault="003C4581">
            <w:pPr>
              <w:pStyle w:val="ConsPlusNormal"/>
              <w:jc w:val="center"/>
            </w:pPr>
            <w:r>
              <w:t>цифрами: день, месяц, год</w:t>
            </w:r>
          </w:p>
        </w:tc>
      </w:tr>
    </w:tbl>
    <w:p w:rsidR="003C4581" w:rsidRDefault="003C458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28"/>
        <w:gridCol w:w="852"/>
        <w:gridCol w:w="1091"/>
        <w:gridCol w:w="340"/>
        <w:gridCol w:w="696"/>
        <w:gridCol w:w="340"/>
        <w:gridCol w:w="340"/>
        <w:gridCol w:w="408"/>
        <w:gridCol w:w="420"/>
        <w:gridCol w:w="1019"/>
        <w:gridCol w:w="973"/>
        <w:gridCol w:w="166"/>
        <w:gridCol w:w="454"/>
      </w:tblGrid>
      <w:tr w:rsidR="003C4581">
        <w:tc>
          <w:tcPr>
            <w:tcW w:w="9027" w:type="dxa"/>
            <w:gridSpan w:val="13"/>
            <w:tcBorders>
              <w:top w:val="nil"/>
              <w:left w:val="nil"/>
              <w:bottom w:val="nil"/>
              <w:right w:val="nil"/>
            </w:tcBorders>
          </w:tcPr>
          <w:p w:rsidR="003C4581" w:rsidRDefault="003C4581">
            <w:pPr>
              <w:pStyle w:val="ConsPlusNormal"/>
              <w:jc w:val="right"/>
            </w:pPr>
            <w:r>
              <w:t>Страница N ________</w:t>
            </w:r>
          </w:p>
        </w:tc>
      </w:tr>
      <w:tr w:rsidR="003C4581">
        <w:tc>
          <w:tcPr>
            <w:tcW w:w="9027" w:type="dxa"/>
            <w:gridSpan w:val="13"/>
            <w:tcBorders>
              <w:top w:val="nil"/>
              <w:left w:val="nil"/>
              <w:bottom w:val="nil"/>
              <w:right w:val="nil"/>
            </w:tcBorders>
          </w:tcPr>
          <w:p w:rsidR="003C4581" w:rsidRDefault="003C4581">
            <w:pPr>
              <w:pStyle w:val="ConsPlusNormal"/>
            </w:pPr>
          </w:p>
        </w:tc>
      </w:tr>
      <w:tr w:rsidR="003C4581">
        <w:tc>
          <w:tcPr>
            <w:tcW w:w="9027" w:type="dxa"/>
            <w:gridSpan w:val="13"/>
            <w:tcBorders>
              <w:top w:val="nil"/>
              <w:left w:val="nil"/>
              <w:bottom w:val="nil"/>
              <w:right w:val="nil"/>
            </w:tcBorders>
          </w:tcPr>
          <w:p w:rsidR="003C4581" w:rsidRDefault="003C4581">
            <w:pPr>
              <w:pStyle w:val="ConsPlusNormal"/>
              <w:jc w:val="center"/>
              <w:outlineLvl w:val="2"/>
            </w:pPr>
            <w:bookmarkStart w:id="283" w:name="P2199"/>
            <w:bookmarkEnd w:id="283"/>
            <w:r>
              <w:t xml:space="preserve">Раздел 3.1. Расчет суммы платы за размещение твердых коммунальных отходов </w:t>
            </w:r>
            <w:hyperlink w:anchor="P2778" w:history="1">
              <w:r>
                <w:rPr>
                  <w:color w:val="0000FF"/>
                </w:rPr>
                <w:t>&lt;9&gt;</w:t>
              </w:r>
            </w:hyperlink>
          </w:p>
        </w:tc>
      </w:tr>
      <w:tr w:rsidR="003C4581">
        <w:tc>
          <w:tcPr>
            <w:tcW w:w="9027" w:type="dxa"/>
            <w:gridSpan w:val="13"/>
            <w:tcBorders>
              <w:top w:val="nil"/>
              <w:left w:val="nil"/>
              <w:bottom w:val="nil"/>
              <w:right w:val="nil"/>
            </w:tcBorders>
          </w:tcPr>
          <w:p w:rsidR="003C4581" w:rsidRDefault="003C4581">
            <w:pPr>
              <w:pStyle w:val="ConsPlusNormal"/>
            </w:pPr>
          </w:p>
        </w:tc>
      </w:tr>
      <w:tr w:rsidR="003C4581">
        <w:tc>
          <w:tcPr>
            <w:tcW w:w="8573" w:type="dxa"/>
            <w:gridSpan w:val="12"/>
            <w:tcBorders>
              <w:top w:val="nil"/>
              <w:left w:val="nil"/>
              <w:bottom w:val="nil"/>
              <w:right w:val="nil"/>
            </w:tcBorders>
          </w:tcPr>
          <w:p w:rsidR="003C4581" w:rsidRDefault="003C4581">
            <w:pPr>
              <w:pStyle w:val="ConsPlusNormal"/>
            </w:pPr>
            <w:bookmarkStart w:id="284" w:name="P2201"/>
            <w:bookmarkEnd w:id="284"/>
            <w:r>
              <w:t>Категория объекта, оказывающего негативное воздействие на окружающую среду</w:t>
            </w:r>
          </w:p>
        </w:tc>
        <w:tc>
          <w:tcPr>
            <w:tcW w:w="454" w:type="dxa"/>
            <w:tcBorders>
              <w:top w:val="nil"/>
              <w:left w:val="nil"/>
              <w:bottom w:val="single" w:sz="4" w:space="0" w:color="auto"/>
              <w:right w:val="nil"/>
            </w:tcBorders>
          </w:tcPr>
          <w:p w:rsidR="003C4581" w:rsidRDefault="003C4581">
            <w:pPr>
              <w:pStyle w:val="ConsPlusNormal"/>
            </w:pPr>
          </w:p>
        </w:tc>
      </w:tr>
      <w:tr w:rsidR="003C4581">
        <w:tc>
          <w:tcPr>
            <w:tcW w:w="2780" w:type="dxa"/>
            <w:gridSpan w:val="2"/>
            <w:tcBorders>
              <w:top w:val="nil"/>
              <w:left w:val="nil"/>
              <w:bottom w:val="nil"/>
              <w:right w:val="nil"/>
            </w:tcBorders>
          </w:tcPr>
          <w:p w:rsidR="003C4581" w:rsidRDefault="003C4581">
            <w:pPr>
              <w:pStyle w:val="ConsPlusNormal"/>
            </w:pPr>
            <w:bookmarkStart w:id="285" w:name="P2203"/>
            <w:bookmarkEnd w:id="285"/>
            <w:r>
              <w:t>Наименование объекта</w:t>
            </w:r>
          </w:p>
        </w:tc>
        <w:tc>
          <w:tcPr>
            <w:tcW w:w="6247" w:type="dxa"/>
            <w:gridSpan w:val="11"/>
            <w:tcBorders>
              <w:top w:val="nil"/>
              <w:left w:val="nil"/>
              <w:bottom w:val="single" w:sz="4" w:space="0" w:color="auto"/>
              <w:right w:val="nil"/>
            </w:tcBorders>
          </w:tcPr>
          <w:p w:rsidR="003C4581" w:rsidRDefault="003C4581">
            <w:pPr>
              <w:pStyle w:val="ConsPlusNormal"/>
            </w:pPr>
          </w:p>
        </w:tc>
      </w:tr>
      <w:tr w:rsidR="003C4581">
        <w:tc>
          <w:tcPr>
            <w:tcW w:w="1928" w:type="dxa"/>
            <w:tcBorders>
              <w:top w:val="nil"/>
              <w:left w:val="nil"/>
              <w:bottom w:val="nil"/>
              <w:right w:val="nil"/>
            </w:tcBorders>
          </w:tcPr>
          <w:p w:rsidR="003C4581" w:rsidRDefault="003C4581">
            <w:pPr>
              <w:pStyle w:val="ConsPlusNormal"/>
            </w:pPr>
            <w:bookmarkStart w:id="286" w:name="P2205"/>
            <w:bookmarkEnd w:id="286"/>
            <w:r>
              <w:t>Код объекта</w:t>
            </w:r>
          </w:p>
        </w:tc>
        <w:tc>
          <w:tcPr>
            <w:tcW w:w="7099" w:type="dxa"/>
            <w:gridSpan w:val="12"/>
            <w:tcBorders>
              <w:top w:val="nil"/>
              <w:left w:val="nil"/>
              <w:bottom w:val="single" w:sz="4" w:space="0" w:color="auto"/>
              <w:right w:val="nil"/>
            </w:tcBorders>
          </w:tcPr>
          <w:p w:rsidR="003C4581" w:rsidRDefault="003C4581">
            <w:pPr>
              <w:pStyle w:val="ConsPlusNormal"/>
            </w:pPr>
          </w:p>
        </w:tc>
      </w:tr>
      <w:tr w:rsidR="003C4581">
        <w:tc>
          <w:tcPr>
            <w:tcW w:w="1928" w:type="dxa"/>
            <w:tcBorders>
              <w:top w:val="nil"/>
              <w:left w:val="nil"/>
              <w:bottom w:val="nil"/>
              <w:right w:val="nil"/>
            </w:tcBorders>
          </w:tcPr>
          <w:p w:rsidR="003C4581" w:rsidRDefault="003C4581">
            <w:pPr>
              <w:pStyle w:val="ConsPlusNormal"/>
            </w:pPr>
            <w:hyperlink r:id="rId36" w:history="1">
              <w:r>
                <w:rPr>
                  <w:color w:val="0000FF"/>
                </w:rPr>
                <w:t>ОКТМО</w:t>
              </w:r>
            </w:hyperlink>
            <w:r>
              <w:t xml:space="preserve"> объекта</w:t>
            </w:r>
          </w:p>
        </w:tc>
        <w:tc>
          <w:tcPr>
            <w:tcW w:w="7099" w:type="dxa"/>
            <w:gridSpan w:val="12"/>
            <w:tcBorders>
              <w:top w:val="single" w:sz="4" w:space="0" w:color="auto"/>
              <w:left w:val="nil"/>
              <w:bottom w:val="single" w:sz="4" w:space="0" w:color="auto"/>
              <w:right w:val="nil"/>
            </w:tcBorders>
          </w:tcPr>
          <w:p w:rsidR="003C4581" w:rsidRDefault="003C4581">
            <w:pPr>
              <w:pStyle w:val="ConsPlusNormal"/>
            </w:pPr>
          </w:p>
        </w:tc>
      </w:tr>
      <w:tr w:rsidR="003C4581">
        <w:tc>
          <w:tcPr>
            <w:tcW w:w="3871" w:type="dxa"/>
            <w:gridSpan w:val="3"/>
            <w:tcBorders>
              <w:top w:val="nil"/>
              <w:left w:val="nil"/>
              <w:bottom w:val="nil"/>
              <w:right w:val="nil"/>
            </w:tcBorders>
          </w:tcPr>
          <w:p w:rsidR="003C4581" w:rsidRDefault="003C4581">
            <w:pPr>
              <w:pStyle w:val="ConsPlusNormal"/>
            </w:pPr>
            <w:bookmarkStart w:id="287" w:name="P2209"/>
            <w:bookmarkEnd w:id="287"/>
            <w:r>
              <w:t>Адрес места нахождения объекта</w:t>
            </w:r>
          </w:p>
        </w:tc>
        <w:tc>
          <w:tcPr>
            <w:tcW w:w="5156" w:type="dxa"/>
            <w:gridSpan w:val="10"/>
            <w:tcBorders>
              <w:top w:val="single" w:sz="4" w:space="0" w:color="auto"/>
              <w:left w:val="nil"/>
              <w:bottom w:val="single" w:sz="4" w:space="0" w:color="auto"/>
              <w:right w:val="nil"/>
            </w:tcBorders>
          </w:tcPr>
          <w:p w:rsidR="003C4581" w:rsidRDefault="003C4581">
            <w:pPr>
              <w:pStyle w:val="ConsPlusNormal"/>
            </w:pPr>
          </w:p>
        </w:tc>
      </w:tr>
      <w:tr w:rsidR="003C4581">
        <w:tc>
          <w:tcPr>
            <w:tcW w:w="4907" w:type="dxa"/>
            <w:gridSpan w:val="5"/>
            <w:tcBorders>
              <w:top w:val="nil"/>
              <w:left w:val="nil"/>
              <w:bottom w:val="nil"/>
              <w:right w:val="nil"/>
            </w:tcBorders>
          </w:tcPr>
          <w:p w:rsidR="003C4581" w:rsidRDefault="003C4581">
            <w:pPr>
              <w:pStyle w:val="ConsPlusNormal"/>
            </w:pPr>
            <w:bookmarkStart w:id="288" w:name="P2211"/>
            <w:bookmarkEnd w:id="288"/>
            <w:r>
              <w:t>Наименование объекта размещения отходов</w:t>
            </w:r>
          </w:p>
        </w:tc>
        <w:tc>
          <w:tcPr>
            <w:tcW w:w="4120" w:type="dxa"/>
            <w:gridSpan w:val="8"/>
            <w:tcBorders>
              <w:top w:val="single" w:sz="4" w:space="0" w:color="auto"/>
              <w:left w:val="nil"/>
              <w:bottom w:val="single" w:sz="4" w:space="0" w:color="auto"/>
              <w:right w:val="nil"/>
            </w:tcBorders>
          </w:tcPr>
          <w:p w:rsidR="003C4581" w:rsidRDefault="003C4581">
            <w:pPr>
              <w:pStyle w:val="ConsPlusNormal"/>
            </w:pPr>
          </w:p>
        </w:tc>
      </w:tr>
      <w:tr w:rsidR="003C4581">
        <w:tblPrEx>
          <w:tblBorders>
            <w:insideH w:val="single" w:sz="4" w:space="0" w:color="auto"/>
          </w:tblBorders>
        </w:tblPrEx>
        <w:tc>
          <w:tcPr>
            <w:tcW w:w="5995" w:type="dxa"/>
            <w:gridSpan w:val="8"/>
            <w:vMerge w:val="restart"/>
            <w:tcBorders>
              <w:top w:val="nil"/>
              <w:left w:val="nil"/>
              <w:bottom w:val="nil"/>
              <w:right w:val="nil"/>
            </w:tcBorders>
          </w:tcPr>
          <w:p w:rsidR="003C4581" w:rsidRDefault="003C4581">
            <w:pPr>
              <w:pStyle w:val="ConsPlusNormal"/>
            </w:pPr>
            <w:bookmarkStart w:id="289" w:name="P2213"/>
            <w:bookmarkEnd w:id="289"/>
            <w:r>
              <w:t>Регистрационный номер объекта размещения отходов</w:t>
            </w:r>
          </w:p>
          <w:p w:rsidR="003C4581" w:rsidRDefault="003C4581">
            <w:pPr>
              <w:pStyle w:val="ConsPlusNormal"/>
            </w:pPr>
            <w:r>
              <w:t>(в случае его присвоения)</w:t>
            </w:r>
          </w:p>
        </w:tc>
        <w:tc>
          <w:tcPr>
            <w:tcW w:w="3032" w:type="dxa"/>
            <w:gridSpan w:val="5"/>
            <w:tcBorders>
              <w:top w:val="single" w:sz="4" w:space="0" w:color="auto"/>
              <w:left w:val="nil"/>
              <w:bottom w:val="single" w:sz="4" w:space="0" w:color="auto"/>
              <w:right w:val="nil"/>
            </w:tcBorders>
          </w:tcPr>
          <w:p w:rsidR="003C4581" w:rsidRDefault="003C4581">
            <w:pPr>
              <w:pStyle w:val="ConsPlusNormal"/>
            </w:pPr>
          </w:p>
        </w:tc>
      </w:tr>
      <w:tr w:rsidR="003C4581">
        <w:tc>
          <w:tcPr>
            <w:tcW w:w="5995" w:type="dxa"/>
            <w:gridSpan w:val="8"/>
            <w:vMerge/>
            <w:tcBorders>
              <w:top w:val="nil"/>
              <w:left w:val="nil"/>
              <w:bottom w:val="nil"/>
              <w:right w:val="nil"/>
            </w:tcBorders>
          </w:tcPr>
          <w:p w:rsidR="003C4581" w:rsidRDefault="003C4581">
            <w:pPr>
              <w:spacing w:after="1" w:line="0" w:lineRule="atLeast"/>
            </w:pPr>
          </w:p>
        </w:tc>
        <w:tc>
          <w:tcPr>
            <w:tcW w:w="3032" w:type="dxa"/>
            <w:gridSpan w:val="5"/>
            <w:tcBorders>
              <w:top w:val="single" w:sz="4" w:space="0" w:color="auto"/>
              <w:left w:val="nil"/>
              <w:bottom w:val="nil"/>
              <w:right w:val="nil"/>
            </w:tcBorders>
          </w:tcPr>
          <w:p w:rsidR="003C4581" w:rsidRDefault="003C4581">
            <w:pPr>
              <w:pStyle w:val="ConsPlusNormal"/>
            </w:pPr>
          </w:p>
        </w:tc>
      </w:tr>
      <w:tr w:rsidR="003C4581">
        <w:tc>
          <w:tcPr>
            <w:tcW w:w="4907" w:type="dxa"/>
            <w:gridSpan w:val="5"/>
            <w:tcBorders>
              <w:top w:val="nil"/>
              <w:left w:val="nil"/>
              <w:bottom w:val="nil"/>
              <w:right w:val="nil"/>
            </w:tcBorders>
          </w:tcPr>
          <w:p w:rsidR="003C4581" w:rsidRDefault="003C4581">
            <w:pPr>
              <w:pStyle w:val="ConsPlusNormal"/>
            </w:pPr>
            <w:bookmarkStart w:id="290" w:name="P2217"/>
            <w:bookmarkEnd w:id="290"/>
            <w:r>
              <w:t>Адрес места нахождения объекта размещения отходов</w:t>
            </w:r>
          </w:p>
        </w:tc>
        <w:tc>
          <w:tcPr>
            <w:tcW w:w="4120" w:type="dxa"/>
            <w:gridSpan w:val="8"/>
            <w:tcBorders>
              <w:top w:val="nil"/>
              <w:left w:val="nil"/>
              <w:bottom w:val="single" w:sz="4" w:space="0" w:color="auto"/>
              <w:right w:val="nil"/>
            </w:tcBorders>
          </w:tcPr>
          <w:p w:rsidR="003C4581" w:rsidRDefault="003C4581">
            <w:pPr>
              <w:pStyle w:val="ConsPlusNormal"/>
            </w:pPr>
          </w:p>
        </w:tc>
      </w:tr>
      <w:tr w:rsidR="003C4581">
        <w:tblPrEx>
          <w:tblBorders>
            <w:insideH w:val="single" w:sz="4" w:space="0" w:color="auto"/>
          </w:tblBorders>
        </w:tblPrEx>
        <w:tc>
          <w:tcPr>
            <w:tcW w:w="4211" w:type="dxa"/>
            <w:gridSpan w:val="4"/>
            <w:tcBorders>
              <w:top w:val="nil"/>
              <w:left w:val="nil"/>
              <w:bottom w:val="nil"/>
              <w:right w:val="nil"/>
            </w:tcBorders>
          </w:tcPr>
          <w:p w:rsidR="003C4581" w:rsidRDefault="003C4581">
            <w:pPr>
              <w:pStyle w:val="ConsPlusNormal"/>
            </w:pPr>
            <w:r>
              <w:t>Реквизиты разрешительного документа, на основании которого осуществляется размещение отходов</w:t>
            </w:r>
          </w:p>
        </w:tc>
        <w:tc>
          <w:tcPr>
            <w:tcW w:w="696" w:type="dxa"/>
            <w:tcBorders>
              <w:top w:val="nil"/>
              <w:left w:val="nil"/>
              <w:bottom w:val="single" w:sz="4" w:space="0" w:color="auto"/>
              <w:right w:val="nil"/>
            </w:tcBorders>
            <w:vAlign w:val="bottom"/>
          </w:tcPr>
          <w:p w:rsidR="003C4581" w:rsidRDefault="003C4581">
            <w:pPr>
              <w:pStyle w:val="ConsPlusNormal"/>
            </w:pPr>
          </w:p>
        </w:tc>
        <w:tc>
          <w:tcPr>
            <w:tcW w:w="680" w:type="dxa"/>
            <w:gridSpan w:val="2"/>
            <w:tcBorders>
              <w:top w:val="single" w:sz="4" w:space="0" w:color="auto"/>
              <w:left w:val="nil"/>
              <w:bottom w:val="nil"/>
              <w:right w:val="nil"/>
            </w:tcBorders>
            <w:vAlign w:val="bottom"/>
          </w:tcPr>
          <w:p w:rsidR="003C4581" w:rsidRDefault="003C4581">
            <w:pPr>
              <w:pStyle w:val="ConsPlusNormal"/>
              <w:jc w:val="center"/>
            </w:pPr>
            <w:r>
              <w:t>N</w:t>
            </w:r>
          </w:p>
        </w:tc>
        <w:tc>
          <w:tcPr>
            <w:tcW w:w="828" w:type="dxa"/>
            <w:gridSpan w:val="2"/>
            <w:tcBorders>
              <w:top w:val="single" w:sz="4" w:space="0" w:color="auto"/>
              <w:left w:val="nil"/>
              <w:bottom w:val="single" w:sz="4" w:space="0" w:color="auto"/>
              <w:right w:val="nil"/>
            </w:tcBorders>
            <w:vAlign w:val="bottom"/>
          </w:tcPr>
          <w:p w:rsidR="003C4581" w:rsidRDefault="003C4581">
            <w:pPr>
              <w:pStyle w:val="ConsPlusNormal"/>
            </w:pPr>
          </w:p>
        </w:tc>
        <w:tc>
          <w:tcPr>
            <w:tcW w:w="1992" w:type="dxa"/>
            <w:gridSpan w:val="2"/>
            <w:tcBorders>
              <w:top w:val="single" w:sz="4" w:space="0" w:color="auto"/>
              <w:left w:val="nil"/>
              <w:bottom w:val="nil"/>
              <w:right w:val="nil"/>
            </w:tcBorders>
            <w:vAlign w:val="bottom"/>
          </w:tcPr>
          <w:p w:rsidR="003C4581" w:rsidRDefault="003C4581">
            <w:pPr>
              <w:pStyle w:val="ConsPlusNormal"/>
              <w:jc w:val="center"/>
            </w:pPr>
            <w:r>
              <w:t>Срок действия</w:t>
            </w:r>
          </w:p>
        </w:tc>
        <w:tc>
          <w:tcPr>
            <w:tcW w:w="620" w:type="dxa"/>
            <w:gridSpan w:val="2"/>
            <w:tcBorders>
              <w:top w:val="single" w:sz="4" w:space="0" w:color="auto"/>
              <w:left w:val="nil"/>
              <w:bottom w:val="single" w:sz="4" w:space="0" w:color="auto"/>
              <w:right w:val="nil"/>
            </w:tcBorders>
            <w:vAlign w:val="bottom"/>
          </w:tcPr>
          <w:p w:rsidR="003C4581" w:rsidRDefault="003C4581">
            <w:pPr>
              <w:pStyle w:val="ConsPlusNormal"/>
            </w:pPr>
          </w:p>
        </w:tc>
      </w:tr>
      <w:tr w:rsidR="003C4581">
        <w:tc>
          <w:tcPr>
            <w:tcW w:w="5247" w:type="dxa"/>
            <w:gridSpan w:val="6"/>
            <w:tcBorders>
              <w:top w:val="nil"/>
              <w:left w:val="nil"/>
              <w:bottom w:val="nil"/>
              <w:right w:val="nil"/>
            </w:tcBorders>
          </w:tcPr>
          <w:p w:rsidR="003C4581" w:rsidRDefault="003C4581">
            <w:pPr>
              <w:pStyle w:val="ConsPlusNormal"/>
            </w:pPr>
            <w:bookmarkStart w:id="291" w:name="P2225"/>
            <w:bookmarkEnd w:id="291"/>
            <w:r>
              <w:t>Лицензия на деятельность по размещению отходов I - IV классов опасности</w:t>
            </w:r>
          </w:p>
        </w:tc>
        <w:tc>
          <w:tcPr>
            <w:tcW w:w="748" w:type="dxa"/>
            <w:gridSpan w:val="2"/>
            <w:tcBorders>
              <w:top w:val="nil"/>
              <w:left w:val="nil"/>
              <w:bottom w:val="single" w:sz="4" w:space="0" w:color="auto"/>
              <w:right w:val="nil"/>
            </w:tcBorders>
            <w:vAlign w:val="bottom"/>
          </w:tcPr>
          <w:p w:rsidR="003C4581" w:rsidRDefault="003C4581">
            <w:pPr>
              <w:pStyle w:val="ConsPlusNormal"/>
            </w:pPr>
          </w:p>
        </w:tc>
        <w:tc>
          <w:tcPr>
            <w:tcW w:w="420" w:type="dxa"/>
            <w:tcBorders>
              <w:top w:val="single" w:sz="4" w:space="0" w:color="auto"/>
              <w:left w:val="nil"/>
              <w:bottom w:val="nil"/>
              <w:right w:val="nil"/>
            </w:tcBorders>
            <w:vAlign w:val="bottom"/>
          </w:tcPr>
          <w:p w:rsidR="003C4581" w:rsidRDefault="003C4581">
            <w:pPr>
              <w:pStyle w:val="ConsPlusNormal"/>
              <w:jc w:val="center"/>
            </w:pPr>
            <w:r>
              <w:t>N</w:t>
            </w:r>
          </w:p>
        </w:tc>
        <w:tc>
          <w:tcPr>
            <w:tcW w:w="1019" w:type="dxa"/>
            <w:tcBorders>
              <w:top w:val="nil"/>
              <w:left w:val="nil"/>
              <w:bottom w:val="single" w:sz="4" w:space="0" w:color="auto"/>
              <w:right w:val="nil"/>
            </w:tcBorders>
            <w:vAlign w:val="bottom"/>
          </w:tcPr>
          <w:p w:rsidR="003C4581" w:rsidRDefault="003C4581">
            <w:pPr>
              <w:pStyle w:val="ConsPlusNormal"/>
            </w:pPr>
          </w:p>
        </w:tc>
        <w:tc>
          <w:tcPr>
            <w:tcW w:w="1593" w:type="dxa"/>
            <w:gridSpan w:val="3"/>
            <w:tcBorders>
              <w:top w:val="nil"/>
              <w:left w:val="nil"/>
              <w:bottom w:val="nil"/>
              <w:right w:val="nil"/>
            </w:tcBorders>
          </w:tcPr>
          <w:p w:rsidR="003C4581" w:rsidRDefault="003C4581">
            <w:pPr>
              <w:pStyle w:val="ConsPlusNormal"/>
            </w:pPr>
          </w:p>
        </w:tc>
      </w:tr>
    </w:tbl>
    <w:p w:rsidR="003C4581" w:rsidRDefault="003C458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340"/>
        <w:gridCol w:w="397"/>
        <w:gridCol w:w="2381"/>
        <w:gridCol w:w="340"/>
        <w:gridCol w:w="510"/>
        <w:gridCol w:w="2098"/>
      </w:tblGrid>
      <w:tr w:rsidR="003C4581">
        <w:tc>
          <w:tcPr>
            <w:tcW w:w="2835" w:type="dxa"/>
            <w:tcBorders>
              <w:top w:val="nil"/>
              <w:left w:val="nil"/>
              <w:bottom w:val="nil"/>
              <w:right w:val="nil"/>
            </w:tcBorders>
          </w:tcPr>
          <w:p w:rsidR="003C4581" w:rsidRDefault="003C4581">
            <w:pPr>
              <w:pStyle w:val="ConsPlusNormal"/>
            </w:pPr>
            <w:bookmarkStart w:id="292" w:name="P2231"/>
            <w:bookmarkEnd w:id="292"/>
            <w:r>
              <w:t>Характеристика объекта размещения отходов:</w:t>
            </w:r>
          </w:p>
        </w:tc>
        <w:tc>
          <w:tcPr>
            <w:tcW w:w="340" w:type="dxa"/>
            <w:tcBorders>
              <w:top w:val="nil"/>
              <w:left w:val="nil"/>
              <w:bottom w:val="nil"/>
              <w:right w:val="nil"/>
            </w:tcBorders>
          </w:tcPr>
          <w:p w:rsidR="003C4581" w:rsidRDefault="003C4581">
            <w:pPr>
              <w:pStyle w:val="ConsPlusNormal"/>
            </w:pPr>
          </w:p>
        </w:tc>
        <w:tc>
          <w:tcPr>
            <w:tcW w:w="397" w:type="dxa"/>
            <w:tcBorders>
              <w:top w:val="nil"/>
              <w:left w:val="nil"/>
              <w:bottom w:val="nil"/>
              <w:right w:val="nil"/>
            </w:tcBorders>
          </w:tcPr>
          <w:p w:rsidR="003C4581" w:rsidRDefault="003C4581">
            <w:pPr>
              <w:pStyle w:val="ConsPlusNormal"/>
            </w:pPr>
            <w:r w:rsidRPr="000140E7">
              <w:rPr>
                <w:position w:val="-8"/>
              </w:rPr>
              <w:pict>
                <v:shape id="_x0000_i1028" style="width:13.5pt;height:19.5pt" coordsize="" o:spt="100" adj="0,,0" path="" filled="f" stroked="f">
                  <v:stroke joinstyle="miter"/>
                  <v:imagedata r:id="rId33" o:title="base_1_373329_32771"/>
                  <v:formulas/>
                  <v:path o:connecttype="segments"/>
                </v:shape>
              </w:pict>
            </w:r>
          </w:p>
        </w:tc>
        <w:tc>
          <w:tcPr>
            <w:tcW w:w="2381" w:type="dxa"/>
            <w:tcBorders>
              <w:top w:val="nil"/>
              <w:left w:val="nil"/>
              <w:bottom w:val="nil"/>
              <w:right w:val="nil"/>
            </w:tcBorders>
          </w:tcPr>
          <w:p w:rsidR="003C4581" w:rsidRDefault="003C4581">
            <w:pPr>
              <w:pStyle w:val="ConsPlusNormal"/>
            </w:pPr>
            <w:r>
              <w:t>Включен в государственный реестр объектов размещения отходов</w:t>
            </w:r>
          </w:p>
        </w:tc>
        <w:tc>
          <w:tcPr>
            <w:tcW w:w="340" w:type="dxa"/>
            <w:tcBorders>
              <w:top w:val="nil"/>
              <w:left w:val="nil"/>
              <w:bottom w:val="nil"/>
              <w:right w:val="nil"/>
            </w:tcBorders>
          </w:tcPr>
          <w:p w:rsidR="003C4581" w:rsidRDefault="003C4581">
            <w:pPr>
              <w:pStyle w:val="ConsPlusNormal"/>
            </w:pPr>
          </w:p>
        </w:tc>
        <w:tc>
          <w:tcPr>
            <w:tcW w:w="510" w:type="dxa"/>
            <w:tcBorders>
              <w:top w:val="nil"/>
              <w:left w:val="nil"/>
              <w:bottom w:val="nil"/>
              <w:right w:val="nil"/>
            </w:tcBorders>
          </w:tcPr>
          <w:p w:rsidR="003C4581" w:rsidRDefault="003C4581">
            <w:pPr>
              <w:pStyle w:val="ConsPlusNormal"/>
            </w:pPr>
            <w:r w:rsidRPr="000140E7">
              <w:rPr>
                <w:position w:val="-10"/>
              </w:rPr>
              <w:pict>
                <v:shape id="_x0000_i1029" style="width:15pt;height:21.75pt" coordsize="" o:spt="100" adj="0,,0" path="" filled="f" stroked="f">
                  <v:stroke joinstyle="miter"/>
                  <v:imagedata r:id="rId33" o:title="base_1_373329_32772"/>
                  <v:formulas/>
                  <v:path o:connecttype="segments"/>
                </v:shape>
              </w:pict>
            </w:r>
          </w:p>
        </w:tc>
        <w:tc>
          <w:tcPr>
            <w:tcW w:w="2098" w:type="dxa"/>
            <w:tcBorders>
              <w:top w:val="nil"/>
              <w:left w:val="nil"/>
              <w:bottom w:val="nil"/>
              <w:right w:val="nil"/>
            </w:tcBorders>
          </w:tcPr>
          <w:p w:rsidR="003C4581" w:rsidRDefault="003C4581">
            <w:pPr>
              <w:pStyle w:val="ConsPlusNormal"/>
            </w:pPr>
            <w:r>
              <w:t>Не включен в государственный реестр объектов размещения отходов</w:t>
            </w:r>
          </w:p>
        </w:tc>
      </w:tr>
      <w:tr w:rsidR="003C4581">
        <w:tc>
          <w:tcPr>
            <w:tcW w:w="2835" w:type="dxa"/>
            <w:tcBorders>
              <w:top w:val="nil"/>
              <w:left w:val="nil"/>
              <w:bottom w:val="nil"/>
              <w:right w:val="nil"/>
            </w:tcBorders>
          </w:tcPr>
          <w:p w:rsidR="003C4581" w:rsidRDefault="003C4581">
            <w:pPr>
              <w:pStyle w:val="ConsPlusNormal"/>
            </w:pPr>
          </w:p>
        </w:tc>
        <w:tc>
          <w:tcPr>
            <w:tcW w:w="340" w:type="dxa"/>
            <w:tcBorders>
              <w:top w:val="nil"/>
              <w:left w:val="nil"/>
              <w:bottom w:val="nil"/>
              <w:right w:val="nil"/>
            </w:tcBorders>
          </w:tcPr>
          <w:p w:rsidR="003C4581" w:rsidRDefault="003C4581">
            <w:pPr>
              <w:pStyle w:val="ConsPlusNormal"/>
            </w:pPr>
          </w:p>
        </w:tc>
        <w:tc>
          <w:tcPr>
            <w:tcW w:w="397" w:type="dxa"/>
            <w:tcBorders>
              <w:top w:val="nil"/>
              <w:left w:val="nil"/>
              <w:bottom w:val="nil"/>
              <w:right w:val="nil"/>
            </w:tcBorders>
          </w:tcPr>
          <w:p w:rsidR="003C4581" w:rsidRDefault="003C4581">
            <w:pPr>
              <w:pStyle w:val="ConsPlusNormal"/>
            </w:pPr>
          </w:p>
        </w:tc>
        <w:tc>
          <w:tcPr>
            <w:tcW w:w="2381" w:type="dxa"/>
            <w:tcBorders>
              <w:top w:val="nil"/>
              <w:left w:val="nil"/>
              <w:bottom w:val="nil"/>
              <w:right w:val="nil"/>
            </w:tcBorders>
          </w:tcPr>
          <w:p w:rsidR="003C4581" w:rsidRDefault="003C4581">
            <w:pPr>
              <w:pStyle w:val="ConsPlusNormal"/>
            </w:pPr>
          </w:p>
        </w:tc>
        <w:tc>
          <w:tcPr>
            <w:tcW w:w="340" w:type="dxa"/>
            <w:tcBorders>
              <w:top w:val="nil"/>
              <w:left w:val="nil"/>
              <w:bottom w:val="nil"/>
              <w:right w:val="nil"/>
            </w:tcBorders>
          </w:tcPr>
          <w:p w:rsidR="003C4581" w:rsidRDefault="003C4581">
            <w:pPr>
              <w:pStyle w:val="ConsPlusNormal"/>
            </w:pPr>
          </w:p>
        </w:tc>
        <w:tc>
          <w:tcPr>
            <w:tcW w:w="510" w:type="dxa"/>
            <w:tcBorders>
              <w:top w:val="nil"/>
              <w:left w:val="nil"/>
              <w:bottom w:val="nil"/>
              <w:right w:val="nil"/>
            </w:tcBorders>
          </w:tcPr>
          <w:p w:rsidR="003C4581" w:rsidRDefault="003C4581">
            <w:pPr>
              <w:pStyle w:val="ConsPlusNormal"/>
            </w:pPr>
          </w:p>
        </w:tc>
        <w:tc>
          <w:tcPr>
            <w:tcW w:w="2098" w:type="dxa"/>
            <w:tcBorders>
              <w:top w:val="nil"/>
              <w:left w:val="nil"/>
              <w:bottom w:val="nil"/>
              <w:right w:val="nil"/>
            </w:tcBorders>
          </w:tcPr>
          <w:p w:rsidR="003C4581" w:rsidRDefault="003C4581">
            <w:pPr>
              <w:pStyle w:val="ConsPlusNormal"/>
            </w:pPr>
          </w:p>
        </w:tc>
      </w:tr>
      <w:tr w:rsidR="003C4581">
        <w:tc>
          <w:tcPr>
            <w:tcW w:w="2835" w:type="dxa"/>
            <w:tcBorders>
              <w:top w:val="nil"/>
              <w:left w:val="nil"/>
              <w:bottom w:val="nil"/>
              <w:right w:val="nil"/>
            </w:tcBorders>
          </w:tcPr>
          <w:p w:rsidR="003C4581" w:rsidRDefault="003C4581">
            <w:pPr>
              <w:pStyle w:val="ConsPlusNormal"/>
            </w:pPr>
          </w:p>
        </w:tc>
        <w:tc>
          <w:tcPr>
            <w:tcW w:w="340" w:type="dxa"/>
            <w:tcBorders>
              <w:top w:val="nil"/>
              <w:left w:val="nil"/>
              <w:bottom w:val="nil"/>
              <w:right w:val="nil"/>
            </w:tcBorders>
          </w:tcPr>
          <w:p w:rsidR="003C4581" w:rsidRDefault="003C4581">
            <w:pPr>
              <w:pStyle w:val="ConsPlusNormal"/>
            </w:pPr>
          </w:p>
        </w:tc>
        <w:tc>
          <w:tcPr>
            <w:tcW w:w="397" w:type="dxa"/>
            <w:tcBorders>
              <w:top w:val="nil"/>
              <w:left w:val="nil"/>
              <w:bottom w:val="nil"/>
              <w:right w:val="nil"/>
            </w:tcBorders>
          </w:tcPr>
          <w:p w:rsidR="003C4581" w:rsidRDefault="003C4581">
            <w:pPr>
              <w:pStyle w:val="ConsPlusNormal"/>
            </w:pPr>
          </w:p>
        </w:tc>
        <w:tc>
          <w:tcPr>
            <w:tcW w:w="2381" w:type="dxa"/>
            <w:tcBorders>
              <w:top w:val="nil"/>
              <w:left w:val="nil"/>
              <w:bottom w:val="nil"/>
              <w:right w:val="nil"/>
            </w:tcBorders>
          </w:tcPr>
          <w:p w:rsidR="003C4581" w:rsidRDefault="003C4581">
            <w:pPr>
              <w:pStyle w:val="ConsPlusNormal"/>
            </w:pPr>
          </w:p>
        </w:tc>
        <w:tc>
          <w:tcPr>
            <w:tcW w:w="340" w:type="dxa"/>
            <w:tcBorders>
              <w:top w:val="nil"/>
              <w:left w:val="nil"/>
              <w:bottom w:val="nil"/>
              <w:right w:val="nil"/>
            </w:tcBorders>
          </w:tcPr>
          <w:p w:rsidR="003C4581" w:rsidRDefault="003C4581">
            <w:pPr>
              <w:pStyle w:val="ConsPlusNormal"/>
            </w:pPr>
          </w:p>
        </w:tc>
        <w:tc>
          <w:tcPr>
            <w:tcW w:w="510" w:type="dxa"/>
            <w:tcBorders>
              <w:top w:val="nil"/>
              <w:left w:val="nil"/>
              <w:bottom w:val="nil"/>
              <w:right w:val="nil"/>
            </w:tcBorders>
          </w:tcPr>
          <w:p w:rsidR="003C4581" w:rsidRDefault="003C4581">
            <w:pPr>
              <w:pStyle w:val="ConsPlusNormal"/>
            </w:pPr>
            <w:r w:rsidRPr="000140E7">
              <w:rPr>
                <w:position w:val="-10"/>
              </w:rPr>
              <w:pict>
                <v:shape id="_x0000_i1030" style="width:15pt;height:21.75pt" coordsize="" o:spt="100" adj="0,,0" path="" filled="f" stroked="f">
                  <v:stroke joinstyle="miter"/>
                  <v:imagedata r:id="rId33" o:title="base_1_373329_32773"/>
                  <v:formulas/>
                  <v:path o:connecttype="segments"/>
                </v:shape>
              </w:pict>
            </w:r>
          </w:p>
        </w:tc>
        <w:tc>
          <w:tcPr>
            <w:tcW w:w="2098" w:type="dxa"/>
            <w:tcBorders>
              <w:top w:val="nil"/>
              <w:left w:val="nil"/>
              <w:bottom w:val="nil"/>
              <w:right w:val="nil"/>
            </w:tcBorders>
          </w:tcPr>
          <w:p w:rsidR="003C4581" w:rsidRDefault="003C4581">
            <w:pPr>
              <w:pStyle w:val="ConsPlusNormal"/>
            </w:pPr>
            <w:r>
              <w:t>Не оказывает негативное воздействие на окружающую среду</w:t>
            </w:r>
          </w:p>
        </w:tc>
      </w:tr>
    </w:tbl>
    <w:p w:rsidR="003C4581" w:rsidRDefault="003C458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953"/>
        <w:gridCol w:w="340"/>
        <w:gridCol w:w="2608"/>
      </w:tblGrid>
      <w:tr w:rsidR="003C4581">
        <w:tc>
          <w:tcPr>
            <w:tcW w:w="5953" w:type="dxa"/>
            <w:tcBorders>
              <w:top w:val="nil"/>
              <w:left w:val="nil"/>
              <w:bottom w:val="nil"/>
              <w:right w:val="nil"/>
            </w:tcBorders>
          </w:tcPr>
          <w:p w:rsidR="003C4581" w:rsidRDefault="003C4581">
            <w:pPr>
              <w:pStyle w:val="ConsPlusNormal"/>
            </w:pPr>
            <w:bookmarkStart w:id="293" w:name="P2253"/>
            <w:bookmarkEnd w:id="293"/>
            <w:r>
              <w:lastRenderedPageBreak/>
              <w:t>Решение территориального органа Федеральной службы в сфере природопользования об исключении негативного воздействия на окружающую среду</w:t>
            </w:r>
          </w:p>
        </w:tc>
        <w:tc>
          <w:tcPr>
            <w:tcW w:w="340" w:type="dxa"/>
            <w:tcBorders>
              <w:top w:val="nil"/>
              <w:left w:val="nil"/>
              <w:bottom w:val="nil"/>
              <w:right w:val="nil"/>
            </w:tcBorders>
          </w:tcPr>
          <w:p w:rsidR="003C4581" w:rsidRDefault="003C4581">
            <w:pPr>
              <w:pStyle w:val="ConsPlusNormal"/>
            </w:pPr>
          </w:p>
        </w:tc>
        <w:tc>
          <w:tcPr>
            <w:tcW w:w="2608" w:type="dxa"/>
            <w:tcBorders>
              <w:top w:val="nil"/>
              <w:left w:val="nil"/>
              <w:bottom w:val="single" w:sz="4" w:space="0" w:color="auto"/>
              <w:right w:val="nil"/>
            </w:tcBorders>
          </w:tcPr>
          <w:p w:rsidR="003C4581" w:rsidRDefault="003C4581">
            <w:pPr>
              <w:pStyle w:val="ConsPlusNormal"/>
            </w:pPr>
          </w:p>
        </w:tc>
      </w:tr>
    </w:tbl>
    <w:p w:rsidR="003C4581" w:rsidRDefault="003C4581">
      <w:pPr>
        <w:pStyle w:val="ConsPlusNormal"/>
        <w:jc w:val="both"/>
      </w:pPr>
    </w:p>
    <w:p w:rsidR="003C4581" w:rsidRDefault="003C4581">
      <w:pPr>
        <w:sectPr w:rsidR="003C458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944"/>
        <w:gridCol w:w="941"/>
        <w:gridCol w:w="1080"/>
        <w:gridCol w:w="1018"/>
        <w:gridCol w:w="1061"/>
        <w:gridCol w:w="778"/>
        <w:gridCol w:w="888"/>
        <w:gridCol w:w="994"/>
        <w:gridCol w:w="994"/>
        <w:gridCol w:w="984"/>
        <w:gridCol w:w="974"/>
        <w:gridCol w:w="970"/>
        <w:gridCol w:w="1094"/>
        <w:gridCol w:w="1013"/>
        <w:gridCol w:w="1070"/>
        <w:gridCol w:w="1104"/>
        <w:gridCol w:w="850"/>
        <w:gridCol w:w="1247"/>
        <w:gridCol w:w="1003"/>
        <w:gridCol w:w="845"/>
      </w:tblGrid>
      <w:tr w:rsidR="003C4581">
        <w:tc>
          <w:tcPr>
            <w:tcW w:w="510" w:type="dxa"/>
            <w:vMerge w:val="restart"/>
          </w:tcPr>
          <w:p w:rsidR="003C4581" w:rsidRDefault="003C4581">
            <w:pPr>
              <w:pStyle w:val="ConsPlusNormal"/>
              <w:jc w:val="center"/>
            </w:pPr>
            <w:r>
              <w:lastRenderedPageBreak/>
              <w:t>N п/п</w:t>
            </w:r>
          </w:p>
        </w:tc>
        <w:tc>
          <w:tcPr>
            <w:tcW w:w="1944" w:type="dxa"/>
            <w:vMerge w:val="restart"/>
          </w:tcPr>
          <w:p w:rsidR="003C4581" w:rsidRDefault="003C4581">
            <w:pPr>
              <w:pStyle w:val="ConsPlusNormal"/>
              <w:jc w:val="center"/>
            </w:pPr>
            <w:r>
              <w:t>Наименование вида отходов</w:t>
            </w:r>
          </w:p>
        </w:tc>
        <w:tc>
          <w:tcPr>
            <w:tcW w:w="941" w:type="dxa"/>
            <w:vMerge w:val="restart"/>
          </w:tcPr>
          <w:p w:rsidR="003C4581" w:rsidRDefault="003C4581">
            <w:pPr>
              <w:pStyle w:val="ConsPlusNormal"/>
              <w:jc w:val="center"/>
            </w:pPr>
            <w:r>
              <w:t xml:space="preserve">Код отходов в соответствии с </w:t>
            </w:r>
            <w:hyperlink r:id="rId37" w:history="1">
              <w:r>
                <w:rPr>
                  <w:color w:val="0000FF"/>
                </w:rPr>
                <w:t>ФККО</w:t>
              </w:r>
            </w:hyperlink>
          </w:p>
        </w:tc>
        <w:tc>
          <w:tcPr>
            <w:tcW w:w="1080" w:type="dxa"/>
            <w:vMerge w:val="restart"/>
          </w:tcPr>
          <w:p w:rsidR="003C4581" w:rsidRDefault="003C4581">
            <w:pPr>
              <w:pStyle w:val="ConsPlusNormal"/>
              <w:jc w:val="center"/>
            </w:pPr>
            <w:r>
              <w:t xml:space="preserve">Класс опасности отходов в соответствии с </w:t>
            </w:r>
            <w:hyperlink r:id="rId38" w:history="1">
              <w:r>
                <w:rPr>
                  <w:color w:val="0000FF"/>
                </w:rPr>
                <w:t>ФККО</w:t>
              </w:r>
            </w:hyperlink>
          </w:p>
        </w:tc>
        <w:tc>
          <w:tcPr>
            <w:tcW w:w="1018" w:type="dxa"/>
            <w:vMerge w:val="restart"/>
          </w:tcPr>
          <w:p w:rsidR="003C4581" w:rsidRDefault="003C4581">
            <w:pPr>
              <w:pStyle w:val="ConsPlusNormal"/>
              <w:jc w:val="center"/>
            </w:pPr>
            <w:r>
              <w:t>Установленный лимит на размещение отходов (тонн)</w:t>
            </w:r>
          </w:p>
        </w:tc>
        <w:tc>
          <w:tcPr>
            <w:tcW w:w="1061" w:type="dxa"/>
            <w:vMerge w:val="restart"/>
          </w:tcPr>
          <w:p w:rsidR="003C4581" w:rsidRDefault="003C4581">
            <w:pPr>
              <w:pStyle w:val="ConsPlusNormal"/>
              <w:jc w:val="center"/>
            </w:pPr>
            <w:r>
              <w:t>Образовалось отходов за отчетный период (тонн)</w:t>
            </w:r>
          </w:p>
        </w:tc>
        <w:tc>
          <w:tcPr>
            <w:tcW w:w="778" w:type="dxa"/>
            <w:vMerge w:val="restart"/>
          </w:tcPr>
          <w:p w:rsidR="003C4581" w:rsidRDefault="003C4581">
            <w:pPr>
              <w:pStyle w:val="ConsPlusNormal"/>
              <w:jc w:val="center"/>
            </w:pPr>
            <w:r>
              <w:t>Размещено в отчетном периоде (тонн) (</w:t>
            </w:r>
            <w:hyperlink w:anchor="P2287" w:history="1">
              <w:r>
                <w:rPr>
                  <w:color w:val="0000FF"/>
                </w:rPr>
                <w:t>столбец 8</w:t>
              </w:r>
            </w:hyperlink>
            <w:r>
              <w:t xml:space="preserve"> + </w:t>
            </w:r>
            <w:hyperlink w:anchor="P2288" w:history="1">
              <w:r>
                <w:rPr>
                  <w:color w:val="0000FF"/>
                </w:rPr>
                <w:t>столбец 9</w:t>
              </w:r>
            </w:hyperlink>
            <w:r>
              <w:t xml:space="preserve"> + </w:t>
            </w:r>
            <w:hyperlink w:anchor="P2289" w:history="1">
              <w:r>
                <w:rPr>
                  <w:color w:val="0000FF"/>
                </w:rPr>
                <w:t>столбец 10</w:t>
              </w:r>
            </w:hyperlink>
            <w:r>
              <w:t>)</w:t>
            </w:r>
          </w:p>
        </w:tc>
        <w:tc>
          <w:tcPr>
            <w:tcW w:w="2876" w:type="dxa"/>
            <w:gridSpan w:val="3"/>
          </w:tcPr>
          <w:p w:rsidR="003C4581" w:rsidRDefault="003C4581">
            <w:pPr>
              <w:pStyle w:val="ConsPlusNormal"/>
              <w:jc w:val="center"/>
            </w:pPr>
            <w:r>
              <w:t>В том числе:</w:t>
            </w:r>
          </w:p>
        </w:tc>
        <w:tc>
          <w:tcPr>
            <w:tcW w:w="984" w:type="dxa"/>
            <w:vMerge w:val="restart"/>
          </w:tcPr>
          <w:p w:rsidR="003C4581" w:rsidRDefault="003C4581">
            <w:pPr>
              <w:pStyle w:val="ConsPlusNormal"/>
              <w:jc w:val="center"/>
            </w:pPr>
            <w:r>
              <w:t>Ставка платы за негативное воздействие на окружающую среду за размещение твердых коммунальных отходов (руб./тонна)</w:t>
            </w:r>
          </w:p>
        </w:tc>
        <w:tc>
          <w:tcPr>
            <w:tcW w:w="974" w:type="dxa"/>
            <w:vMerge w:val="restart"/>
          </w:tcPr>
          <w:p w:rsidR="003C4581" w:rsidRDefault="003C4581">
            <w:pPr>
              <w:pStyle w:val="ConsPlusNormal"/>
              <w:jc w:val="center"/>
            </w:pPr>
            <w:r>
              <w:t>Коэффициент к ставке платы за отходы, размещенные в пределах лимита (Кл)</w:t>
            </w:r>
          </w:p>
        </w:tc>
        <w:tc>
          <w:tcPr>
            <w:tcW w:w="970" w:type="dxa"/>
            <w:vMerge w:val="restart"/>
          </w:tcPr>
          <w:p w:rsidR="003C4581" w:rsidRDefault="003C4581">
            <w:pPr>
              <w:pStyle w:val="ConsPlusNormal"/>
              <w:jc w:val="center"/>
            </w:pPr>
            <w:r>
              <w:t>Коэффициент к ставке платы за отходы, размещенные сверх лимита (Ксл)</w:t>
            </w:r>
          </w:p>
        </w:tc>
        <w:tc>
          <w:tcPr>
            <w:tcW w:w="1094" w:type="dxa"/>
            <w:vMerge w:val="restart"/>
          </w:tcPr>
          <w:p w:rsidR="003C4581" w:rsidRDefault="003C4581">
            <w:pPr>
              <w:pStyle w:val="ConsPlusNormal"/>
              <w:jc w:val="center"/>
            </w:pPr>
            <w:r>
              <w:t>Стимулирующий коэффициент (Кпо)</w:t>
            </w:r>
          </w:p>
        </w:tc>
        <w:tc>
          <w:tcPr>
            <w:tcW w:w="1013" w:type="dxa"/>
            <w:vMerge w:val="restart"/>
          </w:tcPr>
          <w:p w:rsidR="003C4581" w:rsidRDefault="003C4581">
            <w:pPr>
              <w:pStyle w:val="ConsPlusNormal"/>
              <w:jc w:val="center"/>
            </w:pPr>
            <w:r>
              <w:t>Стимулирующий коэффициент (Кст)</w:t>
            </w:r>
          </w:p>
        </w:tc>
        <w:tc>
          <w:tcPr>
            <w:tcW w:w="1070" w:type="dxa"/>
            <w:vMerge w:val="restart"/>
          </w:tcPr>
          <w:p w:rsidR="003C4581" w:rsidRDefault="003C4581">
            <w:pPr>
              <w:pStyle w:val="ConsPlusNormal"/>
              <w:jc w:val="center"/>
            </w:pPr>
            <w:r>
              <w:t>Дополнительный коэффициент к ставке платы за размещение отходов (Кот)</w:t>
            </w:r>
          </w:p>
        </w:tc>
        <w:tc>
          <w:tcPr>
            <w:tcW w:w="1104" w:type="dxa"/>
            <w:vMerge w:val="restart"/>
          </w:tcPr>
          <w:p w:rsidR="003C4581" w:rsidRDefault="003C4581">
            <w:pPr>
              <w:pStyle w:val="ConsPlusNormal"/>
              <w:jc w:val="center"/>
            </w:pPr>
            <w:r>
              <w:t>Поправочный коэффициент (Кинд)</w:t>
            </w:r>
          </w:p>
        </w:tc>
        <w:tc>
          <w:tcPr>
            <w:tcW w:w="3100" w:type="dxa"/>
            <w:gridSpan w:val="3"/>
            <w:vMerge w:val="restart"/>
          </w:tcPr>
          <w:p w:rsidR="003C4581" w:rsidRDefault="003C4581">
            <w:pPr>
              <w:pStyle w:val="ConsPlusNormal"/>
              <w:jc w:val="center"/>
            </w:pPr>
            <w:r>
              <w:t>Сумма платы: за размещение ТКО (руб.)</w:t>
            </w:r>
          </w:p>
        </w:tc>
        <w:tc>
          <w:tcPr>
            <w:tcW w:w="845" w:type="dxa"/>
            <w:vMerge w:val="restart"/>
          </w:tcPr>
          <w:p w:rsidR="003C4581" w:rsidRDefault="003C4581">
            <w:pPr>
              <w:pStyle w:val="ConsPlusNormal"/>
              <w:jc w:val="center"/>
            </w:pPr>
            <w:r>
              <w:t>Сумма платы за размещение ТКО (руб.) (</w:t>
            </w:r>
            <w:hyperlink w:anchor="P2297" w:history="1">
              <w:r>
                <w:rPr>
                  <w:color w:val="0000FF"/>
                </w:rPr>
                <w:t>столбец 18</w:t>
              </w:r>
            </w:hyperlink>
            <w:r>
              <w:t xml:space="preserve"> + </w:t>
            </w:r>
            <w:hyperlink w:anchor="P2298" w:history="1">
              <w:r>
                <w:rPr>
                  <w:color w:val="0000FF"/>
                </w:rPr>
                <w:t>столбец 19</w:t>
              </w:r>
            </w:hyperlink>
            <w:r>
              <w:t xml:space="preserve"> + </w:t>
            </w:r>
            <w:hyperlink w:anchor="P2299" w:history="1">
              <w:r>
                <w:rPr>
                  <w:color w:val="0000FF"/>
                </w:rPr>
                <w:t>столбец 20</w:t>
              </w:r>
            </w:hyperlink>
            <w:r>
              <w:t>)</w:t>
            </w:r>
          </w:p>
        </w:tc>
      </w:tr>
      <w:tr w:rsidR="003C4581">
        <w:trPr>
          <w:trHeight w:val="270"/>
        </w:trPr>
        <w:tc>
          <w:tcPr>
            <w:tcW w:w="510" w:type="dxa"/>
            <w:vMerge/>
          </w:tcPr>
          <w:p w:rsidR="003C4581" w:rsidRDefault="003C4581">
            <w:pPr>
              <w:spacing w:after="1" w:line="0" w:lineRule="atLeast"/>
            </w:pPr>
          </w:p>
        </w:tc>
        <w:tc>
          <w:tcPr>
            <w:tcW w:w="1944" w:type="dxa"/>
            <w:vMerge/>
          </w:tcPr>
          <w:p w:rsidR="003C4581" w:rsidRDefault="003C4581">
            <w:pPr>
              <w:spacing w:after="1" w:line="0" w:lineRule="atLeast"/>
            </w:pPr>
          </w:p>
        </w:tc>
        <w:tc>
          <w:tcPr>
            <w:tcW w:w="941" w:type="dxa"/>
            <w:vMerge/>
          </w:tcPr>
          <w:p w:rsidR="003C4581" w:rsidRDefault="003C4581">
            <w:pPr>
              <w:spacing w:after="1" w:line="0" w:lineRule="atLeast"/>
            </w:pPr>
          </w:p>
        </w:tc>
        <w:tc>
          <w:tcPr>
            <w:tcW w:w="1080" w:type="dxa"/>
            <w:vMerge/>
          </w:tcPr>
          <w:p w:rsidR="003C4581" w:rsidRDefault="003C4581">
            <w:pPr>
              <w:spacing w:after="1" w:line="0" w:lineRule="atLeast"/>
            </w:pPr>
          </w:p>
        </w:tc>
        <w:tc>
          <w:tcPr>
            <w:tcW w:w="1018" w:type="dxa"/>
            <w:vMerge/>
          </w:tcPr>
          <w:p w:rsidR="003C4581" w:rsidRDefault="003C4581">
            <w:pPr>
              <w:spacing w:after="1" w:line="0" w:lineRule="atLeast"/>
            </w:pPr>
          </w:p>
        </w:tc>
        <w:tc>
          <w:tcPr>
            <w:tcW w:w="1061" w:type="dxa"/>
            <w:vMerge/>
          </w:tcPr>
          <w:p w:rsidR="003C4581" w:rsidRDefault="003C4581">
            <w:pPr>
              <w:spacing w:after="1" w:line="0" w:lineRule="atLeast"/>
            </w:pPr>
          </w:p>
        </w:tc>
        <w:tc>
          <w:tcPr>
            <w:tcW w:w="778" w:type="dxa"/>
            <w:vMerge/>
          </w:tcPr>
          <w:p w:rsidR="003C4581" w:rsidRDefault="003C4581">
            <w:pPr>
              <w:spacing w:after="1" w:line="0" w:lineRule="atLeast"/>
            </w:pPr>
          </w:p>
        </w:tc>
        <w:tc>
          <w:tcPr>
            <w:tcW w:w="888" w:type="dxa"/>
            <w:vMerge w:val="restart"/>
          </w:tcPr>
          <w:p w:rsidR="003C4581" w:rsidRDefault="003C4581">
            <w:pPr>
              <w:pStyle w:val="ConsPlusNormal"/>
              <w:jc w:val="center"/>
            </w:pPr>
            <w:r>
              <w:t>принято отходов в целях размещения в отчетном периоде (тонн)</w:t>
            </w:r>
          </w:p>
        </w:tc>
        <w:tc>
          <w:tcPr>
            <w:tcW w:w="994" w:type="dxa"/>
            <w:vMerge w:val="restart"/>
          </w:tcPr>
          <w:p w:rsidR="003C4581" w:rsidRDefault="003C4581">
            <w:pPr>
              <w:pStyle w:val="ConsPlusNormal"/>
              <w:jc w:val="center"/>
            </w:pPr>
            <w:r>
              <w:t>в пределах установленного лимита на размещение отходов (тонн)</w:t>
            </w:r>
          </w:p>
        </w:tc>
        <w:tc>
          <w:tcPr>
            <w:tcW w:w="994" w:type="dxa"/>
            <w:vMerge w:val="restart"/>
          </w:tcPr>
          <w:p w:rsidR="003C4581" w:rsidRDefault="003C4581">
            <w:pPr>
              <w:pStyle w:val="ConsPlusNormal"/>
              <w:jc w:val="center"/>
            </w:pPr>
            <w:r>
              <w:t>сверх установленного лимита на размещение отходов (тонн)</w:t>
            </w:r>
          </w:p>
        </w:tc>
        <w:tc>
          <w:tcPr>
            <w:tcW w:w="984" w:type="dxa"/>
            <w:vMerge/>
          </w:tcPr>
          <w:p w:rsidR="003C4581" w:rsidRDefault="003C4581">
            <w:pPr>
              <w:spacing w:after="1" w:line="0" w:lineRule="atLeast"/>
            </w:pPr>
          </w:p>
        </w:tc>
        <w:tc>
          <w:tcPr>
            <w:tcW w:w="974" w:type="dxa"/>
            <w:vMerge/>
          </w:tcPr>
          <w:p w:rsidR="003C4581" w:rsidRDefault="003C4581">
            <w:pPr>
              <w:spacing w:after="1" w:line="0" w:lineRule="atLeast"/>
            </w:pPr>
          </w:p>
        </w:tc>
        <w:tc>
          <w:tcPr>
            <w:tcW w:w="970" w:type="dxa"/>
            <w:vMerge/>
          </w:tcPr>
          <w:p w:rsidR="003C4581" w:rsidRDefault="003C4581">
            <w:pPr>
              <w:spacing w:after="1" w:line="0" w:lineRule="atLeast"/>
            </w:pPr>
          </w:p>
        </w:tc>
        <w:tc>
          <w:tcPr>
            <w:tcW w:w="1094" w:type="dxa"/>
            <w:vMerge/>
          </w:tcPr>
          <w:p w:rsidR="003C4581" w:rsidRDefault="003C4581">
            <w:pPr>
              <w:spacing w:after="1" w:line="0" w:lineRule="atLeast"/>
            </w:pPr>
          </w:p>
        </w:tc>
        <w:tc>
          <w:tcPr>
            <w:tcW w:w="1013" w:type="dxa"/>
            <w:vMerge/>
          </w:tcPr>
          <w:p w:rsidR="003C4581" w:rsidRDefault="003C4581">
            <w:pPr>
              <w:spacing w:after="1" w:line="0" w:lineRule="atLeast"/>
            </w:pPr>
          </w:p>
        </w:tc>
        <w:tc>
          <w:tcPr>
            <w:tcW w:w="1070" w:type="dxa"/>
            <w:vMerge/>
          </w:tcPr>
          <w:p w:rsidR="003C4581" w:rsidRDefault="003C4581">
            <w:pPr>
              <w:spacing w:after="1" w:line="0" w:lineRule="atLeast"/>
            </w:pPr>
          </w:p>
        </w:tc>
        <w:tc>
          <w:tcPr>
            <w:tcW w:w="1104" w:type="dxa"/>
            <w:vMerge/>
          </w:tcPr>
          <w:p w:rsidR="003C4581" w:rsidRDefault="003C4581">
            <w:pPr>
              <w:spacing w:after="1" w:line="0" w:lineRule="atLeast"/>
            </w:pPr>
          </w:p>
        </w:tc>
        <w:tc>
          <w:tcPr>
            <w:tcW w:w="3100" w:type="dxa"/>
            <w:gridSpan w:val="3"/>
            <w:vMerge/>
          </w:tcPr>
          <w:p w:rsidR="003C4581" w:rsidRDefault="003C4581">
            <w:pPr>
              <w:spacing w:after="1" w:line="0" w:lineRule="atLeast"/>
            </w:pPr>
          </w:p>
        </w:tc>
        <w:tc>
          <w:tcPr>
            <w:tcW w:w="845" w:type="dxa"/>
            <w:vMerge/>
          </w:tcPr>
          <w:p w:rsidR="003C4581" w:rsidRDefault="003C4581">
            <w:pPr>
              <w:spacing w:after="1" w:line="0" w:lineRule="atLeast"/>
            </w:pPr>
          </w:p>
        </w:tc>
      </w:tr>
      <w:tr w:rsidR="003C4581">
        <w:tc>
          <w:tcPr>
            <w:tcW w:w="510" w:type="dxa"/>
            <w:vMerge/>
          </w:tcPr>
          <w:p w:rsidR="003C4581" w:rsidRDefault="003C4581">
            <w:pPr>
              <w:spacing w:after="1" w:line="0" w:lineRule="atLeast"/>
            </w:pPr>
          </w:p>
        </w:tc>
        <w:tc>
          <w:tcPr>
            <w:tcW w:w="1944" w:type="dxa"/>
            <w:vMerge/>
          </w:tcPr>
          <w:p w:rsidR="003C4581" w:rsidRDefault="003C4581">
            <w:pPr>
              <w:spacing w:after="1" w:line="0" w:lineRule="atLeast"/>
            </w:pPr>
          </w:p>
        </w:tc>
        <w:tc>
          <w:tcPr>
            <w:tcW w:w="941" w:type="dxa"/>
            <w:vMerge/>
          </w:tcPr>
          <w:p w:rsidR="003C4581" w:rsidRDefault="003C4581">
            <w:pPr>
              <w:spacing w:after="1" w:line="0" w:lineRule="atLeast"/>
            </w:pPr>
          </w:p>
        </w:tc>
        <w:tc>
          <w:tcPr>
            <w:tcW w:w="1080" w:type="dxa"/>
            <w:vMerge/>
          </w:tcPr>
          <w:p w:rsidR="003C4581" w:rsidRDefault="003C4581">
            <w:pPr>
              <w:spacing w:after="1" w:line="0" w:lineRule="atLeast"/>
            </w:pPr>
          </w:p>
        </w:tc>
        <w:tc>
          <w:tcPr>
            <w:tcW w:w="1018" w:type="dxa"/>
            <w:vMerge/>
          </w:tcPr>
          <w:p w:rsidR="003C4581" w:rsidRDefault="003C4581">
            <w:pPr>
              <w:spacing w:after="1" w:line="0" w:lineRule="atLeast"/>
            </w:pPr>
          </w:p>
        </w:tc>
        <w:tc>
          <w:tcPr>
            <w:tcW w:w="1061" w:type="dxa"/>
            <w:vMerge/>
          </w:tcPr>
          <w:p w:rsidR="003C4581" w:rsidRDefault="003C4581">
            <w:pPr>
              <w:spacing w:after="1" w:line="0" w:lineRule="atLeast"/>
            </w:pPr>
          </w:p>
        </w:tc>
        <w:tc>
          <w:tcPr>
            <w:tcW w:w="778" w:type="dxa"/>
            <w:vMerge/>
          </w:tcPr>
          <w:p w:rsidR="003C4581" w:rsidRDefault="003C4581">
            <w:pPr>
              <w:spacing w:after="1" w:line="0" w:lineRule="atLeast"/>
            </w:pPr>
          </w:p>
        </w:tc>
        <w:tc>
          <w:tcPr>
            <w:tcW w:w="888" w:type="dxa"/>
            <w:vMerge/>
          </w:tcPr>
          <w:p w:rsidR="003C4581" w:rsidRDefault="003C4581">
            <w:pPr>
              <w:spacing w:after="1" w:line="0" w:lineRule="atLeast"/>
            </w:pPr>
          </w:p>
        </w:tc>
        <w:tc>
          <w:tcPr>
            <w:tcW w:w="994" w:type="dxa"/>
            <w:vMerge/>
          </w:tcPr>
          <w:p w:rsidR="003C4581" w:rsidRDefault="003C4581">
            <w:pPr>
              <w:spacing w:after="1" w:line="0" w:lineRule="atLeast"/>
            </w:pPr>
          </w:p>
        </w:tc>
        <w:tc>
          <w:tcPr>
            <w:tcW w:w="994" w:type="dxa"/>
            <w:vMerge/>
          </w:tcPr>
          <w:p w:rsidR="003C4581" w:rsidRDefault="003C4581">
            <w:pPr>
              <w:spacing w:after="1" w:line="0" w:lineRule="atLeast"/>
            </w:pPr>
          </w:p>
        </w:tc>
        <w:tc>
          <w:tcPr>
            <w:tcW w:w="984" w:type="dxa"/>
            <w:vMerge/>
          </w:tcPr>
          <w:p w:rsidR="003C4581" w:rsidRDefault="003C4581">
            <w:pPr>
              <w:spacing w:after="1" w:line="0" w:lineRule="atLeast"/>
            </w:pPr>
          </w:p>
        </w:tc>
        <w:tc>
          <w:tcPr>
            <w:tcW w:w="974" w:type="dxa"/>
            <w:vMerge/>
          </w:tcPr>
          <w:p w:rsidR="003C4581" w:rsidRDefault="003C4581">
            <w:pPr>
              <w:spacing w:after="1" w:line="0" w:lineRule="atLeast"/>
            </w:pPr>
          </w:p>
        </w:tc>
        <w:tc>
          <w:tcPr>
            <w:tcW w:w="970" w:type="dxa"/>
            <w:vMerge/>
          </w:tcPr>
          <w:p w:rsidR="003C4581" w:rsidRDefault="003C4581">
            <w:pPr>
              <w:spacing w:after="1" w:line="0" w:lineRule="atLeast"/>
            </w:pPr>
          </w:p>
        </w:tc>
        <w:tc>
          <w:tcPr>
            <w:tcW w:w="1094" w:type="dxa"/>
            <w:vMerge/>
          </w:tcPr>
          <w:p w:rsidR="003C4581" w:rsidRDefault="003C4581">
            <w:pPr>
              <w:spacing w:after="1" w:line="0" w:lineRule="atLeast"/>
            </w:pPr>
          </w:p>
        </w:tc>
        <w:tc>
          <w:tcPr>
            <w:tcW w:w="1013" w:type="dxa"/>
            <w:vMerge/>
          </w:tcPr>
          <w:p w:rsidR="003C4581" w:rsidRDefault="003C4581">
            <w:pPr>
              <w:spacing w:after="1" w:line="0" w:lineRule="atLeast"/>
            </w:pPr>
          </w:p>
        </w:tc>
        <w:tc>
          <w:tcPr>
            <w:tcW w:w="1070" w:type="dxa"/>
            <w:vMerge/>
          </w:tcPr>
          <w:p w:rsidR="003C4581" w:rsidRDefault="003C4581">
            <w:pPr>
              <w:spacing w:after="1" w:line="0" w:lineRule="atLeast"/>
            </w:pPr>
          </w:p>
        </w:tc>
        <w:tc>
          <w:tcPr>
            <w:tcW w:w="1104" w:type="dxa"/>
            <w:vMerge/>
          </w:tcPr>
          <w:p w:rsidR="003C4581" w:rsidRDefault="003C4581">
            <w:pPr>
              <w:spacing w:after="1" w:line="0" w:lineRule="atLeast"/>
            </w:pPr>
          </w:p>
        </w:tc>
        <w:tc>
          <w:tcPr>
            <w:tcW w:w="850" w:type="dxa"/>
          </w:tcPr>
          <w:p w:rsidR="003C4581" w:rsidRDefault="003C4581">
            <w:pPr>
              <w:pStyle w:val="ConsPlusNormal"/>
              <w:jc w:val="center"/>
            </w:pPr>
            <w:r>
              <w:t>размещение принятых отходов (</w:t>
            </w:r>
            <w:hyperlink w:anchor="P2287" w:history="1">
              <w:r>
                <w:rPr>
                  <w:color w:val="0000FF"/>
                </w:rPr>
                <w:t>столбец 8</w:t>
              </w:r>
            </w:hyperlink>
            <w:r>
              <w:t xml:space="preserve"> x </w:t>
            </w:r>
            <w:hyperlink w:anchor="P2290" w:history="1">
              <w:r>
                <w:rPr>
                  <w:color w:val="0000FF"/>
                </w:rPr>
                <w:t>столбец 11</w:t>
              </w:r>
            </w:hyperlink>
            <w:r>
              <w:t xml:space="preserve"> x </w:t>
            </w:r>
            <w:hyperlink w:anchor="P2294" w:history="1">
              <w:r>
                <w:rPr>
                  <w:color w:val="0000FF"/>
                </w:rPr>
                <w:t>столбец 15</w:t>
              </w:r>
            </w:hyperlink>
            <w:r>
              <w:t xml:space="preserve"> x </w:t>
            </w:r>
            <w:hyperlink w:anchor="P2295" w:history="1">
              <w:r>
                <w:rPr>
                  <w:color w:val="0000FF"/>
                </w:rPr>
                <w:t>столбец 16</w:t>
              </w:r>
            </w:hyperlink>
            <w:r>
              <w:t xml:space="preserve"> x </w:t>
            </w:r>
            <w:hyperlink w:anchor="P2296" w:history="1">
              <w:r>
                <w:rPr>
                  <w:color w:val="0000FF"/>
                </w:rPr>
                <w:t>столбец 17</w:t>
              </w:r>
            </w:hyperlink>
            <w:r>
              <w:t>)</w:t>
            </w:r>
          </w:p>
        </w:tc>
        <w:tc>
          <w:tcPr>
            <w:tcW w:w="1247" w:type="dxa"/>
          </w:tcPr>
          <w:p w:rsidR="003C4581" w:rsidRDefault="003C4581">
            <w:pPr>
              <w:pStyle w:val="ConsPlusNormal"/>
              <w:jc w:val="center"/>
            </w:pPr>
            <w:r>
              <w:t>в пределах установленного лимита (</w:t>
            </w:r>
            <w:hyperlink w:anchor="P2288" w:history="1">
              <w:r>
                <w:rPr>
                  <w:color w:val="0000FF"/>
                </w:rPr>
                <w:t>столбец 9</w:t>
              </w:r>
            </w:hyperlink>
            <w:r>
              <w:t xml:space="preserve"> x </w:t>
            </w:r>
            <w:hyperlink w:anchor="P2290" w:history="1">
              <w:r>
                <w:rPr>
                  <w:color w:val="0000FF"/>
                </w:rPr>
                <w:t>столбец 11</w:t>
              </w:r>
            </w:hyperlink>
            <w:r>
              <w:t xml:space="preserve"> x </w:t>
            </w:r>
            <w:hyperlink w:anchor="P2291" w:history="1">
              <w:r>
                <w:rPr>
                  <w:color w:val="0000FF"/>
                </w:rPr>
                <w:t>столбец 12</w:t>
              </w:r>
            </w:hyperlink>
            <w:r>
              <w:t xml:space="preserve"> x </w:t>
            </w:r>
            <w:hyperlink w:anchor="P2293" w:history="1">
              <w:r>
                <w:rPr>
                  <w:color w:val="0000FF"/>
                </w:rPr>
                <w:t>столбец 14</w:t>
              </w:r>
            </w:hyperlink>
            <w:r>
              <w:t xml:space="preserve"> x </w:t>
            </w:r>
            <w:hyperlink w:anchor="P2294" w:history="1">
              <w:r>
                <w:rPr>
                  <w:color w:val="0000FF"/>
                </w:rPr>
                <w:t>столбец 15</w:t>
              </w:r>
            </w:hyperlink>
            <w:r>
              <w:t xml:space="preserve"> x </w:t>
            </w:r>
            <w:hyperlink w:anchor="P2295" w:history="1">
              <w:r>
                <w:rPr>
                  <w:color w:val="0000FF"/>
                </w:rPr>
                <w:t>столбец 16</w:t>
              </w:r>
            </w:hyperlink>
            <w:r>
              <w:t xml:space="preserve"> x </w:t>
            </w:r>
            <w:hyperlink w:anchor="P2296" w:history="1">
              <w:r>
                <w:rPr>
                  <w:color w:val="0000FF"/>
                </w:rPr>
                <w:t>столбец 17</w:t>
              </w:r>
            </w:hyperlink>
            <w:r>
              <w:t>)</w:t>
            </w:r>
          </w:p>
        </w:tc>
        <w:tc>
          <w:tcPr>
            <w:tcW w:w="1003" w:type="dxa"/>
          </w:tcPr>
          <w:p w:rsidR="003C4581" w:rsidRDefault="003C4581">
            <w:pPr>
              <w:pStyle w:val="ConsPlusNormal"/>
              <w:jc w:val="center"/>
            </w:pPr>
            <w:r>
              <w:t>сверх установленного лимита (</w:t>
            </w:r>
            <w:hyperlink w:anchor="P2289" w:history="1">
              <w:r>
                <w:rPr>
                  <w:color w:val="0000FF"/>
                </w:rPr>
                <w:t>столбец 10</w:t>
              </w:r>
            </w:hyperlink>
            <w:r>
              <w:t xml:space="preserve"> x </w:t>
            </w:r>
            <w:hyperlink w:anchor="P2290" w:history="1">
              <w:r>
                <w:rPr>
                  <w:color w:val="0000FF"/>
                </w:rPr>
                <w:t>столбец 11</w:t>
              </w:r>
            </w:hyperlink>
            <w:r>
              <w:t xml:space="preserve"> x </w:t>
            </w:r>
            <w:hyperlink w:anchor="P2292" w:history="1">
              <w:r>
                <w:rPr>
                  <w:color w:val="0000FF"/>
                </w:rPr>
                <w:t>столбец 13</w:t>
              </w:r>
            </w:hyperlink>
            <w:r>
              <w:t xml:space="preserve"> x </w:t>
            </w:r>
            <w:hyperlink w:anchor="P2294" w:history="1">
              <w:r>
                <w:rPr>
                  <w:color w:val="0000FF"/>
                </w:rPr>
                <w:t>столбец 15</w:t>
              </w:r>
            </w:hyperlink>
            <w:r>
              <w:t xml:space="preserve"> x </w:t>
            </w:r>
            <w:hyperlink w:anchor="P2295" w:history="1">
              <w:r>
                <w:rPr>
                  <w:color w:val="0000FF"/>
                </w:rPr>
                <w:t>столбец 16</w:t>
              </w:r>
            </w:hyperlink>
            <w:r>
              <w:t xml:space="preserve"> x </w:t>
            </w:r>
            <w:hyperlink w:anchor="P2296" w:history="1">
              <w:r>
                <w:rPr>
                  <w:color w:val="0000FF"/>
                </w:rPr>
                <w:t>столбец 17</w:t>
              </w:r>
            </w:hyperlink>
            <w:r>
              <w:t>)</w:t>
            </w:r>
          </w:p>
        </w:tc>
        <w:tc>
          <w:tcPr>
            <w:tcW w:w="845" w:type="dxa"/>
            <w:vMerge/>
          </w:tcPr>
          <w:p w:rsidR="003C4581" w:rsidRDefault="003C4581">
            <w:pPr>
              <w:spacing w:after="1" w:line="0" w:lineRule="atLeast"/>
            </w:pPr>
          </w:p>
        </w:tc>
      </w:tr>
      <w:tr w:rsidR="003C4581">
        <w:tc>
          <w:tcPr>
            <w:tcW w:w="510" w:type="dxa"/>
          </w:tcPr>
          <w:p w:rsidR="003C4581" w:rsidRDefault="003C4581">
            <w:pPr>
              <w:pStyle w:val="ConsPlusNormal"/>
              <w:jc w:val="center"/>
            </w:pPr>
            <w:bookmarkStart w:id="294" w:name="P2280"/>
            <w:bookmarkEnd w:id="294"/>
            <w:r>
              <w:t>1</w:t>
            </w:r>
          </w:p>
        </w:tc>
        <w:tc>
          <w:tcPr>
            <w:tcW w:w="1944" w:type="dxa"/>
          </w:tcPr>
          <w:p w:rsidR="003C4581" w:rsidRDefault="003C4581">
            <w:pPr>
              <w:pStyle w:val="ConsPlusNormal"/>
              <w:jc w:val="center"/>
            </w:pPr>
            <w:bookmarkStart w:id="295" w:name="P2281"/>
            <w:bookmarkEnd w:id="295"/>
            <w:r>
              <w:t>2</w:t>
            </w:r>
          </w:p>
        </w:tc>
        <w:tc>
          <w:tcPr>
            <w:tcW w:w="941" w:type="dxa"/>
          </w:tcPr>
          <w:p w:rsidR="003C4581" w:rsidRDefault="003C4581">
            <w:pPr>
              <w:pStyle w:val="ConsPlusNormal"/>
              <w:jc w:val="center"/>
            </w:pPr>
            <w:bookmarkStart w:id="296" w:name="P2282"/>
            <w:bookmarkEnd w:id="296"/>
            <w:r>
              <w:t>3</w:t>
            </w:r>
          </w:p>
        </w:tc>
        <w:tc>
          <w:tcPr>
            <w:tcW w:w="1080" w:type="dxa"/>
          </w:tcPr>
          <w:p w:rsidR="003C4581" w:rsidRDefault="003C4581">
            <w:pPr>
              <w:pStyle w:val="ConsPlusNormal"/>
              <w:jc w:val="center"/>
            </w:pPr>
            <w:bookmarkStart w:id="297" w:name="P2283"/>
            <w:bookmarkEnd w:id="297"/>
            <w:r>
              <w:t>4</w:t>
            </w:r>
          </w:p>
        </w:tc>
        <w:tc>
          <w:tcPr>
            <w:tcW w:w="1018" w:type="dxa"/>
          </w:tcPr>
          <w:p w:rsidR="003C4581" w:rsidRDefault="003C4581">
            <w:pPr>
              <w:pStyle w:val="ConsPlusNormal"/>
              <w:jc w:val="center"/>
            </w:pPr>
            <w:bookmarkStart w:id="298" w:name="P2284"/>
            <w:bookmarkEnd w:id="298"/>
            <w:r>
              <w:t>5</w:t>
            </w:r>
          </w:p>
        </w:tc>
        <w:tc>
          <w:tcPr>
            <w:tcW w:w="1061" w:type="dxa"/>
          </w:tcPr>
          <w:p w:rsidR="003C4581" w:rsidRDefault="003C4581">
            <w:pPr>
              <w:pStyle w:val="ConsPlusNormal"/>
              <w:jc w:val="center"/>
            </w:pPr>
            <w:bookmarkStart w:id="299" w:name="P2285"/>
            <w:bookmarkEnd w:id="299"/>
            <w:r>
              <w:t>6</w:t>
            </w:r>
          </w:p>
        </w:tc>
        <w:tc>
          <w:tcPr>
            <w:tcW w:w="778" w:type="dxa"/>
          </w:tcPr>
          <w:p w:rsidR="003C4581" w:rsidRDefault="003C4581">
            <w:pPr>
              <w:pStyle w:val="ConsPlusNormal"/>
              <w:jc w:val="center"/>
            </w:pPr>
            <w:bookmarkStart w:id="300" w:name="P2286"/>
            <w:bookmarkEnd w:id="300"/>
            <w:r>
              <w:t>7</w:t>
            </w:r>
          </w:p>
        </w:tc>
        <w:tc>
          <w:tcPr>
            <w:tcW w:w="888" w:type="dxa"/>
          </w:tcPr>
          <w:p w:rsidR="003C4581" w:rsidRDefault="003C4581">
            <w:pPr>
              <w:pStyle w:val="ConsPlusNormal"/>
              <w:jc w:val="center"/>
            </w:pPr>
            <w:bookmarkStart w:id="301" w:name="P2287"/>
            <w:bookmarkEnd w:id="301"/>
            <w:r>
              <w:t>8</w:t>
            </w:r>
          </w:p>
        </w:tc>
        <w:tc>
          <w:tcPr>
            <w:tcW w:w="994" w:type="dxa"/>
          </w:tcPr>
          <w:p w:rsidR="003C4581" w:rsidRDefault="003C4581">
            <w:pPr>
              <w:pStyle w:val="ConsPlusNormal"/>
              <w:jc w:val="center"/>
            </w:pPr>
            <w:bookmarkStart w:id="302" w:name="P2288"/>
            <w:bookmarkEnd w:id="302"/>
            <w:r>
              <w:t>9</w:t>
            </w:r>
          </w:p>
        </w:tc>
        <w:tc>
          <w:tcPr>
            <w:tcW w:w="994" w:type="dxa"/>
          </w:tcPr>
          <w:p w:rsidR="003C4581" w:rsidRDefault="003C4581">
            <w:pPr>
              <w:pStyle w:val="ConsPlusNormal"/>
              <w:jc w:val="center"/>
            </w:pPr>
            <w:bookmarkStart w:id="303" w:name="P2289"/>
            <w:bookmarkEnd w:id="303"/>
            <w:r>
              <w:t>10</w:t>
            </w:r>
          </w:p>
        </w:tc>
        <w:tc>
          <w:tcPr>
            <w:tcW w:w="984" w:type="dxa"/>
          </w:tcPr>
          <w:p w:rsidR="003C4581" w:rsidRDefault="003C4581">
            <w:pPr>
              <w:pStyle w:val="ConsPlusNormal"/>
              <w:jc w:val="center"/>
            </w:pPr>
            <w:bookmarkStart w:id="304" w:name="P2290"/>
            <w:bookmarkEnd w:id="304"/>
            <w:r>
              <w:t>11</w:t>
            </w:r>
          </w:p>
        </w:tc>
        <w:tc>
          <w:tcPr>
            <w:tcW w:w="974" w:type="dxa"/>
          </w:tcPr>
          <w:p w:rsidR="003C4581" w:rsidRDefault="003C4581">
            <w:pPr>
              <w:pStyle w:val="ConsPlusNormal"/>
              <w:jc w:val="center"/>
            </w:pPr>
            <w:bookmarkStart w:id="305" w:name="P2291"/>
            <w:bookmarkEnd w:id="305"/>
            <w:r>
              <w:t>12</w:t>
            </w:r>
          </w:p>
        </w:tc>
        <w:tc>
          <w:tcPr>
            <w:tcW w:w="970" w:type="dxa"/>
          </w:tcPr>
          <w:p w:rsidR="003C4581" w:rsidRDefault="003C4581">
            <w:pPr>
              <w:pStyle w:val="ConsPlusNormal"/>
              <w:jc w:val="center"/>
            </w:pPr>
            <w:bookmarkStart w:id="306" w:name="P2292"/>
            <w:bookmarkEnd w:id="306"/>
            <w:r>
              <w:t>13</w:t>
            </w:r>
          </w:p>
        </w:tc>
        <w:tc>
          <w:tcPr>
            <w:tcW w:w="1094" w:type="dxa"/>
          </w:tcPr>
          <w:p w:rsidR="003C4581" w:rsidRDefault="003C4581">
            <w:pPr>
              <w:pStyle w:val="ConsPlusNormal"/>
              <w:jc w:val="center"/>
            </w:pPr>
            <w:bookmarkStart w:id="307" w:name="P2293"/>
            <w:bookmarkEnd w:id="307"/>
            <w:r>
              <w:t>14</w:t>
            </w:r>
          </w:p>
        </w:tc>
        <w:tc>
          <w:tcPr>
            <w:tcW w:w="1013" w:type="dxa"/>
          </w:tcPr>
          <w:p w:rsidR="003C4581" w:rsidRDefault="003C4581">
            <w:pPr>
              <w:pStyle w:val="ConsPlusNormal"/>
              <w:jc w:val="center"/>
            </w:pPr>
            <w:bookmarkStart w:id="308" w:name="P2294"/>
            <w:bookmarkEnd w:id="308"/>
            <w:r>
              <w:t>15</w:t>
            </w:r>
          </w:p>
        </w:tc>
        <w:tc>
          <w:tcPr>
            <w:tcW w:w="1070" w:type="dxa"/>
          </w:tcPr>
          <w:p w:rsidR="003C4581" w:rsidRDefault="003C4581">
            <w:pPr>
              <w:pStyle w:val="ConsPlusNormal"/>
              <w:jc w:val="center"/>
            </w:pPr>
            <w:bookmarkStart w:id="309" w:name="P2295"/>
            <w:bookmarkEnd w:id="309"/>
            <w:r>
              <w:t>16</w:t>
            </w:r>
          </w:p>
        </w:tc>
        <w:tc>
          <w:tcPr>
            <w:tcW w:w="1104" w:type="dxa"/>
          </w:tcPr>
          <w:p w:rsidR="003C4581" w:rsidRDefault="003C4581">
            <w:pPr>
              <w:pStyle w:val="ConsPlusNormal"/>
              <w:jc w:val="center"/>
            </w:pPr>
            <w:bookmarkStart w:id="310" w:name="P2296"/>
            <w:bookmarkEnd w:id="310"/>
            <w:r>
              <w:t>17</w:t>
            </w:r>
          </w:p>
        </w:tc>
        <w:tc>
          <w:tcPr>
            <w:tcW w:w="850" w:type="dxa"/>
          </w:tcPr>
          <w:p w:rsidR="003C4581" w:rsidRDefault="003C4581">
            <w:pPr>
              <w:pStyle w:val="ConsPlusNormal"/>
              <w:jc w:val="center"/>
            </w:pPr>
            <w:bookmarkStart w:id="311" w:name="P2297"/>
            <w:bookmarkEnd w:id="311"/>
            <w:r>
              <w:t>18</w:t>
            </w:r>
          </w:p>
        </w:tc>
        <w:tc>
          <w:tcPr>
            <w:tcW w:w="1247" w:type="dxa"/>
          </w:tcPr>
          <w:p w:rsidR="003C4581" w:rsidRDefault="003C4581">
            <w:pPr>
              <w:pStyle w:val="ConsPlusNormal"/>
              <w:jc w:val="center"/>
            </w:pPr>
            <w:bookmarkStart w:id="312" w:name="P2298"/>
            <w:bookmarkEnd w:id="312"/>
            <w:r>
              <w:t>19</w:t>
            </w:r>
          </w:p>
        </w:tc>
        <w:tc>
          <w:tcPr>
            <w:tcW w:w="1003" w:type="dxa"/>
          </w:tcPr>
          <w:p w:rsidR="003C4581" w:rsidRDefault="003C4581">
            <w:pPr>
              <w:pStyle w:val="ConsPlusNormal"/>
              <w:jc w:val="center"/>
            </w:pPr>
            <w:bookmarkStart w:id="313" w:name="P2299"/>
            <w:bookmarkEnd w:id="313"/>
            <w:r>
              <w:t>20</w:t>
            </w:r>
          </w:p>
        </w:tc>
        <w:tc>
          <w:tcPr>
            <w:tcW w:w="845" w:type="dxa"/>
          </w:tcPr>
          <w:p w:rsidR="003C4581" w:rsidRDefault="003C4581">
            <w:pPr>
              <w:pStyle w:val="ConsPlusNormal"/>
              <w:jc w:val="center"/>
            </w:pPr>
            <w:bookmarkStart w:id="314" w:name="P2300"/>
            <w:bookmarkEnd w:id="314"/>
            <w:r>
              <w:t>21</w:t>
            </w:r>
          </w:p>
        </w:tc>
      </w:tr>
      <w:tr w:rsidR="003C4581">
        <w:tc>
          <w:tcPr>
            <w:tcW w:w="510" w:type="dxa"/>
          </w:tcPr>
          <w:p w:rsidR="003C4581" w:rsidRDefault="003C4581">
            <w:pPr>
              <w:pStyle w:val="ConsPlusNormal"/>
            </w:pPr>
          </w:p>
        </w:tc>
        <w:tc>
          <w:tcPr>
            <w:tcW w:w="1944" w:type="dxa"/>
          </w:tcPr>
          <w:p w:rsidR="003C4581" w:rsidRDefault="003C4581">
            <w:pPr>
              <w:pStyle w:val="ConsPlusNormal"/>
            </w:pPr>
          </w:p>
        </w:tc>
        <w:tc>
          <w:tcPr>
            <w:tcW w:w="941" w:type="dxa"/>
          </w:tcPr>
          <w:p w:rsidR="003C4581" w:rsidRDefault="003C4581">
            <w:pPr>
              <w:pStyle w:val="ConsPlusNormal"/>
            </w:pPr>
          </w:p>
        </w:tc>
        <w:tc>
          <w:tcPr>
            <w:tcW w:w="1080" w:type="dxa"/>
          </w:tcPr>
          <w:p w:rsidR="003C4581" w:rsidRDefault="003C4581">
            <w:pPr>
              <w:pStyle w:val="ConsPlusNormal"/>
            </w:pPr>
          </w:p>
        </w:tc>
        <w:tc>
          <w:tcPr>
            <w:tcW w:w="1018" w:type="dxa"/>
          </w:tcPr>
          <w:p w:rsidR="003C4581" w:rsidRDefault="003C4581">
            <w:pPr>
              <w:pStyle w:val="ConsPlusNormal"/>
            </w:pPr>
          </w:p>
        </w:tc>
        <w:tc>
          <w:tcPr>
            <w:tcW w:w="1061" w:type="dxa"/>
          </w:tcPr>
          <w:p w:rsidR="003C4581" w:rsidRDefault="003C4581">
            <w:pPr>
              <w:pStyle w:val="ConsPlusNormal"/>
            </w:pPr>
          </w:p>
        </w:tc>
        <w:tc>
          <w:tcPr>
            <w:tcW w:w="778" w:type="dxa"/>
          </w:tcPr>
          <w:p w:rsidR="003C4581" w:rsidRDefault="003C4581">
            <w:pPr>
              <w:pStyle w:val="ConsPlusNormal"/>
            </w:pPr>
          </w:p>
        </w:tc>
        <w:tc>
          <w:tcPr>
            <w:tcW w:w="888" w:type="dxa"/>
          </w:tcPr>
          <w:p w:rsidR="003C4581" w:rsidRDefault="003C4581">
            <w:pPr>
              <w:pStyle w:val="ConsPlusNormal"/>
            </w:pPr>
          </w:p>
        </w:tc>
        <w:tc>
          <w:tcPr>
            <w:tcW w:w="994" w:type="dxa"/>
          </w:tcPr>
          <w:p w:rsidR="003C4581" w:rsidRDefault="003C4581">
            <w:pPr>
              <w:pStyle w:val="ConsPlusNormal"/>
            </w:pPr>
          </w:p>
        </w:tc>
        <w:tc>
          <w:tcPr>
            <w:tcW w:w="994" w:type="dxa"/>
          </w:tcPr>
          <w:p w:rsidR="003C4581" w:rsidRDefault="003C4581">
            <w:pPr>
              <w:pStyle w:val="ConsPlusNormal"/>
            </w:pPr>
          </w:p>
        </w:tc>
        <w:tc>
          <w:tcPr>
            <w:tcW w:w="984" w:type="dxa"/>
          </w:tcPr>
          <w:p w:rsidR="003C4581" w:rsidRDefault="003C4581">
            <w:pPr>
              <w:pStyle w:val="ConsPlusNormal"/>
            </w:pPr>
          </w:p>
        </w:tc>
        <w:tc>
          <w:tcPr>
            <w:tcW w:w="974" w:type="dxa"/>
          </w:tcPr>
          <w:p w:rsidR="003C4581" w:rsidRDefault="003C4581">
            <w:pPr>
              <w:pStyle w:val="ConsPlusNormal"/>
            </w:pPr>
          </w:p>
        </w:tc>
        <w:tc>
          <w:tcPr>
            <w:tcW w:w="970" w:type="dxa"/>
          </w:tcPr>
          <w:p w:rsidR="003C4581" w:rsidRDefault="003C4581">
            <w:pPr>
              <w:pStyle w:val="ConsPlusNormal"/>
            </w:pPr>
          </w:p>
        </w:tc>
        <w:tc>
          <w:tcPr>
            <w:tcW w:w="1094" w:type="dxa"/>
          </w:tcPr>
          <w:p w:rsidR="003C4581" w:rsidRDefault="003C4581">
            <w:pPr>
              <w:pStyle w:val="ConsPlusNormal"/>
            </w:pPr>
          </w:p>
        </w:tc>
        <w:tc>
          <w:tcPr>
            <w:tcW w:w="1013" w:type="dxa"/>
          </w:tcPr>
          <w:p w:rsidR="003C4581" w:rsidRDefault="003C4581">
            <w:pPr>
              <w:pStyle w:val="ConsPlusNormal"/>
            </w:pPr>
          </w:p>
        </w:tc>
        <w:tc>
          <w:tcPr>
            <w:tcW w:w="1070" w:type="dxa"/>
          </w:tcPr>
          <w:p w:rsidR="003C4581" w:rsidRDefault="003C4581">
            <w:pPr>
              <w:pStyle w:val="ConsPlusNormal"/>
            </w:pPr>
          </w:p>
        </w:tc>
        <w:tc>
          <w:tcPr>
            <w:tcW w:w="1104" w:type="dxa"/>
          </w:tcPr>
          <w:p w:rsidR="003C4581" w:rsidRDefault="003C4581">
            <w:pPr>
              <w:pStyle w:val="ConsPlusNormal"/>
            </w:pPr>
          </w:p>
        </w:tc>
        <w:tc>
          <w:tcPr>
            <w:tcW w:w="850" w:type="dxa"/>
          </w:tcPr>
          <w:p w:rsidR="003C4581" w:rsidRDefault="003C4581">
            <w:pPr>
              <w:pStyle w:val="ConsPlusNormal"/>
            </w:pPr>
          </w:p>
        </w:tc>
        <w:tc>
          <w:tcPr>
            <w:tcW w:w="1247" w:type="dxa"/>
          </w:tcPr>
          <w:p w:rsidR="003C4581" w:rsidRDefault="003C4581">
            <w:pPr>
              <w:pStyle w:val="ConsPlusNormal"/>
            </w:pPr>
          </w:p>
        </w:tc>
        <w:tc>
          <w:tcPr>
            <w:tcW w:w="1003" w:type="dxa"/>
          </w:tcPr>
          <w:p w:rsidR="003C4581" w:rsidRDefault="003C4581">
            <w:pPr>
              <w:pStyle w:val="ConsPlusNormal"/>
            </w:pPr>
          </w:p>
        </w:tc>
        <w:tc>
          <w:tcPr>
            <w:tcW w:w="845" w:type="dxa"/>
          </w:tcPr>
          <w:p w:rsidR="003C4581" w:rsidRDefault="003C4581">
            <w:pPr>
              <w:pStyle w:val="ConsPlusNormal"/>
            </w:pPr>
          </w:p>
        </w:tc>
      </w:tr>
      <w:tr w:rsidR="003C4581">
        <w:tc>
          <w:tcPr>
            <w:tcW w:w="2454" w:type="dxa"/>
            <w:gridSpan w:val="2"/>
          </w:tcPr>
          <w:p w:rsidR="003C4581" w:rsidRDefault="003C4581">
            <w:pPr>
              <w:pStyle w:val="ConsPlusNormal"/>
            </w:pPr>
            <w:bookmarkStart w:id="315" w:name="P2322"/>
            <w:bookmarkEnd w:id="315"/>
            <w:r>
              <w:t>ИТОГО</w:t>
            </w:r>
          </w:p>
        </w:tc>
        <w:tc>
          <w:tcPr>
            <w:tcW w:w="941" w:type="dxa"/>
            <w:vAlign w:val="bottom"/>
          </w:tcPr>
          <w:p w:rsidR="003C4581" w:rsidRDefault="003C4581">
            <w:pPr>
              <w:pStyle w:val="ConsPlusNormal"/>
              <w:jc w:val="center"/>
            </w:pPr>
            <w:r>
              <w:t>x</w:t>
            </w:r>
          </w:p>
        </w:tc>
        <w:tc>
          <w:tcPr>
            <w:tcW w:w="1080" w:type="dxa"/>
            <w:vAlign w:val="bottom"/>
          </w:tcPr>
          <w:p w:rsidR="003C4581" w:rsidRDefault="003C4581">
            <w:pPr>
              <w:pStyle w:val="ConsPlusNormal"/>
              <w:jc w:val="center"/>
            </w:pPr>
            <w:r>
              <w:t>x</w:t>
            </w:r>
          </w:p>
        </w:tc>
        <w:tc>
          <w:tcPr>
            <w:tcW w:w="1018" w:type="dxa"/>
            <w:vAlign w:val="bottom"/>
          </w:tcPr>
          <w:p w:rsidR="003C4581" w:rsidRDefault="003C4581">
            <w:pPr>
              <w:pStyle w:val="ConsPlusNormal"/>
            </w:pPr>
          </w:p>
        </w:tc>
        <w:tc>
          <w:tcPr>
            <w:tcW w:w="1061" w:type="dxa"/>
            <w:vAlign w:val="bottom"/>
          </w:tcPr>
          <w:p w:rsidR="003C4581" w:rsidRDefault="003C4581">
            <w:pPr>
              <w:pStyle w:val="ConsPlusNormal"/>
            </w:pPr>
          </w:p>
        </w:tc>
        <w:tc>
          <w:tcPr>
            <w:tcW w:w="778" w:type="dxa"/>
            <w:vAlign w:val="bottom"/>
          </w:tcPr>
          <w:p w:rsidR="003C4581" w:rsidRDefault="003C4581">
            <w:pPr>
              <w:pStyle w:val="ConsPlusNormal"/>
            </w:pPr>
          </w:p>
        </w:tc>
        <w:tc>
          <w:tcPr>
            <w:tcW w:w="888" w:type="dxa"/>
            <w:vAlign w:val="bottom"/>
          </w:tcPr>
          <w:p w:rsidR="003C4581" w:rsidRDefault="003C4581">
            <w:pPr>
              <w:pStyle w:val="ConsPlusNormal"/>
            </w:pPr>
          </w:p>
        </w:tc>
        <w:tc>
          <w:tcPr>
            <w:tcW w:w="994" w:type="dxa"/>
            <w:vAlign w:val="bottom"/>
          </w:tcPr>
          <w:p w:rsidR="003C4581" w:rsidRDefault="003C4581">
            <w:pPr>
              <w:pStyle w:val="ConsPlusNormal"/>
            </w:pPr>
          </w:p>
        </w:tc>
        <w:tc>
          <w:tcPr>
            <w:tcW w:w="994" w:type="dxa"/>
            <w:vAlign w:val="bottom"/>
          </w:tcPr>
          <w:p w:rsidR="003C4581" w:rsidRDefault="003C4581">
            <w:pPr>
              <w:pStyle w:val="ConsPlusNormal"/>
            </w:pPr>
          </w:p>
        </w:tc>
        <w:tc>
          <w:tcPr>
            <w:tcW w:w="984" w:type="dxa"/>
            <w:vAlign w:val="bottom"/>
          </w:tcPr>
          <w:p w:rsidR="003C4581" w:rsidRDefault="003C4581">
            <w:pPr>
              <w:pStyle w:val="ConsPlusNormal"/>
              <w:jc w:val="center"/>
            </w:pPr>
            <w:r>
              <w:t>x</w:t>
            </w:r>
          </w:p>
        </w:tc>
        <w:tc>
          <w:tcPr>
            <w:tcW w:w="974" w:type="dxa"/>
            <w:vAlign w:val="bottom"/>
          </w:tcPr>
          <w:p w:rsidR="003C4581" w:rsidRDefault="003C4581">
            <w:pPr>
              <w:pStyle w:val="ConsPlusNormal"/>
              <w:jc w:val="center"/>
            </w:pPr>
            <w:r>
              <w:t>x</w:t>
            </w:r>
          </w:p>
        </w:tc>
        <w:tc>
          <w:tcPr>
            <w:tcW w:w="970" w:type="dxa"/>
            <w:vAlign w:val="bottom"/>
          </w:tcPr>
          <w:p w:rsidR="003C4581" w:rsidRDefault="003C4581">
            <w:pPr>
              <w:pStyle w:val="ConsPlusNormal"/>
              <w:jc w:val="center"/>
            </w:pPr>
            <w:r>
              <w:t>x</w:t>
            </w:r>
          </w:p>
        </w:tc>
        <w:tc>
          <w:tcPr>
            <w:tcW w:w="1094" w:type="dxa"/>
            <w:vAlign w:val="bottom"/>
          </w:tcPr>
          <w:p w:rsidR="003C4581" w:rsidRDefault="003C4581">
            <w:pPr>
              <w:pStyle w:val="ConsPlusNormal"/>
              <w:jc w:val="center"/>
            </w:pPr>
            <w:r>
              <w:t>x</w:t>
            </w:r>
          </w:p>
        </w:tc>
        <w:tc>
          <w:tcPr>
            <w:tcW w:w="1013" w:type="dxa"/>
            <w:vAlign w:val="bottom"/>
          </w:tcPr>
          <w:p w:rsidR="003C4581" w:rsidRDefault="003C4581">
            <w:pPr>
              <w:pStyle w:val="ConsPlusNormal"/>
              <w:jc w:val="center"/>
            </w:pPr>
            <w:r>
              <w:t>x</w:t>
            </w:r>
          </w:p>
        </w:tc>
        <w:tc>
          <w:tcPr>
            <w:tcW w:w="1070" w:type="dxa"/>
            <w:vAlign w:val="bottom"/>
          </w:tcPr>
          <w:p w:rsidR="003C4581" w:rsidRDefault="003C4581">
            <w:pPr>
              <w:pStyle w:val="ConsPlusNormal"/>
              <w:jc w:val="center"/>
            </w:pPr>
            <w:r>
              <w:t>x</w:t>
            </w:r>
          </w:p>
        </w:tc>
        <w:tc>
          <w:tcPr>
            <w:tcW w:w="1104" w:type="dxa"/>
            <w:vAlign w:val="bottom"/>
          </w:tcPr>
          <w:p w:rsidR="003C4581" w:rsidRDefault="003C4581">
            <w:pPr>
              <w:pStyle w:val="ConsPlusNormal"/>
              <w:jc w:val="center"/>
            </w:pPr>
            <w:r>
              <w:t>x</w:t>
            </w:r>
          </w:p>
        </w:tc>
        <w:tc>
          <w:tcPr>
            <w:tcW w:w="850" w:type="dxa"/>
          </w:tcPr>
          <w:p w:rsidR="003C4581" w:rsidRDefault="003C4581">
            <w:pPr>
              <w:pStyle w:val="ConsPlusNormal"/>
            </w:pPr>
          </w:p>
        </w:tc>
        <w:tc>
          <w:tcPr>
            <w:tcW w:w="1247" w:type="dxa"/>
          </w:tcPr>
          <w:p w:rsidR="003C4581" w:rsidRDefault="003C4581">
            <w:pPr>
              <w:pStyle w:val="ConsPlusNormal"/>
            </w:pPr>
          </w:p>
        </w:tc>
        <w:tc>
          <w:tcPr>
            <w:tcW w:w="1003" w:type="dxa"/>
          </w:tcPr>
          <w:p w:rsidR="003C4581" w:rsidRDefault="003C4581">
            <w:pPr>
              <w:pStyle w:val="ConsPlusNormal"/>
            </w:pPr>
          </w:p>
        </w:tc>
        <w:tc>
          <w:tcPr>
            <w:tcW w:w="845" w:type="dxa"/>
          </w:tcPr>
          <w:p w:rsidR="003C4581" w:rsidRDefault="003C4581">
            <w:pPr>
              <w:pStyle w:val="ConsPlusNormal"/>
            </w:pPr>
          </w:p>
        </w:tc>
      </w:tr>
      <w:tr w:rsidR="003C4581">
        <w:tc>
          <w:tcPr>
            <w:tcW w:w="2454" w:type="dxa"/>
            <w:gridSpan w:val="2"/>
            <w:vAlign w:val="bottom"/>
          </w:tcPr>
          <w:p w:rsidR="003C4581" w:rsidRDefault="003C4581">
            <w:pPr>
              <w:pStyle w:val="ConsPlusNormal"/>
            </w:pPr>
            <w:bookmarkStart w:id="316" w:name="P2342"/>
            <w:bookmarkEnd w:id="316"/>
            <w:r>
              <w:t>Всего по тем классам опасности ТКО, по которым осуществляется корректировка размера платы,</w:t>
            </w:r>
          </w:p>
        </w:tc>
        <w:tc>
          <w:tcPr>
            <w:tcW w:w="941" w:type="dxa"/>
            <w:vAlign w:val="bottom"/>
          </w:tcPr>
          <w:p w:rsidR="003C4581" w:rsidRDefault="003C4581">
            <w:pPr>
              <w:pStyle w:val="ConsPlusNormal"/>
              <w:jc w:val="center"/>
            </w:pPr>
            <w:r>
              <w:t>x</w:t>
            </w:r>
          </w:p>
        </w:tc>
        <w:tc>
          <w:tcPr>
            <w:tcW w:w="1080" w:type="dxa"/>
            <w:vAlign w:val="bottom"/>
          </w:tcPr>
          <w:p w:rsidR="003C4581" w:rsidRDefault="003C4581">
            <w:pPr>
              <w:pStyle w:val="ConsPlusNormal"/>
              <w:jc w:val="center"/>
            </w:pPr>
            <w:r>
              <w:t>x</w:t>
            </w:r>
          </w:p>
        </w:tc>
        <w:tc>
          <w:tcPr>
            <w:tcW w:w="1018" w:type="dxa"/>
            <w:vAlign w:val="bottom"/>
          </w:tcPr>
          <w:p w:rsidR="003C4581" w:rsidRDefault="003C4581">
            <w:pPr>
              <w:pStyle w:val="ConsPlusNormal"/>
              <w:jc w:val="center"/>
            </w:pPr>
            <w:r>
              <w:t>x</w:t>
            </w:r>
          </w:p>
        </w:tc>
        <w:tc>
          <w:tcPr>
            <w:tcW w:w="1061" w:type="dxa"/>
            <w:vAlign w:val="bottom"/>
          </w:tcPr>
          <w:p w:rsidR="003C4581" w:rsidRDefault="003C4581">
            <w:pPr>
              <w:pStyle w:val="ConsPlusNormal"/>
              <w:jc w:val="center"/>
            </w:pPr>
            <w:r>
              <w:t>x</w:t>
            </w:r>
          </w:p>
        </w:tc>
        <w:tc>
          <w:tcPr>
            <w:tcW w:w="778" w:type="dxa"/>
            <w:vAlign w:val="bottom"/>
          </w:tcPr>
          <w:p w:rsidR="003C4581" w:rsidRDefault="003C4581">
            <w:pPr>
              <w:pStyle w:val="ConsPlusNormal"/>
              <w:jc w:val="center"/>
            </w:pPr>
            <w:r>
              <w:t>x</w:t>
            </w:r>
          </w:p>
        </w:tc>
        <w:tc>
          <w:tcPr>
            <w:tcW w:w="888" w:type="dxa"/>
            <w:vAlign w:val="bottom"/>
          </w:tcPr>
          <w:p w:rsidR="003C4581" w:rsidRDefault="003C4581">
            <w:pPr>
              <w:pStyle w:val="ConsPlusNormal"/>
              <w:jc w:val="center"/>
            </w:pPr>
            <w:r>
              <w:t>x</w:t>
            </w:r>
          </w:p>
        </w:tc>
        <w:tc>
          <w:tcPr>
            <w:tcW w:w="994" w:type="dxa"/>
            <w:vAlign w:val="bottom"/>
          </w:tcPr>
          <w:p w:rsidR="003C4581" w:rsidRDefault="003C4581">
            <w:pPr>
              <w:pStyle w:val="ConsPlusNormal"/>
              <w:jc w:val="center"/>
            </w:pPr>
            <w:r>
              <w:t>x</w:t>
            </w:r>
          </w:p>
        </w:tc>
        <w:tc>
          <w:tcPr>
            <w:tcW w:w="994" w:type="dxa"/>
            <w:vAlign w:val="bottom"/>
          </w:tcPr>
          <w:p w:rsidR="003C4581" w:rsidRDefault="003C4581">
            <w:pPr>
              <w:pStyle w:val="ConsPlusNormal"/>
              <w:jc w:val="center"/>
            </w:pPr>
            <w:r>
              <w:t>x</w:t>
            </w:r>
          </w:p>
        </w:tc>
        <w:tc>
          <w:tcPr>
            <w:tcW w:w="984" w:type="dxa"/>
            <w:vAlign w:val="bottom"/>
          </w:tcPr>
          <w:p w:rsidR="003C4581" w:rsidRDefault="003C4581">
            <w:pPr>
              <w:pStyle w:val="ConsPlusNormal"/>
              <w:jc w:val="center"/>
            </w:pPr>
            <w:r>
              <w:t>x</w:t>
            </w:r>
          </w:p>
        </w:tc>
        <w:tc>
          <w:tcPr>
            <w:tcW w:w="974" w:type="dxa"/>
            <w:vAlign w:val="bottom"/>
          </w:tcPr>
          <w:p w:rsidR="003C4581" w:rsidRDefault="003C4581">
            <w:pPr>
              <w:pStyle w:val="ConsPlusNormal"/>
              <w:jc w:val="center"/>
            </w:pPr>
            <w:r>
              <w:t>x</w:t>
            </w:r>
          </w:p>
        </w:tc>
        <w:tc>
          <w:tcPr>
            <w:tcW w:w="970" w:type="dxa"/>
            <w:vAlign w:val="bottom"/>
          </w:tcPr>
          <w:p w:rsidR="003C4581" w:rsidRDefault="003C4581">
            <w:pPr>
              <w:pStyle w:val="ConsPlusNormal"/>
              <w:jc w:val="center"/>
            </w:pPr>
            <w:r>
              <w:t>x</w:t>
            </w:r>
          </w:p>
        </w:tc>
        <w:tc>
          <w:tcPr>
            <w:tcW w:w="1094" w:type="dxa"/>
            <w:vAlign w:val="bottom"/>
          </w:tcPr>
          <w:p w:rsidR="003C4581" w:rsidRDefault="003C4581">
            <w:pPr>
              <w:pStyle w:val="ConsPlusNormal"/>
              <w:jc w:val="center"/>
            </w:pPr>
            <w:r>
              <w:t>x</w:t>
            </w:r>
          </w:p>
        </w:tc>
        <w:tc>
          <w:tcPr>
            <w:tcW w:w="1013" w:type="dxa"/>
            <w:vAlign w:val="bottom"/>
          </w:tcPr>
          <w:p w:rsidR="003C4581" w:rsidRDefault="003C4581">
            <w:pPr>
              <w:pStyle w:val="ConsPlusNormal"/>
              <w:jc w:val="center"/>
            </w:pPr>
            <w:r>
              <w:t>x</w:t>
            </w:r>
          </w:p>
        </w:tc>
        <w:tc>
          <w:tcPr>
            <w:tcW w:w="1070" w:type="dxa"/>
            <w:vAlign w:val="bottom"/>
          </w:tcPr>
          <w:p w:rsidR="003C4581" w:rsidRDefault="003C4581">
            <w:pPr>
              <w:pStyle w:val="ConsPlusNormal"/>
              <w:jc w:val="center"/>
            </w:pPr>
            <w:r>
              <w:t>x</w:t>
            </w:r>
          </w:p>
        </w:tc>
        <w:tc>
          <w:tcPr>
            <w:tcW w:w="1104" w:type="dxa"/>
            <w:vAlign w:val="bottom"/>
          </w:tcPr>
          <w:p w:rsidR="003C4581" w:rsidRDefault="003C4581">
            <w:pPr>
              <w:pStyle w:val="ConsPlusNormal"/>
              <w:jc w:val="center"/>
            </w:pPr>
            <w:r>
              <w:t>x</w:t>
            </w:r>
          </w:p>
        </w:tc>
        <w:tc>
          <w:tcPr>
            <w:tcW w:w="850" w:type="dxa"/>
          </w:tcPr>
          <w:p w:rsidR="003C4581" w:rsidRDefault="003C4581">
            <w:pPr>
              <w:pStyle w:val="ConsPlusNormal"/>
            </w:pPr>
          </w:p>
        </w:tc>
        <w:tc>
          <w:tcPr>
            <w:tcW w:w="1247" w:type="dxa"/>
          </w:tcPr>
          <w:p w:rsidR="003C4581" w:rsidRDefault="003C4581">
            <w:pPr>
              <w:pStyle w:val="ConsPlusNormal"/>
            </w:pPr>
          </w:p>
        </w:tc>
        <w:tc>
          <w:tcPr>
            <w:tcW w:w="1003" w:type="dxa"/>
          </w:tcPr>
          <w:p w:rsidR="003C4581" w:rsidRDefault="003C4581">
            <w:pPr>
              <w:pStyle w:val="ConsPlusNormal"/>
            </w:pPr>
          </w:p>
        </w:tc>
        <w:tc>
          <w:tcPr>
            <w:tcW w:w="845" w:type="dxa"/>
          </w:tcPr>
          <w:p w:rsidR="003C4581" w:rsidRDefault="003C4581">
            <w:pPr>
              <w:pStyle w:val="ConsPlusNormal"/>
            </w:pPr>
          </w:p>
        </w:tc>
      </w:tr>
      <w:tr w:rsidR="003C4581">
        <w:tc>
          <w:tcPr>
            <w:tcW w:w="2454" w:type="dxa"/>
            <w:gridSpan w:val="2"/>
            <w:vAlign w:val="bottom"/>
          </w:tcPr>
          <w:p w:rsidR="003C4581" w:rsidRDefault="003C4581">
            <w:pPr>
              <w:pStyle w:val="ConsPlusNormal"/>
            </w:pPr>
            <w:bookmarkStart w:id="317" w:name="P2362"/>
            <w:bookmarkEnd w:id="317"/>
            <w:r>
              <w:t>в том числе:</w:t>
            </w:r>
          </w:p>
        </w:tc>
        <w:tc>
          <w:tcPr>
            <w:tcW w:w="941" w:type="dxa"/>
            <w:vAlign w:val="bottom"/>
          </w:tcPr>
          <w:p w:rsidR="003C4581" w:rsidRDefault="003C4581">
            <w:pPr>
              <w:pStyle w:val="ConsPlusNormal"/>
              <w:jc w:val="center"/>
            </w:pPr>
            <w:r>
              <w:t>x</w:t>
            </w:r>
          </w:p>
        </w:tc>
        <w:tc>
          <w:tcPr>
            <w:tcW w:w="1080" w:type="dxa"/>
            <w:vAlign w:val="bottom"/>
          </w:tcPr>
          <w:p w:rsidR="003C4581" w:rsidRDefault="003C4581">
            <w:pPr>
              <w:pStyle w:val="ConsPlusNormal"/>
              <w:jc w:val="center"/>
            </w:pPr>
            <w:r>
              <w:t>x</w:t>
            </w:r>
          </w:p>
        </w:tc>
        <w:tc>
          <w:tcPr>
            <w:tcW w:w="1018" w:type="dxa"/>
            <w:vAlign w:val="bottom"/>
          </w:tcPr>
          <w:p w:rsidR="003C4581" w:rsidRDefault="003C4581">
            <w:pPr>
              <w:pStyle w:val="ConsPlusNormal"/>
              <w:jc w:val="center"/>
            </w:pPr>
            <w:r>
              <w:t>x</w:t>
            </w:r>
          </w:p>
        </w:tc>
        <w:tc>
          <w:tcPr>
            <w:tcW w:w="1061" w:type="dxa"/>
            <w:vAlign w:val="bottom"/>
          </w:tcPr>
          <w:p w:rsidR="003C4581" w:rsidRDefault="003C4581">
            <w:pPr>
              <w:pStyle w:val="ConsPlusNormal"/>
              <w:jc w:val="center"/>
            </w:pPr>
            <w:r>
              <w:t>x</w:t>
            </w:r>
          </w:p>
        </w:tc>
        <w:tc>
          <w:tcPr>
            <w:tcW w:w="778" w:type="dxa"/>
            <w:vAlign w:val="bottom"/>
          </w:tcPr>
          <w:p w:rsidR="003C4581" w:rsidRDefault="003C4581">
            <w:pPr>
              <w:pStyle w:val="ConsPlusNormal"/>
              <w:jc w:val="center"/>
            </w:pPr>
            <w:r>
              <w:t>x</w:t>
            </w:r>
          </w:p>
        </w:tc>
        <w:tc>
          <w:tcPr>
            <w:tcW w:w="888" w:type="dxa"/>
            <w:vAlign w:val="bottom"/>
          </w:tcPr>
          <w:p w:rsidR="003C4581" w:rsidRDefault="003C4581">
            <w:pPr>
              <w:pStyle w:val="ConsPlusNormal"/>
              <w:jc w:val="center"/>
            </w:pPr>
            <w:r>
              <w:t>x</w:t>
            </w:r>
          </w:p>
        </w:tc>
        <w:tc>
          <w:tcPr>
            <w:tcW w:w="994" w:type="dxa"/>
            <w:vAlign w:val="bottom"/>
          </w:tcPr>
          <w:p w:rsidR="003C4581" w:rsidRDefault="003C4581">
            <w:pPr>
              <w:pStyle w:val="ConsPlusNormal"/>
              <w:jc w:val="center"/>
            </w:pPr>
            <w:r>
              <w:t>x</w:t>
            </w:r>
          </w:p>
        </w:tc>
        <w:tc>
          <w:tcPr>
            <w:tcW w:w="994" w:type="dxa"/>
            <w:vAlign w:val="bottom"/>
          </w:tcPr>
          <w:p w:rsidR="003C4581" w:rsidRDefault="003C4581">
            <w:pPr>
              <w:pStyle w:val="ConsPlusNormal"/>
              <w:jc w:val="center"/>
            </w:pPr>
            <w:r>
              <w:t>x</w:t>
            </w:r>
          </w:p>
        </w:tc>
        <w:tc>
          <w:tcPr>
            <w:tcW w:w="984" w:type="dxa"/>
            <w:vAlign w:val="bottom"/>
          </w:tcPr>
          <w:p w:rsidR="003C4581" w:rsidRDefault="003C4581">
            <w:pPr>
              <w:pStyle w:val="ConsPlusNormal"/>
              <w:jc w:val="center"/>
            </w:pPr>
            <w:r>
              <w:t>x</w:t>
            </w:r>
          </w:p>
        </w:tc>
        <w:tc>
          <w:tcPr>
            <w:tcW w:w="974" w:type="dxa"/>
            <w:vAlign w:val="bottom"/>
          </w:tcPr>
          <w:p w:rsidR="003C4581" w:rsidRDefault="003C4581">
            <w:pPr>
              <w:pStyle w:val="ConsPlusNormal"/>
              <w:jc w:val="center"/>
            </w:pPr>
            <w:r>
              <w:t>x</w:t>
            </w:r>
          </w:p>
        </w:tc>
        <w:tc>
          <w:tcPr>
            <w:tcW w:w="970" w:type="dxa"/>
            <w:vAlign w:val="bottom"/>
          </w:tcPr>
          <w:p w:rsidR="003C4581" w:rsidRDefault="003C4581">
            <w:pPr>
              <w:pStyle w:val="ConsPlusNormal"/>
              <w:jc w:val="center"/>
            </w:pPr>
            <w:r>
              <w:t>x</w:t>
            </w:r>
          </w:p>
        </w:tc>
        <w:tc>
          <w:tcPr>
            <w:tcW w:w="1094" w:type="dxa"/>
            <w:vAlign w:val="bottom"/>
          </w:tcPr>
          <w:p w:rsidR="003C4581" w:rsidRDefault="003C4581">
            <w:pPr>
              <w:pStyle w:val="ConsPlusNormal"/>
              <w:jc w:val="center"/>
            </w:pPr>
            <w:r>
              <w:t>x</w:t>
            </w:r>
          </w:p>
        </w:tc>
        <w:tc>
          <w:tcPr>
            <w:tcW w:w="1013" w:type="dxa"/>
            <w:vAlign w:val="bottom"/>
          </w:tcPr>
          <w:p w:rsidR="003C4581" w:rsidRDefault="003C4581">
            <w:pPr>
              <w:pStyle w:val="ConsPlusNormal"/>
              <w:jc w:val="center"/>
            </w:pPr>
            <w:r>
              <w:t>x</w:t>
            </w:r>
          </w:p>
        </w:tc>
        <w:tc>
          <w:tcPr>
            <w:tcW w:w="1070" w:type="dxa"/>
            <w:vAlign w:val="bottom"/>
          </w:tcPr>
          <w:p w:rsidR="003C4581" w:rsidRDefault="003C4581">
            <w:pPr>
              <w:pStyle w:val="ConsPlusNormal"/>
              <w:jc w:val="center"/>
            </w:pPr>
            <w:r>
              <w:t>x</w:t>
            </w:r>
          </w:p>
        </w:tc>
        <w:tc>
          <w:tcPr>
            <w:tcW w:w="1104" w:type="dxa"/>
            <w:vAlign w:val="bottom"/>
          </w:tcPr>
          <w:p w:rsidR="003C4581" w:rsidRDefault="003C4581">
            <w:pPr>
              <w:pStyle w:val="ConsPlusNormal"/>
              <w:jc w:val="center"/>
            </w:pPr>
            <w:r>
              <w:t>x</w:t>
            </w:r>
          </w:p>
        </w:tc>
        <w:tc>
          <w:tcPr>
            <w:tcW w:w="850" w:type="dxa"/>
          </w:tcPr>
          <w:p w:rsidR="003C4581" w:rsidRDefault="003C4581">
            <w:pPr>
              <w:pStyle w:val="ConsPlusNormal"/>
            </w:pPr>
          </w:p>
        </w:tc>
        <w:tc>
          <w:tcPr>
            <w:tcW w:w="1247" w:type="dxa"/>
          </w:tcPr>
          <w:p w:rsidR="003C4581" w:rsidRDefault="003C4581">
            <w:pPr>
              <w:pStyle w:val="ConsPlusNormal"/>
            </w:pPr>
          </w:p>
        </w:tc>
        <w:tc>
          <w:tcPr>
            <w:tcW w:w="1003" w:type="dxa"/>
          </w:tcPr>
          <w:p w:rsidR="003C4581" w:rsidRDefault="003C4581">
            <w:pPr>
              <w:pStyle w:val="ConsPlusNormal"/>
            </w:pPr>
          </w:p>
        </w:tc>
        <w:tc>
          <w:tcPr>
            <w:tcW w:w="845" w:type="dxa"/>
          </w:tcPr>
          <w:p w:rsidR="003C4581" w:rsidRDefault="003C4581">
            <w:pPr>
              <w:pStyle w:val="ConsPlusNormal"/>
            </w:pPr>
          </w:p>
        </w:tc>
      </w:tr>
      <w:tr w:rsidR="003C4581">
        <w:tc>
          <w:tcPr>
            <w:tcW w:w="2454" w:type="dxa"/>
            <w:gridSpan w:val="2"/>
          </w:tcPr>
          <w:p w:rsidR="003C4581" w:rsidRDefault="003C4581">
            <w:pPr>
              <w:pStyle w:val="ConsPlusNormal"/>
            </w:pPr>
          </w:p>
        </w:tc>
        <w:tc>
          <w:tcPr>
            <w:tcW w:w="941" w:type="dxa"/>
          </w:tcPr>
          <w:p w:rsidR="003C4581" w:rsidRDefault="003C4581">
            <w:pPr>
              <w:pStyle w:val="ConsPlusNormal"/>
            </w:pPr>
          </w:p>
        </w:tc>
        <w:tc>
          <w:tcPr>
            <w:tcW w:w="1080" w:type="dxa"/>
          </w:tcPr>
          <w:p w:rsidR="003C4581" w:rsidRDefault="003C4581">
            <w:pPr>
              <w:pStyle w:val="ConsPlusNormal"/>
            </w:pPr>
          </w:p>
        </w:tc>
        <w:tc>
          <w:tcPr>
            <w:tcW w:w="1018" w:type="dxa"/>
          </w:tcPr>
          <w:p w:rsidR="003C4581" w:rsidRDefault="003C4581">
            <w:pPr>
              <w:pStyle w:val="ConsPlusNormal"/>
            </w:pPr>
          </w:p>
        </w:tc>
        <w:tc>
          <w:tcPr>
            <w:tcW w:w="1061" w:type="dxa"/>
          </w:tcPr>
          <w:p w:rsidR="003C4581" w:rsidRDefault="003C4581">
            <w:pPr>
              <w:pStyle w:val="ConsPlusNormal"/>
            </w:pPr>
          </w:p>
        </w:tc>
        <w:tc>
          <w:tcPr>
            <w:tcW w:w="778" w:type="dxa"/>
          </w:tcPr>
          <w:p w:rsidR="003C4581" w:rsidRDefault="003C4581">
            <w:pPr>
              <w:pStyle w:val="ConsPlusNormal"/>
            </w:pPr>
          </w:p>
        </w:tc>
        <w:tc>
          <w:tcPr>
            <w:tcW w:w="888" w:type="dxa"/>
          </w:tcPr>
          <w:p w:rsidR="003C4581" w:rsidRDefault="003C4581">
            <w:pPr>
              <w:pStyle w:val="ConsPlusNormal"/>
            </w:pPr>
          </w:p>
        </w:tc>
        <w:tc>
          <w:tcPr>
            <w:tcW w:w="994" w:type="dxa"/>
          </w:tcPr>
          <w:p w:rsidR="003C4581" w:rsidRDefault="003C4581">
            <w:pPr>
              <w:pStyle w:val="ConsPlusNormal"/>
            </w:pPr>
          </w:p>
        </w:tc>
        <w:tc>
          <w:tcPr>
            <w:tcW w:w="994" w:type="dxa"/>
          </w:tcPr>
          <w:p w:rsidR="003C4581" w:rsidRDefault="003C4581">
            <w:pPr>
              <w:pStyle w:val="ConsPlusNormal"/>
            </w:pPr>
          </w:p>
        </w:tc>
        <w:tc>
          <w:tcPr>
            <w:tcW w:w="984" w:type="dxa"/>
          </w:tcPr>
          <w:p w:rsidR="003C4581" w:rsidRDefault="003C4581">
            <w:pPr>
              <w:pStyle w:val="ConsPlusNormal"/>
            </w:pPr>
          </w:p>
        </w:tc>
        <w:tc>
          <w:tcPr>
            <w:tcW w:w="974" w:type="dxa"/>
          </w:tcPr>
          <w:p w:rsidR="003C4581" w:rsidRDefault="003C4581">
            <w:pPr>
              <w:pStyle w:val="ConsPlusNormal"/>
            </w:pPr>
          </w:p>
        </w:tc>
        <w:tc>
          <w:tcPr>
            <w:tcW w:w="970" w:type="dxa"/>
          </w:tcPr>
          <w:p w:rsidR="003C4581" w:rsidRDefault="003C4581">
            <w:pPr>
              <w:pStyle w:val="ConsPlusNormal"/>
            </w:pPr>
          </w:p>
        </w:tc>
        <w:tc>
          <w:tcPr>
            <w:tcW w:w="1094" w:type="dxa"/>
          </w:tcPr>
          <w:p w:rsidR="003C4581" w:rsidRDefault="003C4581">
            <w:pPr>
              <w:pStyle w:val="ConsPlusNormal"/>
            </w:pPr>
          </w:p>
        </w:tc>
        <w:tc>
          <w:tcPr>
            <w:tcW w:w="1013" w:type="dxa"/>
          </w:tcPr>
          <w:p w:rsidR="003C4581" w:rsidRDefault="003C4581">
            <w:pPr>
              <w:pStyle w:val="ConsPlusNormal"/>
            </w:pPr>
          </w:p>
        </w:tc>
        <w:tc>
          <w:tcPr>
            <w:tcW w:w="1070" w:type="dxa"/>
          </w:tcPr>
          <w:p w:rsidR="003C4581" w:rsidRDefault="003C4581">
            <w:pPr>
              <w:pStyle w:val="ConsPlusNormal"/>
            </w:pPr>
          </w:p>
        </w:tc>
        <w:tc>
          <w:tcPr>
            <w:tcW w:w="1104" w:type="dxa"/>
          </w:tcPr>
          <w:p w:rsidR="003C4581" w:rsidRDefault="003C4581">
            <w:pPr>
              <w:pStyle w:val="ConsPlusNormal"/>
            </w:pPr>
          </w:p>
        </w:tc>
        <w:tc>
          <w:tcPr>
            <w:tcW w:w="850" w:type="dxa"/>
          </w:tcPr>
          <w:p w:rsidR="003C4581" w:rsidRDefault="003C4581">
            <w:pPr>
              <w:pStyle w:val="ConsPlusNormal"/>
            </w:pPr>
          </w:p>
        </w:tc>
        <w:tc>
          <w:tcPr>
            <w:tcW w:w="1247" w:type="dxa"/>
          </w:tcPr>
          <w:p w:rsidR="003C4581" w:rsidRDefault="003C4581">
            <w:pPr>
              <w:pStyle w:val="ConsPlusNormal"/>
            </w:pPr>
          </w:p>
        </w:tc>
        <w:tc>
          <w:tcPr>
            <w:tcW w:w="1003" w:type="dxa"/>
          </w:tcPr>
          <w:p w:rsidR="003C4581" w:rsidRDefault="003C4581">
            <w:pPr>
              <w:pStyle w:val="ConsPlusNormal"/>
            </w:pPr>
          </w:p>
        </w:tc>
        <w:tc>
          <w:tcPr>
            <w:tcW w:w="845" w:type="dxa"/>
          </w:tcPr>
          <w:p w:rsidR="003C4581" w:rsidRDefault="003C4581">
            <w:pPr>
              <w:pStyle w:val="ConsPlusNormal"/>
            </w:pPr>
          </w:p>
        </w:tc>
      </w:tr>
    </w:tbl>
    <w:p w:rsidR="003C4581" w:rsidRDefault="003C4581">
      <w:pPr>
        <w:sectPr w:rsidR="003C4581">
          <w:pgSz w:w="16838" w:h="11905" w:orient="landscape"/>
          <w:pgMar w:top="1701" w:right="1134" w:bottom="850" w:left="1134" w:header="0" w:footer="0" w:gutter="0"/>
          <w:cols w:space="720"/>
        </w:sectPr>
      </w:pPr>
    </w:p>
    <w:p w:rsidR="003C4581" w:rsidRDefault="003C458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C4581">
        <w:tc>
          <w:tcPr>
            <w:tcW w:w="9071" w:type="dxa"/>
            <w:tcBorders>
              <w:top w:val="nil"/>
              <w:left w:val="nil"/>
              <w:bottom w:val="nil"/>
              <w:right w:val="nil"/>
            </w:tcBorders>
          </w:tcPr>
          <w:p w:rsidR="003C4581" w:rsidRDefault="003C4581">
            <w:pPr>
              <w:pStyle w:val="ConsPlusNormal"/>
            </w:pPr>
            <w:r>
              <w:t>Достоверность и полноту сведений, указанных на данной странице, подтверждаю:</w:t>
            </w:r>
          </w:p>
        </w:tc>
      </w:tr>
    </w:tbl>
    <w:p w:rsidR="003C4581" w:rsidRDefault="003C4581">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4"/>
        <w:gridCol w:w="340"/>
        <w:gridCol w:w="2450"/>
        <w:gridCol w:w="340"/>
        <w:gridCol w:w="340"/>
        <w:gridCol w:w="340"/>
        <w:gridCol w:w="340"/>
        <w:gridCol w:w="964"/>
        <w:gridCol w:w="964"/>
        <w:gridCol w:w="964"/>
      </w:tblGrid>
      <w:tr w:rsidR="003C4581">
        <w:tc>
          <w:tcPr>
            <w:tcW w:w="2044" w:type="dxa"/>
            <w:tcBorders>
              <w:top w:val="nil"/>
              <w:left w:val="nil"/>
              <w:bottom w:val="nil"/>
              <w:right w:val="nil"/>
            </w:tcBorders>
          </w:tcPr>
          <w:p w:rsidR="003C4581" w:rsidRDefault="003C4581">
            <w:pPr>
              <w:pStyle w:val="ConsPlusNormal"/>
            </w:pPr>
            <w:r>
              <w:t>Исполнитель</w:t>
            </w:r>
          </w:p>
        </w:tc>
        <w:tc>
          <w:tcPr>
            <w:tcW w:w="340" w:type="dxa"/>
            <w:tcBorders>
              <w:top w:val="nil"/>
              <w:left w:val="nil"/>
              <w:bottom w:val="nil"/>
              <w:right w:val="nil"/>
            </w:tcBorders>
          </w:tcPr>
          <w:p w:rsidR="003C4581" w:rsidRDefault="003C4581">
            <w:pPr>
              <w:pStyle w:val="ConsPlusNormal"/>
            </w:pPr>
          </w:p>
        </w:tc>
        <w:tc>
          <w:tcPr>
            <w:tcW w:w="2450" w:type="dxa"/>
            <w:tcBorders>
              <w:top w:val="nil"/>
              <w:left w:val="nil"/>
              <w:right w:val="nil"/>
            </w:tcBorders>
          </w:tcPr>
          <w:p w:rsidR="003C4581" w:rsidRDefault="003C4581">
            <w:pPr>
              <w:pStyle w:val="ConsPlusNormal"/>
            </w:pPr>
          </w:p>
        </w:tc>
        <w:tc>
          <w:tcPr>
            <w:tcW w:w="340" w:type="dxa"/>
            <w:tcBorders>
              <w:top w:val="nil"/>
              <w:left w:val="nil"/>
              <w:bottom w:val="nil"/>
            </w:tcBorders>
          </w:tcPr>
          <w:p w:rsidR="003C4581" w:rsidRDefault="003C4581">
            <w:pPr>
              <w:pStyle w:val="ConsPlusNormal"/>
            </w:pPr>
          </w:p>
        </w:tc>
        <w:tc>
          <w:tcPr>
            <w:tcW w:w="340" w:type="dxa"/>
          </w:tcPr>
          <w:p w:rsidR="003C4581" w:rsidRDefault="003C4581">
            <w:pPr>
              <w:pStyle w:val="ConsPlusNormal"/>
            </w:pPr>
          </w:p>
        </w:tc>
        <w:tc>
          <w:tcPr>
            <w:tcW w:w="340" w:type="dxa"/>
          </w:tcPr>
          <w:p w:rsidR="003C4581" w:rsidRDefault="003C4581">
            <w:pPr>
              <w:pStyle w:val="ConsPlusNormal"/>
            </w:pPr>
          </w:p>
        </w:tc>
        <w:tc>
          <w:tcPr>
            <w:tcW w:w="340" w:type="dxa"/>
          </w:tcPr>
          <w:p w:rsidR="003C4581" w:rsidRDefault="003C4581">
            <w:pPr>
              <w:pStyle w:val="ConsPlusNormal"/>
            </w:pPr>
          </w:p>
        </w:tc>
        <w:tc>
          <w:tcPr>
            <w:tcW w:w="964" w:type="dxa"/>
          </w:tcPr>
          <w:p w:rsidR="003C4581" w:rsidRDefault="003C4581">
            <w:pPr>
              <w:pStyle w:val="ConsPlusNormal"/>
            </w:pPr>
          </w:p>
        </w:tc>
        <w:tc>
          <w:tcPr>
            <w:tcW w:w="964" w:type="dxa"/>
          </w:tcPr>
          <w:p w:rsidR="003C4581" w:rsidRDefault="003C4581">
            <w:pPr>
              <w:pStyle w:val="ConsPlusNormal"/>
            </w:pPr>
          </w:p>
        </w:tc>
        <w:tc>
          <w:tcPr>
            <w:tcW w:w="964" w:type="dxa"/>
          </w:tcPr>
          <w:p w:rsidR="003C4581" w:rsidRDefault="003C4581">
            <w:pPr>
              <w:pStyle w:val="ConsPlusNormal"/>
            </w:pPr>
          </w:p>
        </w:tc>
      </w:tr>
      <w:tr w:rsidR="003C4581">
        <w:tblPrEx>
          <w:tblBorders>
            <w:right w:val="none" w:sz="0" w:space="0" w:color="auto"/>
            <w:insideH w:val="nil"/>
            <w:insideV w:val="none" w:sz="0" w:space="0" w:color="auto"/>
          </w:tblBorders>
        </w:tblPrEx>
        <w:tc>
          <w:tcPr>
            <w:tcW w:w="2044" w:type="dxa"/>
            <w:tcBorders>
              <w:top w:val="nil"/>
              <w:left w:val="nil"/>
              <w:bottom w:val="nil"/>
              <w:right w:val="nil"/>
            </w:tcBorders>
          </w:tcPr>
          <w:p w:rsidR="003C4581" w:rsidRDefault="003C4581">
            <w:pPr>
              <w:pStyle w:val="ConsPlusNormal"/>
            </w:pPr>
          </w:p>
        </w:tc>
        <w:tc>
          <w:tcPr>
            <w:tcW w:w="340" w:type="dxa"/>
            <w:tcBorders>
              <w:top w:val="nil"/>
              <w:left w:val="nil"/>
              <w:bottom w:val="nil"/>
              <w:right w:val="nil"/>
            </w:tcBorders>
          </w:tcPr>
          <w:p w:rsidR="003C4581" w:rsidRDefault="003C4581">
            <w:pPr>
              <w:pStyle w:val="ConsPlusNormal"/>
            </w:pPr>
          </w:p>
        </w:tc>
        <w:tc>
          <w:tcPr>
            <w:tcW w:w="2450" w:type="dxa"/>
            <w:tcBorders>
              <w:left w:val="nil"/>
              <w:bottom w:val="nil"/>
              <w:right w:val="nil"/>
            </w:tcBorders>
          </w:tcPr>
          <w:p w:rsidR="003C4581" w:rsidRDefault="003C4581">
            <w:pPr>
              <w:pStyle w:val="ConsPlusNormal"/>
              <w:jc w:val="center"/>
            </w:pPr>
            <w:r>
              <w:t>(подпись, ф.и.о.)</w:t>
            </w:r>
          </w:p>
        </w:tc>
        <w:tc>
          <w:tcPr>
            <w:tcW w:w="340" w:type="dxa"/>
            <w:tcBorders>
              <w:top w:val="nil"/>
              <w:left w:val="nil"/>
              <w:bottom w:val="nil"/>
              <w:right w:val="nil"/>
            </w:tcBorders>
          </w:tcPr>
          <w:p w:rsidR="003C4581" w:rsidRDefault="003C4581">
            <w:pPr>
              <w:pStyle w:val="ConsPlusNormal"/>
            </w:pPr>
          </w:p>
        </w:tc>
        <w:tc>
          <w:tcPr>
            <w:tcW w:w="3912" w:type="dxa"/>
            <w:gridSpan w:val="6"/>
            <w:tcBorders>
              <w:left w:val="nil"/>
              <w:bottom w:val="nil"/>
              <w:right w:val="nil"/>
            </w:tcBorders>
          </w:tcPr>
          <w:p w:rsidR="003C4581" w:rsidRDefault="003C4581">
            <w:pPr>
              <w:pStyle w:val="ConsPlusNormal"/>
            </w:pPr>
            <w:r>
              <w:t>цифрами: день, месяц, год</w:t>
            </w:r>
          </w:p>
        </w:tc>
      </w:tr>
    </w:tbl>
    <w:p w:rsidR="003C4581" w:rsidRDefault="003C4581">
      <w:pPr>
        <w:pStyle w:val="ConsPlusNormal"/>
        <w:jc w:val="both"/>
      </w:pPr>
    </w:p>
    <w:p w:rsidR="003C4581" w:rsidRDefault="003C4581">
      <w:pPr>
        <w:pStyle w:val="ConsPlusNormal"/>
        <w:ind w:firstLine="540"/>
        <w:jc w:val="both"/>
      </w:pPr>
      <w:r>
        <w:t>--------------------------------</w:t>
      </w:r>
    </w:p>
    <w:p w:rsidR="003C4581" w:rsidRDefault="003C4581">
      <w:pPr>
        <w:pStyle w:val="ConsPlusNormal"/>
        <w:spacing w:before="220"/>
        <w:ind w:firstLine="540"/>
        <w:jc w:val="both"/>
      </w:pPr>
      <w:bookmarkStart w:id="318" w:name="P2422"/>
      <w:bookmarkEnd w:id="318"/>
      <w:r>
        <w:t xml:space="preserve">&lt;1&gt; В </w:t>
      </w:r>
      <w:hyperlink w:anchor="P81" w:history="1">
        <w:r>
          <w:rPr>
            <w:color w:val="0000FF"/>
          </w:rPr>
          <w:t>декларации</w:t>
        </w:r>
      </w:hyperlink>
      <w:r>
        <w:t xml:space="preserve"> о плате за негативное воздействие на окружающую среду (далее - Декларация) все числовые показатели, кроме идентификационного номера налогоплательщика (далее - ИНН) и кода причины постановки на учет (далее - КПП), указываются путем заполнения ячеек, начиная с наименьшего разряда числа, справа налево, в пустых ячейках нули не указываются.</w:t>
      </w:r>
    </w:p>
    <w:p w:rsidR="003C4581" w:rsidRDefault="003C4581">
      <w:pPr>
        <w:pStyle w:val="ConsPlusNormal"/>
        <w:spacing w:before="220"/>
        <w:ind w:firstLine="540"/>
        <w:jc w:val="both"/>
      </w:pPr>
      <w:r>
        <w:t>Суммы платы указываются в рублях с точностью до одной сотой. В случае если третий знак после запятой больше или равен 5, то производится округление, а именно: вторая цифра после запятой увеличивается на единицу. В случае если третий знак после запятой меньше 5, то вторая цифра после запятой не изменяется.</w:t>
      </w:r>
    </w:p>
    <w:p w:rsidR="003C4581" w:rsidRDefault="003C4581">
      <w:pPr>
        <w:pStyle w:val="ConsPlusNormal"/>
        <w:spacing w:before="220"/>
        <w:ind w:firstLine="540"/>
        <w:jc w:val="both"/>
      </w:pPr>
      <w:r>
        <w:t xml:space="preserve">1.1. В </w:t>
      </w:r>
      <w:hyperlink w:anchor="P89" w:history="1">
        <w:r>
          <w:rPr>
            <w:color w:val="0000FF"/>
          </w:rPr>
          <w:t>строке 1</w:t>
        </w:r>
      </w:hyperlink>
      <w:r>
        <w:t xml:space="preserve"> Декларации указывается вид документа:</w:t>
      </w:r>
    </w:p>
    <w:p w:rsidR="003C4581" w:rsidRDefault="003C4581">
      <w:pPr>
        <w:pStyle w:val="ConsPlusNormal"/>
        <w:spacing w:before="220"/>
        <w:ind w:firstLine="540"/>
        <w:jc w:val="both"/>
      </w:pPr>
      <w:r>
        <w:t xml:space="preserve">"первичный" - в случае представления лицом, обязанным вносить плату, </w:t>
      </w:r>
      <w:hyperlink w:anchor="P81" w:history="1">
        <w:r>
          <w:rPr>
            <w:color w:val="0000FF"/>
          </w:rPr>
          <w:t>Декларации</w:t>
        </w:r>
      </w:hyperlink>
      <w:r>
        <w:t xml:space="preserve"> за отчетный период впервые;</w:t>
      </w:r>
    </w:p>
    <w:p w:rsidR="003C4581" w:rsidRDefault="003C4581">
      <w:pPr>
        <w:pStyle w:val="ConsPlusNormal"/>
        <w:spacing w:before="220"/>
        <w:ind w:firstLine="540"/>
        <w:jc w:val="both"/>
      </w:pPr>
      <w:r>
        <w:t xml:space="preserve">"уточненный" - в случае представления лицом, обязанным вносить плату, уточненной </w:t>
      </w:r>
      <w:hyperlink w:anchor="P81" w:history="1">
        <w:r>
          <w:rPr>
            <w:color w:val="0000FF"/>
          </w:rPr>
          <w:t>Декларации</w:t>
        </w:r>
      </w:hyperlink>
      <w:r>
        <w:t xml:space="preserve">. Через дробь указывается номер уточненной </w:t>
      </w:r>
      <w:hyperlink w:anchor="P81" w:history="1">
        <w:r>
          <w:rPr>
            <w:color w:val="0000FF"/>
          </w:rPr>
          <w:t>Декларации</w:t>
        </w:r>
      </w:hyperlink>
      <w:r>
        <w:t>.</w:t>
      </w:r>
    </w:p>
    <w:p w:rsidR="003C4581" w:rsidRDefault="003C4581">
      <w:pPr>
        <w:pStyle w:val="ConsPlusNormal"/>
        <w:spacing w:before="220"/>
        <w:ind w:firstLine="540"/>
        <w:jc w:val="both"/>
      </w:pPr>
      <w:r>
        <w:t xml:space="preserve">1.2. В </w:t>
      </w:r>
      <w:hyperlink w:anchor="P93" w:history="1">
        <w:r>
          <w:rPr>
            <w:color w:val="0000FF"/>
          </w:rPr>
          <w:t>строке 2</w:t>
        </w:r>
      </w:hyperlink>
      <w:r>
        <w:t xml:space="preserve"> Декларации указывается полное наименование территориального органа Федеральной службы по надзору в сфере природопользования, в который представляется </w:t>
      </w:r>
      <w:hyperlink w:anchor="P81" w:history="1">
        <w:r>
          <w:rPr>
            <w:color w:val="0000FF"/>
          </w:rPr>
          <w:t>Декларация</w:t>
        </w:r>
      </w:hyperlink>
      <w:r>
        <w:t>.</w:t>
      </w:r>
    </w:p>
    <w:p w:rsidR="003C4581" w:rsidRDefault="003C4581">
      <w:pPr>
        <w:pStyle w:val="ConsPlusNormal"/>
        <w:spacing w:before="220"/>
        <w:ind w:firstLine="540"/>
        <w:jc w:val="both"/>
      </w:pPr>
      <w:r>
        <w:t xml:space="preserve">1.3. В </w:t>
      </w:r>
      <w:hyperlink w:anchor="P97" w:history="1">
        <w:r>
          <w:rPr>
            <w:color w:val="0000FF"/>
          </w:rPr>
          <w:t>строке 3</w:t>
        </w:r>
      </w:hyperlink>
      <w:r>
        <w:t xml:space="preserve"> Декларации указывается организационно-правовая форма юридического лица и его полное наименование, которые соответствуют информации, содержащейся в Едином государственном реестре юридических лиц.</w:t>
      </w:r>
    </w:p>
    <w:p w:rsidR="003C4581" w:rsidRDefault="003C4581">
      <w:pPr>
        <w:pStyle w:val="ConsPlusNormal"/>
        <w:spacing w:before="220"/>
        <w:ind w:firstLine="540"/>
        <w:jc w:val="both"/>
      </w:pPr>
      <w:r>
        <w:t xml:space="preserve">1.4. В </w:t>
      </w:r>
      <w:hyperlink w:anchor="P100" w:history="1">
        <w:r>
          <w:rPr>
            <w:color w:val="0000FF"/>
          </w:rPr>
          <w:t>строке 4</w:t>
        </w:r>
      </w:hyperlink>
      <w:r>
        <w:t xml:space="preserve"> Декларации указывается фамилия, имя, отчество (при наличии) индивидуального предпринимателя в соответствии с информацией, содержащейся в Едином государственном реестре индивидуальных предпринимателей.</w:t>
      </w:r>
    </w:p>
    <w:p w:rsidR="003C4581" w:rsidRDefault="003C4581">
      <w:pPr>
        <w:pStyle w:val="ConsPlusNormal"/>
        <w:spacing w:before="220"/>
        <w:ind w:firstLine="540"/>
        <w:jc w:val="both"/>
      </w:pPr>
      <w:r>
        <w:t xml:space="preserve">1.5. В </w:t>
      </w:r>
      <w:hyperlink w:anchor="P103" w:history="1">
        <w:r>
          <w:rPr>
            <w:color w:val="0000FF"/>
          </w:rPr>
          <w:t>строке 5</w:t>
        </w:r>
      </w:hyperlink>
      <w:r>
        <w:t xml:space="preserve"> Декларации указывается адрес места нахождения юридического лица, места жительства индивидуального предпринимателя в соответствии с информацией, содержащейся в Едином государственном реестре юридических лиц, Едином государственном реестре индивидуальных предпринимателей.</w:t>
      </w:r>
    </w:p>
    <w:p w:rsidR="003C4581" w:rsidRDefault="003C4581">
      <w:pPr>
        <w:pStyle w:val="ConsPlusNormal"/>
        <w:spacing w:before="220"/>
        <w:ind w:firstLine="540"/>
        <w:jc w:val="both"/>
      </w:pPr>
      <w:r>
        <w:t xml:space="preserve">1.6. В </w:t>
      </w:r>
      <w:hyperlink w:anchor="P106" w:history="1">
        <w:r>
          <w:rPr>
            <w:color w:val="0000FF"/>
          </w:rPr>
          <w:t>строке 6</w:t>
        </w:r>
      </w:hyperlink>
      <w:r>
        <w:t xml:space="preserve"> Декларации указывается код города и номер контактного телефона руководителя юридического лица или индивидуального предпринимателя, лица, ответственного за заполнение и представление </w:t>
      </w:r>
      <w:hyperlink w:anchor="P81" w:history="1">
        <w:r>
          <w:rPr>
            <w:color w:val="0000FF"/>
          </w:rPr>
          <w:t>Декларации</w:t>
        </w:r>
      </w:hyperlink>
      <w:r>
        <w:t>.</w:t>
      </w:r>
    </w:p>
    <w:p w:rsidR="003C4581" w:rsidRDefault="003C4581">
      <w:pPr>
        <w:pStyle w:val="ConsPlusNormal"/>
        <w:spacing w:before="220"/>
        <w:ind w:firstLine="540"/>
        <w:jc w:val="both"/>
      </w:pPr>
      <w:r>
        <w:t xml:space="preserve">1.7. В </w:t>
      </w:r>
      <w:hyperlink w:anchor="P109" w:history="1">
        <w:r>
          <w:rPr>
            <w:color w:val="0000FF"/>
          </w:rPr>
          <w:t>строке 7</w:t>
        </w:r>
      </w:hyperlink>
      <w:r>
        <w:t xml:space="preserve"> Декларации указывается ИНН. При заполнении ИНН организации, который состоит из десяти знаков, в зоне из двенадцати ячеек, отведенной для записи показателя "ИНН", в первых двух ячейках следует проставить нули ("00").</w:t>
      </w:r>
    </w:p>
    <w:p w:rsidR="003C4581" w:rsidRDefault="003C4581">
      <w:pPr>
        <w:pStyle w:val="ConsPlusNormal"/>
        <w:spacing w:before="220"/>
        <w:ind w:firstLine="540"/>
        <w:jc w:val="both"/>
      </w:pPr>
      <w:r>
        <w:t xml:space="preserve">1.8. В </w:t>
      </w:r>
      <w:hyperlink w:anchor="P113" w:history="1">
        <w:r>
          <w:rPr>
            <w:color w:val="0000FF"/>
          </w:rPr>
          <w:t>строке 8</w:t>
        </w:r>
      </w:hyperlink>
      <w:r>
        <w:t xml:space="preserve"> Декларации указывается КПП по месту нахождения юридического лица, месту жительства индивидуального предпринимателя.</w:t>
      </w:r>
    </w:p>
    <w:p w:rsidR="003C4581" w:rsidRDefault="003C4581">
      <w:pPr>
        <w:pStyle w:val="ConsPlusNormal"/>
        <w:spacing w:before="220"/>
        <w:ind w:firstLine="540"/>
        <w:jc w:val="both"/>
      </w:pPr>
      <w:r>
        <w:lastRenderedPageBreak/>
        <w:t xml:space="preserve">1.9. В </w:t>
      </w:r>
      <w:hyperlink w:anchor="P117" w:history="1">
        <w:r>
          <w:rPr>
            <w:color w:val="0000FF"/>
          </w:rPr>
          <w:t>строке 9</w:t>
        </w:r>
      </w:hyperlink>
      <w:r>
        <w:t xml:space="preserve"> Декларации указывается количество листов, на которых представлена </w:t>
      </w:r>
      <w:hyperlink w:anchor="P81" w:history="1">
        <w:r>
          <w:rPr>
            <w:color w:val="0000FF"/>
          </w:rPr>
          <w:t>Декларация</w:t>
        </w:r>
      </w:hyperlink>
      <w:r>
        <w:t xml:space="preserve">, и количество листов документов, прилагаемых к </w:t>
      </w:r>
      <w:hyperlink w:anchor="P81" w:history="1">
        <w:r>
          <w:rPr>
            <w:color w:val="0000FF"/>
          </w:rPr>
          <w:t>Декларации</w:t>
        </w:r>
      </w:hyperlink>
      <w:r>
        <w:t>.</w:t>
      </w:r>
    </w:p>
    <w:p w:rsidR="003C4581" w:rsidRDefault="003C4581">
      <w:pPr>
        <w:pStyle w:val="ConsPlusNormal"/>
        <w:spacing w:before="220"/>
        <w:ind w:firstLine="540"/>
        <w:jc w:val="both"/>
      </w:pPr>
      <w:r>
        <w:t xml:space="preserve">1.10. Для юридического лица достоверность и полнота сведений, указанных в </w:t>
      </w:r>
      <w:hyperlink w:anchor="P81" w:history="1">
        <w:r>
          <w:rPr>
            <w:color w:val="0000FF"/>
          </w:rPr>
          <w:t>декларации</w:t>
        </w:r>
      </w:hyperlink>
      <w:r>
        <w:t xml:space="preserve"> о плате, подтверждаются в </w:t>
      </w:r>
      <w:hyperlink w:anchor="P125" w:history="1">
        <w:r>
          <w:rPr>
            <w:color w:val="0000FF"/>
          </w:rPr>
          <w:t>строках 10</w:t>
        </w:r>
      </w:hyperlink>
      <w:r>
        <w:t xml:space="preserve"> - </w:t>
      </w:r>
      <w:hyperlink w:anchor="P150" w:history="1">
        <w:r>
          <w:rPr>
            <w:color w:val="0000FF"/>
          </w:rPr>
          <w:t>13</w:t>
        </w:r>
      </w:hyperlink>
      <w:r>
        <w:t xml:space="preserve"> Декларации подписями руководителя юридического лица (или лица, уполномоченного в соответствии с законодательством Российской Федерации на подписание </w:t>
      </w:r>
      <w:hyperlink w:anchor="P81" w:history="1">
        <w:r>
          <w:rPr>
            <w:color w:val="0000FF"/>
          </w:rPr>
          <w:t>Декларации</w:t>
        </w:r>
      </w:hyperlink>
      <w:r>
        <w:t xml:space="preserve"> от имени юридического лица), исполнителя - лица, ответственного за составление и представление </w:t>
      </w:r>
      <w:hyperlink w:anchor="P81" w:history="1">
        <w:r>
          <w:rPr>
            <w:color w:val="0000FF"/>
          </w:rPr>
          <w:t>Декларации</w:t>
        </w:r>
      </w:hyperlink>
      <w:r>
        <w:t>, и главного бухгалтера (при наличии).</w:t>
      </w:r>
    </w:p>
    <w:p w:rsidR="003C4581" w:rsidRDefault="003C4581">
      <w:pPr>
        <w:pStyle w:val="ConsPlusNormal"/>
        <w:spacing w:before="220"/>
        <w:ind w:firstLine="540"/>
        <w:jc w:val="both"/>
      </w:pPr>
      <w:r>
        <w:t xml:space="preserve">Для индивидуального предпринимателя достоверность и полнота сведений, указанных в </w:t>
      </w:r>
      <w:hyperlink w:anchor="P81" w:history="1">
        <w:r>
          <w:rPr>
            <w:color w:val="0000FF"/>
          </w:rPr>
          <w:t>Декларации</w:t>
        </w:r>
      </w:hyperlink>
      <w:r>
        <w:t xml:space="preserve">, подтверждаются его подписью в </w:t>
      </w:r>
      <w:hyperlink w:anchor="P125" w:history="1">
        <w:r>
          <w:rPr>
            <w:color w:val="0000FF"/>
          </w:rPr>
          <w:t>строке 10</w:t>
        </w:r>
      </w:hyperlink>
      <w:r>
        <w:t xml:space="preserve"> Декларации.</w:t>
      </w:r>
    </w:p>
    <w:p w:rsidR="003C4581" w:rsidRDefault="003C4581">
      <w:pPr>
        <w:pStyle w:val="ConsPlusNormal"/>
        <w:spacing w:before="220"/>
        <w:ind w:firstLine="540"/>
        <w:jc w:val="both"/>
      </w:pPr>
      <w:r>
        <w:t>При этом фамилия, имя, отчество (при наличии) подписывающих лиц указываются полностью, и проставляется дата подписания Декларации.</w:t>
      </w:r>
    </w:p>
    <w:p w:rsidR="003C4581" w:rsidRDefault="003C4581">
      <w:pPr>
        <w:pStyle w:val="ConsPlusNormal"/>
        <w:spacing w:before="220"/>
        <w:ind w:firstLine="540"/>
        <w:jc w:val="both"/>
      </w:pPr>
      <w:r>
        <w:t xml:space="preserve">1.11. </w:t>
      </w:r>
      <w:hyperlink w:anchor="P156" w:history="1">
        <w:r>
          <w:rPr>
            <w:color w:val="0000FF"/>
          </w:rPr>
          <w:t>Строка 14</w:t>
        </w:r>
      </w:hyperlink>
      <w:r>
        <w:t xml:space="preserve"> Декларации - место для печати (при наличии).</w:t>
      </w:r>
    </w:p>
    <w:p w:rsidR="003C4581" w:rsidRDefault="003C4581">
      <w:pPr>
        <w:pStyle w:val="ConsPlusNormal"/>
        <w:spacing w:before="220"/>
        <w:ind w:firstLine="540"/>
        <w:jc w:val="both"/>
      </w:pPr>
      <w:r>
        <w:t xml:space="preserve">1.12. </w:t>
      </w:r>
      <w:hyperlink w:anchor="P161" w:history="1">
        <w:r>
          <w:rPr>
            <w:color w:val="0000FF"/>
          </w:rPr>
          <w:t>Строки 15</w:t>
        </w:r>
      </w:hyperlink>
      <w:r>
        <w:t xml:space="preserve"> - </w:t>
      </w:r>
      <w:hyperlink w:anchor="P171" w:history="1">
        <w:r>
          <w:rPr>
            <w:color w:val="0000FF"/>
          </w:rPr>
          <w:t>17</w:t>
        </w:r>
      </w:hyperlink>
      <w:r>
        <w:t xml:space="preserve"> Декларации заполняются должностным лицом территориального органа Федеральной службы по надзору в сфере природопользования при представлении </w:t>
      </w:r>
      <w:hyperlink w:anchor="P81" w:history="1">
        <w:r>
          <w:rPr>
            <w:color w:val="0000FF"/>
          </w:rPr>
          <w:t>Декларации</w:t>
        </w:r>
      </w:hyperlink>
      <w:r>
        <w:t xml:space="preserve"> на бумажном носителе и содержат сведения о представлении </w:t>
      </w:r>
      <w:hyperlink w:anchor="P81" w:history="1">
        <w:r>
          <w:rPr>
            <w:color w:val="0000FF"/>
          </w:rPr>
          <w:t>Декларации</w:t>
        </w:r>
      </w:hyperlink>
      <w:r>
        <w:t xml:space="preserve"> (способ представления; количество страниц; дата представления; регистрационный номер; фамилия и инициалы имени и отчества (при наличии) должностного лица; его подпись).</w:t>
      </w:r>
    </w:p>
    <w:p w:rsidR="003C4581" w:rsidRDefault="003C4581">
      <w:pPr>
        <w:pStyle w:val="ConsPlusNormal"/>
        <w:spacing w:before="220"/>
        <w:ind w:firstLine="540"/>
        <w:jc w:val="both"/>
      </w:pPr>
      <w:bookmarkStart w:id="319" w:name="P2440"/>
      <w:bookmarkEnd w:id="319"/>
      <w:r>
        <w:t xml:space="preserve">&lt;2&gt; </w:t>
      </w:r>
      <w:hyperlink w:anchor="P213" w:history="1">
        <w:r>
          <w:rPr>
            <w:color w:val="0000FF"/>
          </w:rPr>
          <w:t>Раздел</w:t>
        </w:r>
      </w:hyperlink>
      <w:r>
        <w:t xml:space="preserve"> "Расчет суммы платы, подлежащей внесению в бюджет" (далее - Раздел) Декларации заполняется по каждому муниципальному образованию отдельно.</w:t>
      </w:r>
    </w:p>
    <w:p w:rsidR="003C4581" w:rsidRDefault="003C4581">
      <w:pPr>
        <w:pStyle w:val="ConsPlusNormal"/>
        <w:spacing w:before="220"/>
        <w:ind w:firstLine="540"/>
        <w:jc w:val="both"/>
      </w:pPr>
      <w:r>
        <w:t>При заполнении необходимо указать порядковый номер страницы.</w:t>
      </w:r>
    </w:p>
    <w:p w:rsidR="003C4581" w:rsidRDefault="003C4581">
      <w:pPr>
        <w:pStyle w:val="ConsPlusNormal"/>
        <w:spacing w:before="220"/>
        <w:ind w:firstLine="540"/>
        <w:jc w:val="both"/>
      </w:pPr>
      <w:r>
        <w:t xml:space="preserve">2.1. В </w:t>
      </w:r>
      <w:hyperlink w:anchor="P219" w:history="1">
        <w:r>
          <w:rPr>
            <w:color w:val="0000FF"/>
          </w:rPr>
          <w:t>строке 010</w:t>
        </w:r>
      </w:hyperlink>
      <w:r>
        <w:t xml:space="preserve"> Раздела Декларации указывается код муниципального образования, на территории которого расположен объект, оказывающий негативное воздействие на окружающую среду, в соответствии с Общероссийским </w:t>
      </w:r>
      <w:hyperlink r:id="rId39" w:history="1">
        <w:r>
          <w:rPr>
            <w:color w:val="0000FF"/>
          </w:rPr>
          <w:t>классификатором</w:t>
        </w:r>
      </w:hyperlink>
      <w:r>
        <w:t xml:space="preserve"> территорий муниципальных образований (далее - ОКТМО).</w:t>
      </w:r>
    </w:p>
    <w:p w:rsidR="003C4581" w:rsidRDefault="003C4581">
      <w:pPr>
        <w:pStyle w:val="ConsPlusNormal"/>
        <w:spacing w:before="220"/>
        <w:ind w:firstLine="540"/>
        <w:jc w:val="both"/>
      </w:pPr>
      <w:r>
        <w:t xml:space="preserve">2.2. В </w:t>
      </w:r>
      <w:hyperlink w:anchor="P222" w:history="1">
        <w:r>
          <w:rPr>
            <w:color w:val="0000FF"/>
          </w:rPr>
          <w:t>строке 020</w:t>
        </w:r>
      </w:hyperlink>
      <w:r>
        <w:t xml:space="preserve"> Раздела Декларации указывается сумма платы, исчисленная по каждому объекту, оказывающему негативное воздействие на окружающую среду, без учета корректировки ее размера.</w:t>
      </w:r>
    </w:p>
    <w:p w:rsidR="003C4581" w:rsidRDefault="003C4581">
      <w:pPr>
        <w:pStyle w:val="ConsPlusNormal"/>
        <w:spacing w:before="220"/>
        <w:ind w:firstLine="540"/>
        <w:jc w:val="both"/>
      </w:pPr>
      <w:r>
        <w:t xml:space="preserve">Значение показателя данной </w:t>
      </w:r>
      <w:hyperlink w:anchor="P222" w:history="1">
        <w:r>
          <w:rPr>
            <w:color w:val="0000FF"/>
          </w:rPr>
          <w:t>строки</w:t>
        </w:r>
      </w:hyperlink>
      <w:r>
        <w:t xml:space="preserve"> указывается как сумма платы по всем видам негативного воздействия на окружающую среду:</w:t>
      </w:r>
    </w:p>
    <w:p w:rsidR="003C4581" w:rsidRDefault="003C4581">
      <w:pPr>
        <w:pStyle w:val="ConsPlusNormal"/>
        <w:spacing w:before="220"/>
        <w:ind w:firstLine="540"/>
        <w:jc w:val="both"/>
      </w:pPr>
      <w:r>
        <w:t>а) в пределах нормативов допустимых выбросов (далее - НДВ), нормативов допустимых сбросов (далее - НДС), либо технологических нормативов (далее - ТН) (</w:t>
      </w:r>
      <w:hyperlink r:id="rId40" w:history="1">
        <w:r>
          <w:rPr>
            <w:color w:val="0000FF"/>
          </w:rPr>
          <w:t>статьи 22</w:t>
        </w:r>
      </w:hyperlink>
      <w:r>
        <w:t xml:space="preserve"> и </w:t>
      </w:r>
      <w:hyperlink r:id="rId41" w:history="1">
        <w:r>
          <w:rPr>
            <w:color w:val="0000FF"/>
          </w:rPr>
          <w:t>23</w:t>
        </w:r>
      </w:hyperlink>
      <w:r>
        <w:t xml:space="preserve"> Федерального закона от 10 января 2002 года N 7-ФЗ "Об охране окружающей среды" (Собрание законодательства Российской Федерации, 2002, N 2, ст. 133; 2014, N 30, ст. 4220) (далее - Федеральный закон N 7-ФЗ), и устанавливаемых в том числе комплексным экологическим разрешением (далее - КЭР) (</w:t>
      </w:r>
      <w:hyperlink r:id="rId42" w:history="1">
        <w:r>
          <w:rPr>
            <w:color w:val="0000FF"/>
          </w:rPr>
          <w:t>Правила</w:t>
        </w:r>
      </w:hyperlink>
      <w:r>
        <w:t xml:space="preserve"> 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изменений в них утверждены постановлением Правительства Российской Федерации от 13 февраля 2019 г. N 143 (Собрание законодательства Российской Федерации, 2019, N 8, ст. 777; 2020, N 47, ст. 7522), а также за превышение НДВ, НДС, ТН (включая аварийные выбросы и сбросы).</w:t>
      </w:r>
    </w:p>
    <w:p w:rsidR="003C4581" w:rsidRDefault="003C4581">
      <w:pPr>
        <w:pStyle w:val="ConsPlusNormal"/>
        <w:spacing w:before="220"/>
        <w:ind w:firstLine="540"/>
        <w:jc w:val="both"/>
      </w:pPr>
      <w:r>
        <w:t xml:space="preserve">Лица, обязанные вносить плату, осуществляющие хозяйственную и (или) иную деятельность на объектах I и II категорий, в соответствии с </w:t>
      </w:r>
      <w:hyperlink r:id="rId43" w:history="1">
        <w:r>
          <w:rPr>
            <w:color w:val="0000FF"/>
          </w:rPr>
          <w:t>частью 1 статьи 11</w:t>
        </w:r>
      </w:hyperlink>
      <w:r>
        <w:t xml:space="preserve"> Федерального закона от 21 июля 2014 года N 219-ФЗ "О внесении изменений в Федеральный закон "Об охране окружающей среды" и отдельные законодательные акты Российской Федерации" (Собрание законодательства Российской Федерации, 2014, N 30, ст. 4220; 2018, N 53, ст. 8422) (далее - Федеральный закон N 219-</w:t>
      </w:r>
      <w:r>
        <w:lastRenderedPageBreak/>
        <w:t xml:space="preserve">ФЗ), получившие до 1 января 2019 года разрешения на выброс загрязняющих веществ в атмосферный воздух, лимиты на выбросы загрязняющих веществ, разрешения на сброс загрязняющих веществ в окружающую среду, лимиты на сбросы загрязняющих веществ, нормативы образования отходов и лимиты на их размещение, до дня истечения срока действия таких разрешений и документов либо до дня получения комплексного экологического разрешения или представления декларации о воздействии на окружающую среду по </w:t>
      </w:r>
      <w:hyperlink w:anchor="P222" w:history="1">
        <w:r>
          <w:rPr>
            <w:color w:val="0000FF"/>
          </w:rPr>
          <w:t>строке 020</w:t>
        </w:r>
      </w:hyperlink>
      <w:r>
        <w:t xml:space="preserve"> Раздела Декларации, указывают сумму платы по всем видам негативного воздействия на окружающую среду: в пределах НДВ, НДС, лимитов на выбросы загрязняющих веществ и лимитов на сбросы загрязняющих веществ, за превышение таких нормативов, лимитов, выбросы и сбросы (включая аварийные), а также в пределах лимитов на размещение отходов производства и потребления и за их превышение.</w:t>
      </w:r>
    </w:p>
    <w:p w:rsidR="003C4581" w:rsidRDefault="003C4581">
      <w:pPr>
        <w:pStyle w:val="ConsPlusNormal"/>
        <w:spacing w:before="220"/>
        <w:ind w:firstLine="540"/>
        <w:jc w:val="both"/>
      </w:pPr>
      <w:r>
        <w:t xml:space="preserve">Лица, обязанные вносить плату, осуществляющие хозяйственную и (или) иную деятельность на объектах I категории, в соответствии с </w:t>
      </w:r>
      <w:hyperlink r:id="rId44" w:history="1">
        <w:r>
          <w:rPr>
            <w:color w:val="0000FF"/>
          </w:rPr>
          <w:t>частью 1.1 статьи 11</w:t>
        </w:r>
      </w:hyperlink>
      <w:r>
        <w:t xml:space="preserve"> Федерального закона N 219-ФЗ с 1 января 2019 года получившие или переоформившие разрешения на выброс загрязняющих веществ в атмосферный воздух, лимиты на выбросы загрязняющих веществ, разрешения на сброс загрязняющих веществ в окружающую среду, лимиты на сбросы загрязняющих веществ, нормативы образования отходов и лимиты на их размещение, до получения комплексных экологических разрешений по </w:t>
      </w:r>
      <w:hyperlink w:anchor="P222" w:history="1">
        <w:r>
          <w:rPr>
            <w:color w:val="0000FF"/>
          </w:rPr>
          <w:t>строке 020</w:t>
        </w:r>
      </w:hyperlink>
      <w:r>
        <w:t xml:space="preserve"> Раздела Декларации указывают сумму платы по всем видам негативного воздействия на окружающую среду: в пределах нормативов допустимых выбросов, нормативов допустимых сбросов, лимитов на выбросы загрязняющих веществ и лимитов на сбросы загрязняющих веществ, за превышение таких нормативов, лимитов, выбросы и сбросы (включая аварийные), а также в пределах лимитов на размещение отходов производства и потребления и за их превышение. При заполнении данными лицами остальных строк </w:t>
      </w:r>
      <w:hyperlink w:anchor="P81" w:history="1">
        <w:r>
          <w:rPr>
            <w:color w:val="0000FF"/>
          </w:rPr>
          <w:t>Декларации</w:t>
        </w:r>
      </w:hyperlink>
      <w:r>
        <w:t xml:space="preserve"> нормативы допустимых выбросов загрязняющих веществ или сбросов загрязняющих веществ, временно разрешенные выбросы, временно разрешенные сбросы признаются соответственно предельно допустимыми выбросами (ПДВ) или предельно допустимыми сбросами загрязняющих веществ (ПДС) и лимитами на выбросы (временно согласованными выбросами (ВСВ) и сбросы загрязняющих веществ и микроорганизмов (временно согласованными сбросами (ВСС);</w:t>
      </w:r>
    </w:p>
    <w:p w:rsidR="003C4581" w:rsidRDefault="003C4581">
      <w:pPr>
        <w:pStyle w:val="ConsPlusNormal"/>
        <w:spacing w:before="220"/>
        <w:ind w:firstLine="540"/>
        <w:jc w:val="both"/>
      </w:pPr>
      <w:r>
        <w:t>б) в пределах временно разрешенных выбросов (далее - ВРВ), временно разрешенных сбросов (далее - ВРС), устанавливаемых разрешением на ВРВ, разрешением на ВРС (</w:t>
      </w:r>
      <w:hyperlink r:id="rId45" w:history="1">
        <w:r>
          <w:rPr>
            <w:color w:val="0000FF"/>
          </w:rPr>
          <w:t>статья 23.1</w:t>
        </w:r>
      </w:hyperlink>
      <w:r>
        <w:t xml:space="preserve"> Федерального закона N 7-ФЗ), превышение ВРВ, ВРС (включая аварийные выбросы и сбросы);</w:t>
      </w:r>
    </w:p>
    <w:p w:rsidR="003C4581" w:rsidRDefault="003C4581">
      <w:pPr>
        <w:pStyle w:val="ConsPlusNormal"/>
        <w:spacing w:before="220"/>
        <w:ind w:firstLine="540"/>
        <w:jc w:val="both"/>
      </w:pPr>
      <w:r>
        <w:t xml:space="preserve">в) в пределах лимитов на размещение отходов производства и потребления, устанавливаемых КЭР и разрабатываемых на основании </w:t>
      </w:r>
      <w:hyperlink r:id="rId46" w:history="1">
        <w:r>
          <w:rPr>
            <w:color w:val="0000FF"/>
          </w:rPr>
          <w:t>Порядка</w:t>
        </w:r>
      </w:hyperlink>
      <w:r>
        <w:t xml:space="preserve"> разработки и утверждения нормативов образования отходов и лимитов на их размещение, утвержденного приказом Минприроды России от 25 февраля 2010 г. N 50 (зарегистрирован Минюстом России 2 апреля 2010 г., регистрационный N 16796), с изменениями, внесенными приказом Минприроды России от 22 декабря 2010 г. N 558 (зарегистрирован Минюстом России 4 февраля 2011 г., регистрационный N 19719), приказом Минприроды России от 25 июля 2014 г. N 338 (зарегистрирован Минюстом России 31 декабря 2014 г., регистрационный N 35513).</w:t>
      </w:r>
    </w:p>
    <w:p w:rsidR="003C4581" w:rsidRDefault="003C4581">
      <w:pPr>
        <w:pStyle w:val="ConsPlusNormal"/>
        <w:spacing w:before="220"/>
        <w:ind w:firstLine="540"/>
        <w:jc w:val="both"/>
      </w:pPr>
      <w:r>
        <w:t xml:space="preserve">Лица, обязанные вносить плату, осуществляющие хозяйственную и (или) иную деятельность на объектах II категории, значение показателя </w:t>
      </w:r>
      <w:hyperlink w:anchor="P222" w:history="1">
        <w:r>
          <w:rPr>
            <w:color w:val="0000FF"/>
          </w:rPr>
          <w:t>строки 020</w:t>
        </w:r>
      </w:hyperlink>
      <w:r>
        <w:t xml:space="preserve"> Раздела Декларации указывают как сумму платы по всем видам негативного воздействия на окружающую среду в пределах количества выбросов и сбросов, указанного в декларации о воздействии на окружающую среду (далее - декларация НВОС), представляемой по </w:t>
      </w:r>
      <w:hyperlink r:id="rId47" w:history="1">
        <w:r>
          <w:rPr>
            <w:color w:val="0000FF"/>
          </w:rPr>
          <w:t>форме</w:t>
        </w:r>
      </w:hyperlink>
      <w:r>
        <w:t xml:space="preserve">, утвержденной приказом Минприроды России от 11 октября 2018 г. N 509 (зарегистрирован Минюстом России 10 декабря 2018 г., регистрационный N 52926), с изменениями, внесенными приказом Минприроды России от 23 июня 2020 г. N 383 (зарегистрирован Минюстом России 2 декабря 2020 г., регистрационный N 61225), и превышение такого количества (включая аварийные выбросы и сбросы), а также в пределах количества отходов, указанного в </w:t>
      </w:r>
      <w:hyperlink r:id="rId48" w:history="1">
        <w:r>
          <w:rPr>
            <w:color w:val="0000FF"/>
          </w:rPr>
          <w:t>декларации</w:t>
        </w:r>
      </w:hyperlink>
      <w:r>
        <w:t xml:space="preserve"> НВОС.</w:t>
      </w:r>
    </w:p>
    <w:p w:rsidR="003C4581" w:rsidRDefault="003C4581">
      <w:pPr>
        <w:pStyle w:val="ConsPlusNormal"/>
        <w:spacing w:before="220"/>
        <w:ind w:firstLine="540"/>
        <w:jc w:val="both"/>
      </w:pPr>
      <w:r>
        <w:t xml:space="preserve">Лица, обязанные вносить плату, осуществляющие хозяйственную и (или) иную деятельность </w:t>
      </w:r>
      <w:r>
        <w:lastRenderedPageBreak/>
        <w:t xml:space="preserve">на объектах III категории, в </w:t>
      </w:r>
      <w:hyperlink w:anchor="P222" w:history="1">
        <w:r>
          <w:rPr>
            <w:color w:val="0000FF"/>
          </w:rPr>
          <w:t>строке 020</w:t>
        </w:r>
      </w:hyperlink>
      <w:r>
        <w:t xml:space="preserve"> Раздела Декларации указывают сумму платы по всем видам негативного воздействия на окружающую среду в пределах количества выбросов и сбросов, указанного в отчете об организации и о результатах осуществления производственного экологического контроля (далее - отчет), представляемого в соответствии со </w:t>
      </w:r>
      <w:hyperlink r:id="rId49" w:history="1">
        <w:r>
          <w:rPr>
            <w:color w:val="0000FF"/>
          </w:rPr>
          <w:t>статьей 67</w:t>
        </w:r>
      </w:hyperlink>
      <w:r>
        <w:t xml:space="preserve"> Федерального закона N 7-ФЗ, и превышение такого количества (включая аварийные выбросы и сбросы), а также в пределах количества отходов, указанного в отчетности об образовании, утилизации, обезвреживании, о размещении отходов (далее - отчетность об отходах), представляемой в составе отчета в соответствии с Федеральным </w:t>
      </w:r>
      <w:hyperlink r:id="rId50" w:history="1">
        <w:r>
          <w:rPr>
            <w:color w:val="0000FF"/>
          </w:rPr>
          <w:t>законом</w:t>
        </w:r>
      </w:hyperlink>
      <w:r>
        <w:t xml:space="preserve"> N 7-ФЗ, и превышение такого количества.</w:t>
      </w:r>
    </w:p>
    <w:p w:rsidR="003C4581" w:rsidRDefault="003C4581">
      <w:pPr>
        <w:pStyle w:val="ConsPlusNormal"/>
        <w:spacing w:before="220"/>
        <w:ind w:firstLine="540"/>
        <w:jc w:val="both"/>
      </w:pPr>
      <w:r>
        <w:t xml:space="preserve">Плата по каждому виду негативного воздействия на окружающую среду указывается как сумма платы по каждому загрязняющему веществу и классу опасности отходов производства и потребления, по которым установлены ставки платы. Плата за негативное воздействие на окружающую среду исчисляется в соответствии со </w:t>
      </w:r>
      <w:hyperlink r:id="rId51" w:history="1">
        <w:r>
          <w:rPr>
            <w:color w:val="0000FF"/>
          </w:rPr>
          <w:t>статьями 16</w:t>
        </w:r>
      </w:hyperlink>
      <w:r>
        <w:t xml:space="preserve"> - </w:t>
      </w:r>
      <w:hyperlink r:id="rId52" w:history="1">
        <w:r>
          <w:rPr>
            <w:color w:val="0000FF"/>
          </w:rPr>
          <w:t>16.3</w:t>
        </w:r>
      </w:hyperlink>
      <w:r>
        <w:t xml:space="preserve"> Федерального закона N 7-ФЗ.</w:t>
      </w:r>
    </w:p>
    <w:p w:rsidR="003C4581" w:rsidRDefault="003C4581">
      <w:pPr>
        <w:pStyle w:val="ConsPlusNormal"/>
        <w:spacing w:before="220"/>
        <w:ind w:firstLine="540"/>
        <w:jc w:val="both"/>
      </w:pPr>
      <w:r>
        <w:t xml:space="preserve">2.3. В </w:t>
      </w:r>
      <w:hyperlink w:anchor="P261" w:history="1">
        <w:r>
          <w:rPr>
            <w:color w:val="0000FF"/>
          </w:rPr>
          <w:t>строке 030</w:t>
        </w:r>
      </w:hyperlink>
      <w:r>
        <w:t xml:space="preserve"> Раздела Декларации указан код классификации доходов бюджетов Российской Федерации (далее - КБК) платы за выбросы загрязняющих веществ в атмосферный воздух стационарными источниками.</w:t>
      </w:r>
    </w:p>
    <w:p w:rsidR="003C4581" w:rsidRDefault="003C4581">
      <w:pPr>
        <w:pStyle w:val="ConsPlusNormal"/>
        <w:spacing w:before="220"/>
        <w:ind w:firstLine="540"/>
        <w:jc w:val="both"/>
      </w:pPr>
      <w:r>
        <w:t xml:space="preserve">2.4. В </w:t>
      </w:r>
      <w:hyperlink w:anchor="P265" w:history="1">
        <w:r>
          <w:rPr>
            <w:color w:val="0000FF"/>
          </w:rPr>
          <w:t>строке 031</w:t>
        </w:r>
      </w:hyperlink>
      <w:r>
        <w:t xml:space="preserve"> Раздела Декларации указываются </w:t>
      </w:r>
      <w:hyperlink r:id="rId53" w:history="1">
        <w:r>
          <w:rPr>
            <w:color w:val="0000FF"/>
          </w:rPr>
          <w:t>ОКТМО</w:t>
        </w:r>
      </w:hyperlink>
      <w:r>
        <w:t xml:space="preserve"> стационарных источников, указанных в </w:t>
      </w:r>
      <w:hyperlink w:anchor="P921" w:history="1">
        <w:r>
          <w:rPr>
            <w:color w:val="0000FF"/>
          </w:rPr>
          <w:t>таблице</w:t>
        </w:r>
      </w:hyperlink>
      <w:r>
        <w:t xml:space="preserve"> Раздела 1 "Расчет суммы платы за выбросы загрязняющих веществ в атмосферный воздух стационарными источниками" (далее - Раздел 1).</w:t>
      </w:r>
    </w:p>
    <w:p w:rsidR="003C4581" w:rsidRDefault="003C4581">
      <w:pPr>
        <w:pStyle w:val="ConsPlusNormal"/>
        <w:spacing w:before="220"/>
        <w:ind w:firstLine="540"/>
        <w:jc w:val="both"/>
      </w:pPr>
      <w:r>
        <w:t xml:space="preserve">2.5. В </w:t>
      </w:r>
      <w:hyperlink w:anchor="P272" w:history="1">
        <w:r>
          <w:rPr>
            <w:color w:val="0000FF"/>
          </w:rPr>
          <w:t>строке 040</w:t>
        </w:r>
      </w:hyperlink>
      <w:r>
        <w:t xml:space="preserve"> Раздела Декларации указывается вся сумма платы за выбросы загрязняющих веществ в атмосферный воздух стационарными источниками, исчисленная по каждому стационарному источнику, без корректировки ее размера.</w:t>
      </w:r>
    </w:p>
    <w:p w:rsidR="003C4581" w:rsidRDefault="003C4581">
      <w:pPr>
        <w:pStyle w:val="ConsPlusNormal"/>
        <w:spacing w:before="220"/>
        <w:ind w:firstLine="540"/>
        <w:jc w:val="both"/>
      </w:pPr>
      <w:r>
        <w:t xml:space="preserve">Числовые значения показателя </w:t>
      </w:r>
      <w:hyperlink w:anchor="P272" w:history="1">
        <w:r>
          <w:rPr>
            <w:color w:val="0000FF"/>
          </w:rPr>
          <w:t>строки 040</w:t>
        </w:r>
      </w:hyperlink>
      <w:r>
        <w:t xml:space="preserve"> Раздела Декларации и </w:t>
      </w:r>
      <w:hyperlink w:anchor="P1073" w:history="1">
        <w:r>
          <w:rPr>
            <w:color w:val="0000FF"/>
          </w:rPr>
          <w:t>строки</w:t>
        </w:r>
      </w:hyperlink>
      <w:r>
        <w:t xml:space="preserve"> "Итого по стационарным источникам" по столбцу 18 таблицы Раздела 1 Декларации должны совпадать.</w:t>
      </w:r>
    </w:p>
    <w:p w:rsidR="003C4581" w:rsidRDefault="003C4581">
      <w:pPr>
        <w:pStyle w:val="ConsPlusNormal"/>
        <w:spacing w:before="220"/>
        <w:ind w:firstLine="540"/>
        <w:jc w:val="both"/>
      </w:pPr>
      <w:r>
        <w:t xml:space="preserve">2.6. В </w:t>
      </w:r>
      <w:hyperlink w:anchor="P277" w:history="1">
        <w:r>
          <w:rPr>
            <w:color w:val="0000FF"/>
          </w:rPr>
          <w:t>строке 041</w:t>
        </w:r>
      </w:hyperlink>
      <w:r>
        <w:t xml:space="preserve"> Раздела Декларации указывается плата за выбросы загрязняющих веществ в атмосферный воздух стационарными источниками в размерах, не превышающих НДВ, ТН, а также в размерах, не превышающих указанные в </w:t>
      </w:r>
      <w:hyperlink r:id="rId54" w:history="1">
        <w:r>
          <w:rPr>
            <w:color w:val="0000FF"/>
          </w:rPr>
          <w:t>декларации</w:t>
        </w:r>
      </w:hyperlink>
      <w:r>
        <w:t xml:space="preserve"> НВОС, отчете.</w:t>
      </w:r>
    </w:p>
    <w:p w:rsidR="003C4581" w:rsidRDefault="003C4581">
      <w:pPr>
        <w:pStyle w:val="ConsPlusNormal"/>
        <w:spacing w:before="220"/>
        <w:ind w:firstLine="540"/>
        <w:jc w:val="both"/>
      </w:pPr>
      <w:r>
        <w:t xml:space="preserve">Числовые значения показателя </w:t>
      </w:r>
      <w:hyperlink w:anchor="P277" w:history="1">
        <w:r>
          <w:rPr>
            <w:color w:val="0000FF"/>
          </w:rPr>
          <w:t>строки 041</w:t>
        </w:r>
      </w:hyperlink>
      <w:r>
        <w:t xml:space="preserve"> Раздела Декларации и </w:t>
      </w:r>
      <w:hyperlink w:anchor="P1073" w:history="1">
        <w:r>
          <w:rPr>
            <w:color w:val="0000FF"/>
          </w:rPr>
          <w:t>строки</w:t>
        </w:r>
      </w:hyperlink>
      <w:r>
        <w:t xml:space="preserve"> "Итого по стационарным источникам" по столбцу 15 таблицы Раздела 1 Декларации должны совпадать.</w:t>
      </w:r>
    </w:p>
    <w:p w:rsidR="003C4581" w:rsidRDefault="003C4581">
      <w:pPr>
        <w:pStyle w:val="ConsPlusNormal"/>
        <w:spacing w:before="220"/>
        <w:ind w:firstLine="540"/>
        <w:jc w:val="both"/>
      </w:pPr>
      <w:r>
        <w:t xml:space="preserve">2.7. В </w:t>
      </w:r>
      <w:hyperlink w:anchor="P280" w:history="1">
        <w:r>
          <w:rPr>
            <w:color w:val="0000FF"/>
          </w:rPr>
          <w:t>строке 042</w:t>
        </w:r>
      </w:hyperlink>
      <w:r>
        <w:t xml:space="preserve"> Раздела Декларации указывается плата за выбросы загрязняющих веществ в атмосферный воздух стационарными источниками в размерах, превышающих НДВ, ТН, но не превышающих установленные ВРВ.</w:t>
      </w:r>
    </w:p>
    <w:p w:rsidR="003C4581" w:rsidRDefault="003C4581">
      <w:pPr>
        <w:pStyle w:val="ConsPlusNormal"/>
        <w:spacing w:before="220"/>
        <w:ind w:firstLine="540"/>
        <w:jc w:val="both"/>
      </w:pPr>
      <w:r>
        <w:t xml:space="preserve">Числовые значения показателя </w:t>
      </w:r>
      <w:hyperlink w:anchor="P280" w:history="1">
        <w:r>
          <w:rPr>
            <w:color w:val="0000FF"/>
          </w:rPr>
          <w:t>строки 042</w:t>
        </w:r>
      </w:hyperlink>
      <w:r>
        <w:t xml:space="preserve"> Раздела Декларации и </w:t>
      </w:r>
      <w:hyperlink w:anchor="P1073" w:history="1">
        <w:r>
          <w:rPr>
            <w:color w:val="0000FF"/>
          </w:rPr>
          <w:t>строки</w:t>
        </w:r>
      </w:hyperlink>
      <w:r>
        <w:t xml:space="preserve"> "Итого по стационарным источникам" по столбцу 16 таблицы Раздела 1 Декларации должны совпадать.</w:t>
      </w:r>
    </w:p>
    <w:p w:rsidR="003C4581" w:rsidRDefault="003C4581">
      <w:pPr>
        <w:pStyle w:val="ConsPlusNormal"/>
        <w:spacing w:before="220"/>
        <w:ind w:firstLine="540"/>
        <w:jc w:val="both"/>
      </w:pPr>
      <w:r>
        <w:t xml:space="preserve">2.8. В </w:t>
      </w:r>
      <w:hyperlink w:anchor="P284" w:history="1">
        <w:r>
          <w:rPr>
            <w:color w:val="0000FF"/>
          </w:rPr>
          <w:t>строке 043</w:t>
        </w:r>
      </w:hyperlink>
      <w:r>
        <w:t xml:space="preserve"> Раздела Декларации указывается плата за выбросы загрязняющих веществ в атмосферный воздух стационарными источниками в размерах, превышающих ВРВ (в случае отсутствия ВРВ - сверх НДВ, ТН), а также превышающих указанные в </w:t>
      </w:r>
      <w:hyperlink r:id="rId55" w:history="1">
        <w:r>
          <w:rPr>
            <w:color w:val="0000FF"/>
          </w:rPr>
          <w:t>декларации</w:t>
        </w:r>
      </w:hyperlink>
      <w:r>
        <w:t xml:space="preserve"> НВОС, отчете, а также плата при отсутствии КЭР, непредставлении </w:t>
      </w:r>
      <w:hyperlink r:id="rId56" w:history="1">
        <w:r>
          <w:rPr>
            <w:color w:val="0000FF"/>
          </w:rPr>
          <w:t>декларации</w:t>
        </w:r>
      </w:hyperlink>
      <w:r>
        <w:t xml:space="preserve"> НВОС, отчета.</w:t>
      </w:r>
    </w:p>
    <w:p w:rsidR="003C4581" w:rsidRDefault="003C4581">
      <w:pPr>
        <w:pStyle w:val="ConsPlusNormal"/>
        <w:spacing w:before="220"/>
        <w:ind w:firstLine="540"/>
        <w:jc w:val="both"/>
      </w:pPr>
      <w:r>
        <w:t xml:space="preserve">2.9. Числовые значения показателя </w:t>
      </w:r>
      <w:hyperlink w:anchor="P284" w:history="1">
        <w:r>
          <w:rPr>
            <w:color w:val="0000FF"/>
          </w:rPr>
          <w:t>строки 043</w:t>
        </w:r>
      </w:hyperlink>
      <w:r>
        <w:t xml:space="preserve"> Раздела Декларации и </w:t>
      </w:r>
      <w:hyperlink w:anchor="P1073" w:history="1">
        <w:r>
          <w:rPr>
            <w:color w:val="0000FF"/>
          </w:rPr>
          <w:t>строки</w:t>
        </w:r>
      </w:hyperlink>
      <w:r>
        <w:t xml:space="preserve"> "Итого по стационарным источникам" по столбцу 17 таблицы Раздела 1 Декларации должны совпадать.</w:t>
      </w:r>
    </w:p>
    <w:p w:rsidR="003C4581" w:rsidRDefault="003C4581">
      <w:pPr>
        <w:pStyle w:val="ConsPlusNormal"/>
        <w:spacing w:before="220"/>
        <w:ind w:firstLine="540"/>
        <w:jc w:val="both"/>
      </w:pPr>
      <w:r>
        <w:t xml:space="preserve">2.10. В </w:t>
      </w:r>
      <w:hyperlink w:anchor="P290" w:history="1">
        <w:r>
          <w:rPr>
            <w:color w:val="0000FF"/>
          </w:rPr>
          <w:t>строке 050</w:t>
        </w:r>
      </w:hyperlink>
      <w:r>
        <w:t xml:space="preserve"> Раздела Декларации указан КБК платы за выбросы загрязняющих веществ, образованных при сжигании на факельных установках и (или) рассеивании попутного нефтяного газа.</w:t>
      </w:r>
    </w:p>
    <w:p w:rsidR="003C4581" w:rsidRDefault="003C4581">
      <w:pPr>
        <w:pStyle w:val="ConsPlusNormal"/>
        <w:spacing w:before="220"/>
        <w:ind w:firstLine="540"/>
        <w:jc w:val="both"/>
      </w:pPr>
      <w:r>
        <w:lastRenderedPageBreak/>
        <w:t xml:space="preserve">2.11. В </w:t>
      </w:r>
      <w:hyperlink w:anchor="P293" w:history="1">
        <w:r>
          <w:rPr>
            <w:color w:val="0000FF"/>
          </w:rPr>
          <w:t>строке 051</w:t>
        </w:r>
      </w:hyperlink>
      <w:r>
        <w:t xml:space="preserve"> Раздела Декларации указываются </w:t>
      </w:r>
      <w:hyperlink r:id="rId57" w:history="1">
        <w:r>
          <w:rPr>
            <w:color w:val="0000FF"/>
          </w:rPr>
          <w:t>ОКТМО</w:t>
        </w:r>
      </w:hyperlink>
      <w:r>
        <w:t xml:space="preserve"> источников сжигания и (или) рассеивания, указанных в </w:t>
      </w:r>
      <w:hyperlink w:anchor="P1181" w:history="1">
        <w:r>
          <w:rPr>
            <w:color w:val="0000FF"/>
          </w:rPr>
          <w:t>Разделе 1.1</w:t>
        </w:r>
      </w:hyperlink>
      <w:r>
        <w:t xml:space="preserve"> "Расчет суммы платы за выбросы загрязняющих веществ, образующихся при сжигании на факельных установках и (или) рассеивании попутного нефтяного газа при непревышении объема, соответствующего предельно допустимому значению показателя сжигания" (далее - Раздел 1.1) и </w:t>
      </w:r>
      <w:hyperlink w:anchor="P1421" w:history="1">
        <w:r>
          <w:rPr>
            <w:color w:val="0000FF"/>
          </w:rPr>
          <w:t>Разделе 1.2</w:t>
        </w:r>
      </w:hyperlink>
      <w:r>
        <w:t xml:space="preserve"> "Расчет суммы платы за выбросы загрязняющих веществ, образующихся при сжигании на факельных установках и (или) рассеивании попутного нефтяного газа при превышении объема, соответствующего предельно допустимому значению показателя сжигания" (далее - Раздел 1.2).</w:t>
      </w:r>
    </w:p>
    <w:p w:rsidR="003C4581" w:rsidRDefault="003C4581">
      <w:pPr>
        <w:pStyle w:val="ConsPlusNormal"/>
        <w:spacing w:before="220"/>
        <w:ind w:firstLine="540"/>
        <w:jc w:val="both"/>
      </w:pPr>
      <w:r>
        <w:t xml:space="preserve">2.12. В </w:t>
      </w:r>
      <w:hyperlink w:anchor="P299" w:history="1">
        <w:r>
          <w:rPr>
            <w:color w:val="0000FF"/>
          </w:rPr>
          <w:t>строке 060</w:t>
        </w:r>
      </w:hyperlink>
      <w:r>
        <w:t xml:space="preserve"> Раздела Декларации указывается сумма платы за выбросы загрязняющих веществ, образованных при сжигании на факельных установках и (или) рассеивании попутного нефтяного газа, исчисленная по всем стационарным источникам (факельным установкам и (или) источникам рассеивания), без учета корректировки ее размера.</w:t>
      </w:r>
    </w:p>
    <w:p w:rsidR="003C4581" w:rsidRDefault="003C4581">
      <w:pPr>
        <w:pStyle w:val="ConsPlusNormal"/>
        <w:spacing w:before="220"/>
        <w:ind w:firstLine="540"/>
        <w:jc w:val="both"/>
      </w:pPr>
      <w:r>
        <w:t xml:space="preserve">Числовое значение показателя </w:t>
      </w:r>
      <w:hyperlink w:anchor="P299" w:history="1">
        <w:r>
          <w:rPr>
            <w:color w:val="0000FF"/>
          </w:rPr>
          <w:t>строки 060</w:t>
        </w:r>
      </w:hyperlink>
      <w:r>
        <w:t xml:space="preserve"> Раздела Декларации и сумма значений строк "Всего по всем источникам сжигания и (или) рассеивания" по столбцам 19 и 13 таблиц </w:t>
      </w:r>
      <w:hyperlink w:anchor="P1181" w:history="1">
        <w:r>
          <w:rPr>
            <w:color w:val="0000FF"/>
          </w:rPr>
          <w:t>Раздела 1.1</w:t>
        </w:r>
      </w:hyperlink>
      <w:r>
        <w:t xml:space="preserve"> и </w:t>
      </w:r>
      <w:hyperlink w:anchor="P1421" w:history="1">
        <w:r>
          <w:rPr>
            <w:color w:val="0000FF"/>
          </w:rPr>
          <w:t>Раздела 1.2</w:t>
        </w:r>
      </w:hyperlink>
      <w:r>
        <w:t xml:space="preserve"> Декларации соответственно должны совпадать.</w:t>
      </w:r>
    </w:p>
    <w:p w:rsidR="003C4581" w:rsidRDefault="003C4581">
      <w:pPr>
        <w:pStyle w:val="ConsPlusNormal"/>
        <w:spacing w:before="220"/>
        <w:ind w:firstLine="540"/>
        <w:jc w:val="both"/>
      </w:pPr>
      <w:r>
        <w:t xml:space="preserve">2.13. В </w:t>
      </w:r>
      <w:hyperlink w:anchor="P304" w:history="1">
        <w:r>
          <w:rPr>
            <w:color w:val="0000FF"/>
          </w:rPr>
          <w:t>строке 061</w:t>
        </w:r>
      </w:hyperlink>
      <w:r>
        <w:t xml:space="preserve"> Раздела Декларации указывается плата за выбросы загрязняющих веществ, образованных при сжигании на факельных установках и (или) рассеивании попутного нефтяного газа, в размерах, не превышающих НДВ, ТН, а также не превышающих указанные в </w:t>
      </w:r>
      <w:hyperlink r:id="rId58" w:history="1">
        <w:r>
          <w:rPr>
            <w:color w:val="0000FF"/>
          </w:rPr>
          <w:t>декларации</w:t>
        </w:r>
      </w:hyperlink>
      <w:r>
        <w:t xml:space="preserve"> НВОС, отчете.</w:t>
      </w:r>
    </w:p>
    <w:p w:rsidR="003C4581" w:rsidRDefault="003C4581">
      <w:pPr>
        <w:pStyle w:val="ConsPlusNormal"/>
        <w:spacing w:before="220"/>
        <w:ind w:firstLine="540"/>
        <w:jc w:val="both"/>
      </w:pPr>
      <w:r>
        <w:t>Числовые значения показателя строки 061 Раздела Декларации и строки "Всего по всем источникам сжигания и (или) рассеивания" по столбцу 16 таблицы Раздела 1.1 Декларации должны совпадать.</w:t>
      </w:r>
    </w:p>
    <w:p w:rsidR="003C4581" w:rsidRDefault="003C4581">
      <w:pPr>
        <w:pStyle w:val="ConsPlusNormal"/>
        <w:spacing w:before="220"/>
        <w:ind w:firstLine="540"/>
        <w:jc w:val="both"/>
      </w:pPr>
      <w:r>
        <w:t xml:space="preserve">2.14. В </w:t>
      </w:r>
      <w:hyperlink w:anchor="P307" w:history="1">
        <w:r>
          <w:rPr>
            <w:color w:val="0000FF"/>
          </w:rPr>
          <w:t>строке 062</w:t>
        </w:r>
      </w:hyperlink>
      <w:r>
        <w:t xml:space="preserve"> Раздела Декларации указывается плата за выбросы загрязняющих веществ, образованных при сжигании на факельных установках и (или) рассеивании попутного нефтяного газа, в размерах, превышающих НДВ, ТН, но не превышающих установленные ВРВ.</w:t>
      </w:r>
    </w:p>
    <w:p w:rsidR="003C4581" w:rsidRDefault="003C4581">
      <w:pPr>
        <w:pStyle w:val="ConsPlusNormal"/>
        <w:spacing w:before="220"/>
        <w:ind w:firstLine="540"/>
        <w:jc w:val="both"/>
      </w:pPr>
      <w:r>
        <w:t xml:space="preserve">Числовые значения показателя </w:t>
      </w:r>
      <w:hyperlink w:anchor="P307" w:history="1">
        <w:r>
          <w:rPr>
            <w:color w:val="0000FF"/>
          </w:rPr>
          <w:t>строки 062</w:t>
        </w:r>
      </w:hyperlink>
      <w:r>
        <w:t xml:space="preserve"> Раздела Декларации и </w:t>
      </w:r>
      <w:hyperlink w:anchor="P1380" w:history="1">
        <w:r>
          <w:rPr>
            <w:color w:val="0000FF"/>
          </w:rPr>
          <w:t>строки</w:t>
        </w:r>
      </w:hyperlink>
      <w:r>
        <w:t xml:space="preserve"> "Всего по всем источникам сжигания и (или) рассеивания" по столбцу 17 таблицы Раздела 1.1 должны совпадать.</w:t>
      </w:r>
    </w:p>
    <w:p w:rsidR="003C4581" w:rsidRDefault="003C4581">
      <w:pPr>
        <w:pStyle w:val="ConsPlusNormal"/>
        <w:spacing w:before="220"/>
        <w:ind w:firstLine="540"/>
        <w:jc w:val="both"/>
      </w:pPr>
      <w:r>
        <w:t xml:space="preserve">2.15. В </w:t>
      </w:r>
      <w:hyperlink w:anchor="P312" w:history="1">
        <w:r>
          <w:rPr>
            <w:color w:val="0000FF"/>
          </w:rPr>
          <w:t>строке 063</w:t>
        </w:r>
      </w:hyperlink>
      <w:r>
        <w:t xml:space="preserve"> Раздела Декларации указывается плата за выбросы загрязняющих веществ, образованных при сжигании на факельных установках и (или) рассеивании попутного нефтяного газа, в размерах, превышающих ВРВ (в случае отсутствия ВРВ - сверх НДВ, ТН), превышающих указанные в </w:t>
      </w:r>
      <w:hyperlink r:id="rId59" w:history="1">
        <w:r>
          <w:rPr>
            <w:color w:val="0000FF"/>
          </w:rPr>
          <w:t>декларации</w:t>
        </w:r>
      </w:hyperlink>
      <w:r>
        <w:t xml:space="preserve"> НВОС, отчете, а также плата при отсутствии КЭР, непредставлении </w:t>
      </w:r>
      <w:hyperlink r:id="rId60" w:history="1">
        <w:r>
          <w:rPr>
            <w:color w:val="0000FF"/>
          </w:rPr>
          <w:t>декларации</w:t>
        </w:r>
      </w:hyperlink>
      <w:r>
        <w:t xml:space="preserve"> НВОС, отчета.</w:t>
      </w:r>
    </w:p>
    <w:p w:rsidR="003C4581" w:rsidRDefault="003C4581">
      <w:pPr>
        <w:pStyle w:val="ConsPlusNormal"/>
        <w:spacing w:before="220"/>
        <w:ind w:firstLine="540"/>
        <w:jc w:val="both"/>
      </w:pPr>
      <w:r>
        <w:t xml:space="preserve">Числовые значения показателя </w:t>
      </w:r>
      <w:hyperlink w:anchor="P312" w:history="1">
        <w:r>
          <w:rPr>
            <w:color w:val="0000FF"/>
          </w:rPr>
          <w:t>строки 063</w:t>
        </w:r>
      </w:hyperlink>
      <w:r>
        <w:t xml:space="preserve"> Раздела Декларации и суммы строк "Всего по всем источникам сжигания и (или) рассеивания" по столбцам 18 и 13 таблиц </w:t>
      </w:r>
      <w:hyperlink w:anchor="P1181" w:history="1">
        <w:r>
          <w:rPr>
            <w:color w:val="0000FF"/>
          </w:rPr>
          <w:t>Раздела 1.1</w:t>
        </w:r>
      </w:hyperlink>
      <w:r>
        <w:t xml:space="preserve"> и </w:t>
      </w:r>
      <w:hyperlink w:anchor="P1421" w:history="1">
        <w:r>
          <w:rPr>
            <w:color w:val="0000FF"/>
          </w:rPr>
          <w:t>Раздела 1.2</w:t>
        </w:r>
      </w:hyperlink>
      <w:r>
        <w:t xml:space="preserve"> Декларации должны совпадать.</w:t>
      </w:r>
    </w:p>
    <w:p w:rsidR="003C4581" w:rsidRDefault="003C4581">
      <w:pPr>
        <w:pStyle w:val="ConsPlusNormal"/>
        <w:spacing w:before="220"/>
        <w:ind w:firstLine="540"/>
        <w:jc w:val="both"/>
      </w:pPr>
      <w:r>
        <w:t xml:space="preserve">2.16. В </w:t>
      </w:r>
      <w:hyperlink w:anchor="P322" w:history="1">
        <w:r>
          <w:rPr>
            <w:color w:val="0000FF"/>
          </w:rPr>
          <w:t>строке 070</w:t>
        </w:r>
      </w:hyperlink>
      <w:r>
        <w:t xml:space="preserve"> Раздела Декларации указан КБК платы за сбросы загрязняющих веществ в водные объекты.</w:t>
      </w:r>
    </w:p>
    <w:p w:rsidR="003C4581" w:rsidRDefault="003C4581">
      <w:pPr>
        <w:pStyle w:val="ConsPlusNormal"/>
        <w:spacing w:before="220"/>
        <w:ind w:firstLine="540"/>
        <w:jc w:val="both"/>
      </w:pPr>
      <w:r>
        <w:t xml:space="preserve">2.17. В </w:t>
      </w:r>
      <w:hyperlink w:anchor="P326" w:history="1">
        <w:r>
          <w:rPr>
            <w:color w:val="0000FF"/>
          </w:rPr>
          <w:t>строке 071</w:t>
        </w:r>
      </w:hyperlink>
      <w:r>
        <w:t xml:space="preserve"> Раздела Декларации указываются </w:t>
      </w:r>
      <w:hyperlink r:id="rId61" w:history="1">
        <w:r>
          <w:rPr>
            <w:color w:val="0000FF"/>
          </w:rPr>
          <w:t>ОКТМО</w:t>
        </w:r>
      </w:hyperlink>
      <w:r>
        <w:t xml:space="preserve"> выпусков, указанных в </w:t>
      </w:r>
      <w:hyperlink w:anchor="P1625" w:history="1">
        <w:r>
          <w:rPr>
            <w:color w:val="0000FF"/>
          </w:rPr>
          <w:t>таблице</w:t>
        </w:r>
      </w:hyperlink>
      <w:r>
        <w:t xml:space="preserve"> Раздела 2 "Расчет суммы платы за сбросы загрязняющих веществ в водные объекты" Декларации (далее - Раздел 2).</w:t>
      </w:r>
    </w:p>
    <w:p w:rsidR="003C4581" w:rsidRDefault="003C4581">
      <w:pPr>
        <w:pStyle w:val="ConsPlusNormal"/>
        <w:spacing w:before="220"/>
        <w:ind w:firstLine="540"/>
        <w:jc w:val="both"/>
      </w:pPr>
      <w:r>
        <w:t xml:space="preserve">2.18. В </w:t>
      </w:r>
      <w:hyperlink w:anchor="P332" w:history="1">
        <w:r>
          <w:rPr>
            <w:color w:val="0000FF"/>
          </w:rPr>
          <w:t>строке 080</w:t>
        </w:r>
      </w:hyperlink>
      <w:r>
        <w:t xml:space="preserve"> Раздела Декларации указывается сумма платы за сбросы загрязняющих веществ в водные объекты без учета корректировки ее размера.</w:t>
      </w:r>
    </w:p>
    <w:p w:rsidR="003C4581" w:rsidRDefault="003C4581">
      <w:pPr>
        <w:pStyle w:val="ConsPlusNormal"/>
        <w:spacing w:before="220"/>
        <w:ind w:firstLine="540"/>
        <w:jc w:val="both"/>
      </w:pPr>
      <w:r>
        <w:t xml:space="preserve">Числовые значения показателя </w:t>
      </w:r>
      <w:hyperlink w:anchor="P332" w:history="1">
        <w:r>
          <w:rPr>
            <w:color w:val="0000FF"/>
          </w:rPr>
          <w:t>строки 080</w:t>
        </w:r>
      </w:hyperlink>
      <w:r>
        <w:t xml:space="preserve"> Раздела Декларации и </w:t>
      </w:r>
      <w:hyperlink w:anchor="P1815" w:history="1">
        <w:r>
          <w:rPr>
            <w:color w:val="0000FF"/>
          </w:rPr>
          <w:t>строки</w:t>
        </w:r>
      </w:hyperlink>
      <w:r>
        <w:t xml:space="preserve"> "Итого по всем выпускам" по столбцу 20 таблицы Раздела 2 Декларации должны совпадать.</w:t>
      </w:r>
    </w:p>
    <w:p w:rsidR="003C4581" w:rsidRDefault="003C4581">
      <w:pPr>
        <w:pStyle w:val="ConsPlusNormal"/>
        <w:spacing w:before="220"/>
        <w:ind w:firstLine="540"/>
        <w:jc w:val="both"/>
      </w:pPr>
      <w:r>
        <w:lastRenderedPageBreak/>
        <w:t xml:space="preserve">2.19. В </w:t>
      </w:r>
      <w:hyperlink w:anchor="P337" w:history="1">
        <w:r>
          <w:rPr>
            <w:color w:val="0000FF"/>
          </w:rPr>
          <w:t>строке 081</w:t>
        </w:r>
      </w:hyperlink>
      <w:r>
        <w:t xml:space="preserve"> Раздела Декларации указывается плата за сбросы загрязняющих веществ в водные объекты в размерах, не превышающих НДС, ТН, а также не превышающих указанные в </w:t>
      </w:r>
      <w:hyperlink r:id="rId62" w:history="1">
        <w:r>
          <w:rPr>
            <w:color w:val="0000FF"/>
          </w:rPr>
          <w:t>декларации</w:t>
        </w:r>
      </w:hyperlink>
      <w:r>
        <w:t xml:space="preserve"> НВОС, отчете.</w:t>
      </w:r>
    </w:p>
    <w:p w:rsidR="003C4581" w:rsidRDefault="003C4581">
      <w:pPr>
        <w:pStyle w:val="ConsPlusNormal"/>
        <w:spacing w:before="220"/>
        <w:ind w:firstLine="540"/>
        <w:jc w:val="both"/>
      </w:pPr>
      <w:r>
        <w:t xml:space="preserve">Числовые значения показателя </w:t>
      </w:r>
      <w:hyperlink w:anchor="P337" w:history="1">
        <w:r>
          <w:rPr>
            <w:color w:val="0000FF"/>
          </w:rPr>
          <w:t>строки 081</w:t>
        </w:r>
      </w:hyperlink>
      <w:r>
        <w:t xml:space="preserve"> Раздела Декларации и </w:t>
      </w:r>
      <w:hyperlink w:anchor="P1815" w:history="1">
        <w:r>
          <w:rPr>
            <w:color w:val="0000FF"/>
          </w:rPr>
          <w:t>строки</w:t>
        </w:r>
      </w:hyperlink>
      <w:r>
        <w:t xml:space="preserve"> "Итого по всем выпускам" по столбцу 17 таблицы Раздела 2 Декларации должны совпадать.</w:t>
      </w:r>
    </w:p>
    <w:p w:rsidR="003C4581" w:rsidRDefault="003C4581">
      <w:pPr>
        <w:pStyle w:val="ConsPlusNormal"/>
        <w:spacing w:before="220"/>
        <w:ind w:firstLine="540"/>
        <w:jc w:val="both"/>
      </w:pPr>
      <w:r>
        <w:t xml:space="preserve">2.20. В </w:t>
      </w:r>
      <w:hyperlink w:anchor="P341" w:history="1">
        <w:r>
          <w:rPr>
            <w:color w:val="0000FF"/>
          </w:rPr>
          <w:t>строке 082</w:t>
        </w:r>
      </w:hyperlink>
      <w:r>
        <w:t xml:space="preserve"> Раздела Декларации указывается плата за сбросы загрязняющих веществ в водные объекты в размерах, превышающих НДС, ТН, но не превышающих ВРС.</w:t>
      </w:r>
    </w:p>
    <w:p w:rsidR="003C4581" w:rsidRDefault="003C4581">
      <w:pPr>
        <w:pStyle w:val="ConsPlusNormal"/>
        <w:spacing w:before="220"/>
        <w:ind w:firstLine="540"/>
        <w:jc w:val="both"/>
      </w:pPr>
      <w:r>
        <w:t xml:space="preserve">Числовые значения показателя </w:t>
      </w:r>
      <w:hyperlink w:anchor="P341" w:history="1">
        <w:r>
          <w:rPr>
            <w:color w:val="0000FF"/>
          </w:rPr>
          <w:t>строки 082</w:t>
        </w:r>
      </w:hyperlink>
      <w:r>
        <w:t xml:space="preserve"> Раздела Декларации и </w:t>
      </w:r>
      <w:hyperlink w:anchor="P1815" w:history="1">
        <w:r>
          <w:rPr>
            <w:color w:val="0000FF"/>
          </w:rPr>
          <w:t>строки</w:t>
        </w:r>
      </w:hyperlink>
      <w:r>
        <w:t xml:space="preserve"> "Итого по всем выпускам" по столбцу 18 таблицы Раздела 2 Декларации должны совпадать.</w:t>
      </w:r>
    </w:p>
    <w:p w:rsidR="003C4581" w:rsidRDefault="003C4581">
      <w:pPr>
        <w:pStyle w:val="ConsPlusNormal"/>
        <w:spacing w:before="220"/>
        <w:ind w:firstLine="540"/>
        <w:jc w:val="both"/>
      </w:pPr>
      <w:r>
        <w:t xml:space="preserve">2.21. В </w:t>
      </w:r>
      <w:hyperlink w:anchor="P344" w:history="1">
        <w:r>
          <w:rPr>
            <w:color w:val="0000FF"/>
          </w:rPr>
          <w:t>строке 083</w:t>
        </w:r>
      </w:hyperlink>
      <w:r>
        <w:t xml:space="preserve"> Раздела Декларации указывается плата за сбросы загрязняющих веществ в водные объекты в размерах, превышающих ВРС (в случае отсутствия ВРС - сверх НДС, ТН), превышающих указанные в </w:t>
      </w:r>
      <w:hyperlink r:id="rId63" w:history="1">
        <w:r>
          <w:rPr>
            <w:color w:val="0000FF"/>
          </w:rPr>
          <w:t>декларации</w:t>
        </w:r>
      </w:hyperlink>
      <w:r>
        <w:t xml:space="preserve"> НВОС, отчете, а также плата при отсутствии КЭР, непредставлении </w:t>
      </w:r>
      <w:hyperlink r:id="rId64" w:history="1">
        <w:r>
          <w:rPr>
            <w:color w:val="0000FF"/>
          </w:rPr>
          <w:t>декларации</w:t>
        </w:r>
      </w:hyperlink>
      <w:r>
        <w:t xml:space="preserve"> НВОС, отчета.</w:t>
      </w:r>
    </w:p>
    <w:p w:rsidR="003C4581" w:rsidRDefault="003C4581">
      <w:pPr>
        <w:pStyle w:val="ConsPlusNormal"/>
        <w:spacing w:before="220"/>
        <w:ind w:firstLine="540"/>
        <w:jc w:val="both"/>
      </w:pPr>
      <w:r>
        <w:t xml:space="preserve">Числовые значения показателя </w:t>
      </w:r>
      <w:hyperlink w:anchor="P344" w:history="1">
        <w:r>
          <w:rPr>
            <w:color w:val="0000FF"/>
          </w:rPr>
          <w:t>строки 083</w:t>
        </w:r>
      </w:hyperlink>
      <w:r>
        <w:t xml:space="preserve"> Раздела Декларации и </w:t>
      </w:r>
      <w:hyperlink w:anchor="P1815" w:history="1">
        <w:r>
          <w:rPr>
            <w:color w:val="0000FF"/>
          </w:rPr>
          <w:t>строки</w:t>
        </w:r>
      </w:hyperlink>
      <w:r>
        <w:t xml:space="preserve"> "Итого по всем выпускам" по столбцу 19 таблицы Раздела 2 Декларации должны совпадать.</w:t>
      </w:r>
    </w:p>
    <w:p w:rsidR="003C4581" w:rsidRDefault="003C4581">
      <w:pPr>
        <w:pStyle w:val="ConsPlusNormal"/>
        <w:spacing w:before="220"/>
        <w:ind w:firstLine="540"/>
        <w:jc w:val="both"/>
      </w:pPr>
      <w:r>
        <w:t xml:space="preserve">2.22. В </w:t>
      </w:r>
      <w:hyperlink w:anchor="P349" w:history="1">
        <w:r>
          <w:rPr>
            <w:color w:val="0000FF"/>
          </w:rPr>
          <w:t>строке 090</w:t>
        </w:r>
      </w:hyperlink>
      <w:r>
        <w:t xml:space="preserve"> Раздела Декларации указан КБК платы при размещении отходов производства.</w:t>
      </w:r>
    </w:p>
    <w:p w:rsidR="003C4581" w:rsidRDefault="003C4581">
      <w:pPr>
        <w:pStyle w:val="ConsPlusNormal"/>
        <w:spacing w:before="220"/>
        <w:ind w:firstLine="540"/>
        <w:jc w:val="both"/>
      </w:pPr>
      <w:r>
        <w:t xml:space="preserve">2.23. В </w:t>
      </w:r>
      <w:hyperlink w:anchor="P353" w:history="1">
        <w:r>
          <w:rPr>
            <w:color w:val="0000FF"/>
          </w:rPr>
          <w:t>строке 091</w:t>
        </w:r>
      </w:hyperlink>
      <w:r>
        <w:t xml:space="preserve"> Раздела Декларации указываются </w:t>
      </w:r>
      <w:hyperlink r:id="rId65" w:history="1">
        <w:r>
          <w:rPr>
            <w:color w:val="0000FF"/>
          </w:rPr>
          <w:t>ОКТМО</w:t>
        </w:r>
      </w:hyperlink>
      <w:r>
        <w:t xml:space="preserve"> объектов размещения отходов производства, указанных в </w:t>
      </w:r>
      <w:hyperlink w:anchor="P1914" w:history="1">
        <w:r>
          <w:rPr>
            <w:color w:val="0000FF"/>
          </w:rPr>
          <w:t>Разделе 3</w:t>
        </w:r>
      </w:hyperlink>
      <w:r>
        <w:t xml:space="preserve"> "Расчет суммы платы за размещение отходов производства" (далее - Раздел 3).</w:t>
      </w:r>
    </w:p>
    <w:p w:rsidR="003C4581" w:rsidRDefault="003C4581">
      <w:pPr>
        <w:pStyle w:val="ConsPlusNormal"/>
        <w:spacing w:before="220"/>
        <w:ind w:firstLine="540"/>
        <w:jc w:val="both"/>
      </w:pPr>
      <w:r>
        <w:t xml:space="preserve">2.24. В </w:t>
      </w:r>
      <w:hyperlink w:anchor="P359" w:history="1">
        <w:r>
          <w:rPr>
            <w:color w:val="0000FF"/>
          </w:rPr>
          <w:t>строке 100</w:t>
        </w:r>
      </w:hyperlink>
      <w:r>
        <w:t xml:space="preserve"> Раздела Декларации указывается сумма платы за размещение отходов производства, исчисленная без учета корректировки ее размеров.</w:t>
      </w:r>
    </w:p>
    <w:p w:rsidR="003C4581" w:rsidRDefault="003C4581">
      <w:pPr>
        <w:pStyle w:val="ConsPlusNormal"/>
        <w:spacing w:before="220"/>
        <w:ind w:firstLine="540"/>
        <w:jc w:val="both"/>
      </w:pPr>
      <w:r>
        <w:t xml:space="preserve">Числовые значения показателя </w:t>
      </w:r>
      <w:hyperlink w:anchor="P359" w:history="1">
        <w:r>
          <w:rPr>
            <w:color w:val="0000FF"/>
          </w:rPr>
          <w:t>строки 100</w:t>
        </w:r>
      </w:hyperlink>
      <w:r>
        <w:t xml:space="preserve"> Раздела Декларации и </w:t>
      </w:r>
      <w:hyperlink w:anchor="P2074" w:history="1">
        <w:r>
          <w:rPr>
            <w:color w:val="0000FF"/>
          </w:rPr>
          <w:t>строки</w:t>
        </w:r>
      </w:hyperlink>
      <w:r>
        <w:t xml:space="preserve"> "Итого" по столбцу 26 таблицы Раздела 3 Декларации должны совпадать.</w:t>
      </w:r>
    </w:p>
    <w:p w:rsidR="003C4581" w:rsidRDefault="003C4581">
      <w:pPr>
        <w:pStyle w:val="ConsPlusNormal"/>
        <w:spacing w:before="220"/>
        <w:ind w:firstLine="540"/>
        <w:jc w:val="both"/>
      </w:pPr>
      <w:r>
        <w:t xml:space="preserve">2.25. В </w:t>
      </w:r>
      <w:hyperlink w:anchor="P365" w:history="1">
        <w:r>
          <w:rPr>
            <w:color w:val="0000FF"/>
          </w:rPr>
          <w:t>строке 101</w:t>
        </w:r>
      </w:hyperlink>
      <w:r>
        <w:t xml:space="preserve"> Раздела Декларации указывается плата за размещение отходов производства в пределах установленного лимита на размещение в соответствии с КЭР, а также за размещение отходов производства в количестве, не превышающем указанное в </w:t>
      </w:r>
      <w:hyperlink r:id="rId66" w:history="1">
        <w:r>
          <w:rPr>
            <w:color w:val="0000FF"/>
          </w:rPr>
          <w:t>декларации</w:t>
        </w:r>
      </w:hyperlink>
      <w:r>
        <w:t xml:space="preserve"> НВОС, отчетности об отходах.</w:t>
      </w:r>
    </w:p>
    <w:p w:rsidR="003C4581" w:rsidRDefault="003C4581">
      <w:pPr>
        <w:pStyle w:val="ConsPlusNormal"/>
        <w:spacing w:before="220"/>
        <w:ind w:firstLine="540"/>
        <w:jc w:val="both"/>
      </w:pPr>
      <w:r>
        <w:t xml:space="preserve">Числовые значения </w:t>
      </w:r>
      <w:hyperlink w:anchor="P365" w:history="1">
        <w:r>
          <w:rPr>
            <w:color w:val="0000FF"/>
          </w:rPr>
          <w:t>строки 101</w:t>
        </w:r>
      </w:hyperlink>
      <w:r>
        <w:t xml:space="preserve"> Раздела Декларации и </w:t>
      </w:r>
      <w:hyperlink w:anchor="P2074" w:history="1">
        <w:r>
          <w:rPr>
            <w:color w:val="0000FF"/>
          </w:rPr>
          <w:t>строки</w:t>
        </w:r>
      </w:hyperlink>
      <w:r>
        <w:t xml:space="preserve"> "Итого" по столбцу 24 таблицы Раздела 3 Декларации должны совпадать.</w:t>
      </w:r>
    </w:p>
    <w:p w:rsidR="003C4581" w:rsidRDefault="003C4581">
      <w:pPr>
        <w:pStyle w:val="ConsPlusNormal"/>
        <w:spacing w:before="220"/>
        <w:ind w:firstLine="540"/>
        <w:jc w:val="both"/>
      </w:pPr>
      <w:r>
        <w:t xml:space="preserve">2.26. В </w:t>
      </w:r>
      <w:hyperlink w:anchor="P370" w:history="1">
        <w:r>
          <w:rPr>
            <w:color w:val="0000FF"/>
          </w:rPr>
          <w:t>строке 102</w:t>
        </w:r>
      </w:hyperlink>
      <w:r>
        <w:t xml:space="preserve"> Раздела Декларации указывается плата за размещение отходов производства сверх установленного лимита на размещение в соответствии с КЭР; в количествах, превышающих указанные в </w:t>
      </w:r>
      <w:hyperlink r:id="rId67" w:history="1">
        <w:r>
          <w:rPr>
            <w:color w:val="0000FF"/>
          </w:rPr>
          <w:t>декларации</w:t>
        </w:r>
      </w:hyperlink>
      <w:r>
        <w:t xml:space="preserve"> НВОС, отчетности об отходах, а также плата при отсутствии КЭР, непредставлении </w:t>
      </w:r>
      <w:hyperlink r:id="rId68" w:history="1">
        <w:r>
          <w:rPr>
            <w:color w:val="0000FF"/>
          </w:rPr>
          <w:t>декларации</w:t>
        </w:r>
      </w:hyperlink>
      <w:r>
        <w:t xml:space="preserve"> НВОС, отчетности об отходах.</w:t>
      </w:r>
    </w:p>
    <w:p w:rsidR="003C4581" w:rsidRDefault="003C4581">
      <w:pPr>
        <w:pStyle w:val="ConsPlusNormal"/>
        <w:spacing w:before="220"/>
        <w:ind w:firstLine="540"/>
        <w:jc w:val="both"/>
      </w:pPr>
      <w:r>
        <w:t xml:space="preserve">Числовые значения показателя </w:t>
      </w:r>
      <w:hyperlink w:anchor="P370" w:history="1">
        <w:r>
          <w:rPr>
            <w:color w:val="0000FF"/>
          </w:rPr>
          <w:t>строки 102</w:t>
        </w:r>
      </w:hyperlink>
      <w:r>
        <w:t xml:space="preserve"> Раздела Декларации и </w:t>
      </w:r>
      <w:hyperlink w:anchor="P2074" w:history="1">
        <w:r>
          <w:rPr>
            <w:color w:val="0000FF"/>
          </w:rPr>
          <w:t>строки</w:t>
        </w:r>
      </w:hyperlink>
      <w:r>
        <w:t xml:space="preserve"> "Итого" по столбцу 25 таблицы Раздела 3 Декларации должны совпадать.</w:t>
      </w:r>
    </w:p>
    <w:p w:rsidR="003C4581" w:rsidRDefault="003C4581">
      <w:pPr>
        <w:pStyle w:val="ConsPlusNormal"/>
        <w:spacing w:before="220"/>
        <w:ind w:firstLine="540"/>
        <w:jc w:val="both"/>
      </w:pPr>
      <w:r>
        <w:t xml:space="preserve">2.27. В </w:t>
      </w:r>
      <w:hyperlink w:anchor="P376" w:history="1">
        <w:r>
          <w:rPr>
            <w:color w:val="0000FF"/>
          </w:rPr>
          <w:t>строке 110</w:t>
        </w:r>
      </w:hyperlink>
      <w:r>
        <w:t xml:space="preserve"> Раздела Декларации указан КБК платы за размещение твердых коммунальных отходов (далее - ТКО).</w:t>
      </w:r>
    </w:p>
    <w:p w:rsidR="003C4581" w:rsidRDefault="003C4581">
      <w:pPr>
        <w:pStyle w:val="ConsPlusNormal"/>
        <w:spacing w:before="220"/>
        <w:ind w:firstLine="540"/>
        <w:jc w:val="both"/>
      </w:pPr>
      <w:r>
        <w:t xml:space="preserve">2.28. В </w:t>
      </w:r>
      <w:hyperlink w:anchor="P380" w:history="1">
        <w:r>
          <w:rPr>
            <w:color w:val="0000FF"/>
          </w:rPr>
          <w:t>строке 111</w:t>
        </w:r>
      </w:hyperlink>
      <w:r>
        <w:t xml:space="preserve"> Декларации указываются </w:t>
      </w:r>
      <w:hyperlink r:id="rId69" w:history="1">
        <w:r>
          <w:rPr>
            <w:color w:val="0000FF"/>
          </w:rPr>
          <w:t>ОКТМО</w:t>
        </w:r>
      </w:hyperlink>
      <w:r>
        <w:t xml:space="preserve"> объектов размещения ТКО, указанных в </w:t>
      </w:r>
      <w:hyperlink w:anchor="P2199" w:history="1">
        <w:r>
          <w:rPr>
            <w:color w:val="0000FF"/>
          </w:rPr>
          <w:t>Разделе 3.1</w:t>
        </w:r>
      </w:hyperlink>
      <w:r>
        <w:t xml:space="preserve"> "Расчет суммы платы за размещение твердых коммунальных отходов" (далее - Раздел 3.1).</w:t>
      </w:r>
    </w:p>
    <w:p w:rsidR="003C4581" w:rsidRDefault="003C4581">
      <w:pPr>
        <w:pStyle w:val="ConsPlusNormal"/>
        <w:spacing w:before="220"/>
        <w:ind w:firstLine="540"/>
        <w:jc w:val="both"/>
      </w:pPr>
      <w:r>
        <w:lastRenderedPageBreak/>
        <w:t xml:space="preserve">2.29. В </w:t>
      </w:r>
      <w:hyperlink w:anchor="P387" w:history="1">
        <w:r>
          <w:rPr>
            <w:color w:val="0000FF"/>
          </w:rPr>
          <w:t>строке 120</w:t>
        </w:r>
      </w:hyperlink>
      <w:r>
        <w:t xml:space="preserve"> Раздела Декларации указывается сумма платы за размещение ТКО, исчисленная без учета корректировки ее размеров.</w:t>
      </w:r>
    </w:p>
    <w:p w:rsidR="003C4581" w:rsidRDefault="003C4581">
      <w:pPr>
        <w:pStyle w:val="ConsPlusNormal"/>
        <w:spacing w:before="220"/>
        <w:ind w:firstLine="540"/>
        <w:jc w:val="both"/>
      </w:pPr>
      <w:r>
        <w:t xml:space="preserve">Числовые значения показателя </w:t>
      </w:r>
      <w:hyperlink w:anchor="P387" w:history="1">
        <w:r>
          <w:rPr>
            <w:color w:val="0000FF"/>
          </w:rPr>
          <w:t>строки 120</w:t>
        </w:r>
      </w:hyperlink>
      <w:r>
        <w:t xml:space="preserve"> Раздела Декларации и </w:t>
      </w:r>
      <w:hyperlink w:anchor="P2322" w:history="1">
        <w:r>
          <w:rPr>
            <w:color w:val="0000FF"/>
          </w:rPr>
          <w:t>строки</w:t>
        </w:r>
      </w:hyperlink>
      <w:r>
        <w:t xml:space="preserve"> "Итого" по столбцу 21 таблицы Раздела 3.1 Декларации должны совпадать.</w:t>
      </w:r>
    </w:p>
    <w:p w:rsidR="003C4581" w:rsidRDefault="003C4581">
      <w:pPr>
        <w:pStyle w:val="ConsPlusNormal"/>
        <w:spacing w:before="220"/>
        <w:ind w:firstLine="540"/>
        <w:jc w:val="both"/>
      </w:pPr>
      <w:r>
        <w:t xml:space="preserve">2.30. В </w:t>
      </w:r>
      <w:hyperlink w:anchor="P392" w:history="1">
        <w:r>
          <w:rPr>
            <w:color w:val="0000FF"/>
          </w:rPr>
          <w:t>строке 121</w:t>
        </w:r>
      </w:hyperlink>
      <w:r>
        <w:t xml:space="preserve"> Раздела Декларации указывается плата за размещение принятых ТКО.</w:t>
      </w:r>
    </w:p>
    <w:p w:rsidR="003C4581" w:rsidRDefault="003C4581">
      <w:pPr>
        <w:pStyle w:val="ConsPlusNormal"/>
        <w:spacing w:before="220"/>
        <w:ind w:firstLine="540"/>
        <w:jc w:val="both"/>
      </w:pPr>
      <w:r>
        <w:t xml:space="preserve">Числовые значения </w:t>
      </w:r>
      <w:hyperlink w:anchor="P392" w:history="1">
        <w:r>
          <w:rPr>
            <w:color w:val="0000FF"/>
          </w:rPr>
          <w:t>строки 121</w:t>
        </w:r>
      </w:hyperlink>
      <w:r>
        <w:t xml:space="preserve"> Раздела Декларации и </w:t>
      </w:r>
      <w:hyperlink w:anchor="P2322" w:history="1">
        <w:r>
          <w:rPr>
            <w:color w:val="0000FF"/>
          </w:rPr>
          <w:t>строки</w:t>
        </w:r>
      </w:hyperlink>
      <w:r>
        <w:t xml:space="preserve"> "Итого" по столбцу 18 таблицы Раздела 3.1 Декларации должны совпадать.</w:t>
      </w:r>
    </w:p>
    <w:p w:rsidR="003C4581" w:rsidRDefault="003C4581">
      <w:pPr>
        <w:pStyle w:val="ConsPlusNormal"/>
        <w:spacing w:before="220"/>
        <w:ind w:firstLine="540"/>
        <w:jc w:val="both"/>
      </w:pPr>
      <w:r>
        <w:t xml:space="preserve">2.31. В </w:t>
      </w:r>
      <w:hyperlink w:anchor="P395" w:history="1">
        <w:r>
          <w:rPr>
            <w:color w:val="0000FF"/>
          </w:rPr>
          <w:t>строке 122</w:t>
        </w:r>
      </w:hyperlink>
      <w:r>
        <w:t xml:space="preserve"> Раздела Декларации указывается плата за размещение ТКО в пределах установленного лимита на их размещение в соответствии с КЭР, а также в количествах, не превышающих указанные в </w:t>
      </w:r>
      <w:hyperlink r:id="rId70" w:history="1">
        <w:r>
          <w:rPr>
            <w:color w:val="0000FF"/>
          </w:rPr>
          <w:t>декларации</w:t>
        </w:r>
      </w:hyperlink>
      <w:r>
        <w:t xml:space="preserve"> НВОС, отчетности об отходах.</w:t>
      </w:r>
    </w:p>
    <w:p w:rsidR="003C4581" w:rsidRDefault="003C4581">
      <w:pPr>
        <w:pStyle w:val="ConsPlusNormal"/>
        <w:spacing w:before="220"/>
        <w:ind w:firstLine="540"/>
        <w:jc w:val="both"/>
      </w:pPr>
      <w:r>
        <w:t xml:space="preserve">Числовые значения показателя </w:t>
      </w:r>
      <w:hyperlink w:anchor="P395" w:history="1">
        <w:r>
          <w:rPr>
            <w:color w:val="0000FF"/>
          </w:rPr>
          <w:t>строки 122</w:t>
        </w:r>
      </w:hyperlink>
      <w:r>
        <w:t xml:space="preserve"> Раздела Декларации и </w:t>
      </w:r>
      <w:hyperlink w:anchor="P2322" w:history="1">
        <w:r>
          <w:rPr>
            <w:color w:val="0000FF"/>
          </w:rPr>
          <w:t>строки</w:t>
        </w:r>
      </w:hyperlink>
      <w:r>
        <w:t xml:space="preserve"> "Итого" по столбцу 19 таблицы Раздела 3.1 Декларации должны совпадать.</w:t>
      </w:r>
    </w:p>
    <w:p w:rsidR="003C4581" w:rsidRDefault="003C4581">
      <w:pPr>
        <w:pStyle w:val="ConsPlusNormal"/>
        <w:spacing w:before="220"/>
        <w:ind w:firstLine="540"/>
        <w:jc w:val="both"/>
      </w:pPr>
      <w:r>
        <w:t xml:space="preserve">2.32. В </w:t>
      </w:r>
      <w:hyperlink w:anchor="P399" w:history="1">
        <w:r>
          <w:rPr>
            <w:color w:val="0000FF"/>
          </w:rPr>
          <w:t>строке 123</w:t>
        </w:r>
      </w:hyperlink>
      <w:r>
        <w:t xml:space="preserve"> Раздела Декларации указывается плата за размещение ТКО сверх установленного лимита на их размещение в соответствии с КЭР; в количествах, превышающих указанные в </w:t>
      </w:r>
      <w:hyperlink r:id="rId71" w:history="1">
        <w:r>
          <w:rPr>
            <w:color w:val="0000FF"/>
          </w:rPr>
          <w:t>декларации</w:t>
        </w:r>
      </w:hyperlink>
      <w:r>
        <w:t xml:space="preserve"> НВОС, отчетности об отходах, а также плата при отсутствии КЭР, непредставлении </w:t>
      </w:r>
      <w:hyperlink r:id="rId72" w:history="1">
        <w:r>
          <w:rPr>
            <w:color w:val="0000FF"/>
          </w:rPr>
          <w:t>декларации</w:t>
        </w:r>
      </w:hyperlink>
      <w:r>
        <w:t xml:space="preserve"> НВОС, отчетности об отходах.</w:t>
      </w:r>
    </w:p>
    <w:p w:rsidR="003C4581" w:rsidRDefault="003C4581">
      <w:pPr>
        <w:pStyle w:val="ConsPlusNormal"/>
        <w:spacing w:before="220"/>
        <w:ind w:firstLine="540"/>
        <w:jc w:val="both"/>
      </w:pPr>
      <w:r>
        <w:t xml:space="preserve">Числовые значения показателя </w:t>
      </w:r>
      <w:hyperlink w:anchor="P399" w:history="1">
        <w:r>
          <w:rPr>
            <w:color w:val="0000FF"/>
          </w:rPr>
          <w:t>строки 123</w:t>
        </w:r>
      </w:hyperlink>
      <w:r>
        <w:t xml:space="preserve"> Раздела Декларации и </w:t>
      </w:r>
      <w:hyperlink w:anchor="P2322" w:history="1">
        <w:r>
          <w:rPr>
            <w:color w:val="0000FF"/>
          </w:rPr>
          <w:t>строки</w:t>
        </w:r>
      </w:hyperlink>
      <w:r>
        <w:t xml:space="preserve"> "Итого" по столбцу 20 таблицы Раздела 3.1 Декларации должны совпадать.</w:t>
      </w:r>
    </w:p>
    <w:p w:rsidR="003C4581" w:rsidRDefault="003C4581">
      <w:pPr>
        <w:pStyle w:val="ConsPlusNormal"/>
        <w:spacing w:before="220"/>
        <w:ind w:firstLine="540"/>
        <w:jc w:val="both"/>
      </w:pPr>
      <w:r>
        <w:t xml:space="preserve">2.33. В </w:t>
      </w:r>
      <w:hyperlink w:anchor="P403" w:history="1">
        <w:r>
          <w:rPr>
            <w:color w:val="0000FF"/>
          </w:rPr>
          <w:t>строке 130</w:t>
        </w:r>
      </w:hyperlink>
      <w:r>
        <w:t xml:space="preserve"> Раздела Декларации указывается сумма средств, израсходованных лицами, обязанными вносить плату, на финансирование в отчетном периоде мероприятий по снижению негативного воздействия на окружающую среду в составе планов мероприятий по охране окружающей среды (далее - план) или программ повышения экологической эффективности (далее - программа), на основе которой рассчитывается размер платы, принимаемой к зачету при корректировке ее размеров.</w:t>
      </w:r>
    </w:p>
    <w:p w:rsidR="003C4581" w:rsidRDefault="003C4581">
      <w:pPr>
        <w:pStyle w:val="ConsPlusNormal"/>
        <w:spacing w:before="220"/>
        <w:ind w:firstLine="540"/>
        <w:jc w:val="both"/>
      </w:pPr>
      <w:r>
        <w:t xml:space="preserve">2.34. В </w:t>
      </w:r>
      <w:hyperlink w:anchor="P412" w:history="1">
        <w:r>
          <w:rPr>
            <w:color w:val="0000FF"/>
          </w:rPr>
          <w:t>строке 131</w:t>
        </w:r>
      </w:hyperlink>
      <w:r>
        <w:t xml:space="preserve"> Раздела Декларации указывается сумма средств на выполнение мероприятий по снижению негативного воздействия на окружающую среду в составе планов или программ, которая принимается к зачету при корректировке платы за выбросы конкретных загрязняющих веществ стационарными источниками (исключая факельные установки сжигания и источники рассеивания попутного нефтяного газа).</w:t>
      </w:r>
    </w:p>
    <w:p w:rsidR="003C4581" w:rsidRDefault="003C4581">
      <w:pPr>
        <w:pStyle w:val="ConsPlusNormal"/>
        <w:spacing w:before="220"/>
        <w:ind w:firstLine="540"/>
        <w:jc w:val="both"/>
      </w:pPr>
      <w:r>
        <w:t>Значение показателя указывается по данным документов (расчетов), подтверждающих расходы лиц, обязанных вносить плату, на финансирование в отчетном периоде мероприятий по снижению негативного воздействия на окружающую среду, которые включены в планы или программу.</w:t>
      </w:r>
    </w:p>
    <w:p w:rsidR="003C4581" w:rsidRDefault="003C4581">
      <w:pPr>
        <w:pStyle w:val="ConsPlusNormal"/>
        <w:spacing w:before="220"/>
        <w:ind w:firstLine="540"/>
        <w:jc w:val="both"/>
      </w:pPr>
      <w:r>
        <w:t xml:space="preserve">2.35. В </w:t>
      </w:r>
      <w:hyperlink w:anchor="P415" w:history="1">
        <w:r>
          <w:rPr>
            <w:color w:val="0000FF"/>
          </w:rPr>
          <w:t>строке 132</w:t>
        </w:r>
      </w:hyperlink>
      <w:r>
        <w:t xml:space="preserve"> Раздела Декларации указывается 0.</w:t>
      </w:r>
    </w:p>
    <w:p w:rsidR="003C4581" w:rsidRDefault="003C4581">
      <w:pPr>
        <w:pStyle w:val="ConsPlusNormal"/>
        <w:spacing w:before="220"/>
        <w:ind w:firstLine="540"/>
        <w:jc w:val="both"/>
      </w:pPr>
      <w:r>
        <w:t xml:space="preserve">2.36. В </w:t>
      </w:r>
      <w:hyperlink w:anchor="P418" w:history="1">
        <w:r>
          <w:rPr>
            <w:color w:val="0000FF"/>
          </w:rPr>
          <w:t>строке 133</w:t>
        </w:r>
      </w:hyperlink>
      <w:r>
        <w:t xml:space="preserve"> Раздела Декларации указывается сумма средств на выполнение мероприятий по снижению негативного воздействия на окружающую среду в составе планов или программ, которая принимается к зачету при корректировке платы за сбросы конкретных загрязняющих веществ.</w:t>
      </w:r>
    </w:p>
    <w:p w:rsidR="003C4581" w:rsidRDefault="003C4581">
      <w:pPr>
        <w:pStyle w:val="ConsPlusNormal"/>
        <w:spacing w:before="220"/>
        <w:ind w:firstLine="540"/>
        <w:jc w:val="both"/>
      </w:pPr>
      <w:r>
        <w:t>Значение показателя указывается по данным документов, подтверждающих расходы лиц, обязанных вносить плату, на финансирование в отчетном периоде мероприятий по снижению негативного воздействия на окружающую среду, которые включены в планы или программы.</w:t>
      </w:r>
    </w:p>
    <w:p w:rsidR="003C4581" w:rsidRDefault="003C4581">
      <w:pPr>
        <w:pStyle w:val="ConsPlusNormal"/>
        <w:spacing w:before="220"/>
        <w:ind w:firstLine="540"/>
        <w:jc w:val="both"/>
      </w:pPr>
      <w:r>
        <w:t xml:space="preserve">2.37. В </w:t>
      </w:r>
      <w:hyperlink w:anchor="P421" w:history="1">
        <w:r>
          <w:rPr>
            <w:color w:val="0000FF"/>
          </w:rPr>
          <w:t>строке 134</w:t>
        </w:r>
      </w:hyperlink>
      <w:r>
        <w:t xml:space="preserve"> Раздела Декларации указывается сумма средств на выполнение </w:t>
      </w:r>
      <w:r>
        <w:lastRenderedPageBreak/>
        <w:t>мероприятий по снижению негативного воздействия на окружающую среду в составе плана или программы, которая принимается к зачету при корректировке платы за размещение отходов производства конкретного класса опасности.</w:t>
      </w:r>
    </w:p>
    <w:p w:rsidR="003C4581" w:rsidRDefault="003C4581">
      <w:pPr>
        <w:pStyle w:val="ConsPlusNormal"/>
        <w:spacing w:before="220"/>
        <w:ind w:firstLine="540"/>
        <w:jc w:val="both"/>
      </w:pPr>
      <w:r>
        <w:t>Значение показателя указывается по данным документов, подтверждающих расходы лиц, обязанных вносить плату, на финансирование в отчетном периоде мероприятий по снижению негативного воздействия на окружающую среду, которые включены в планы или программы.</w:t>
      </w:r>
    </w:p>
    <w:p w:rsidR="003C4581" w:rsidRDefault="003C4581">
      <w:pPr>
        <w:pStyle w:val="ConsPlusNormal"/>
        <w:spacing w:before="220"/>
        <w:ind w:firstLine="540"/>
        <w:jc w:val="both"/>
      </w:pPr>
      <w:r>
        <w:t xml:space="preserve">2.38. В </w:t>
      </w:r>
      <w:hyperlink w:anchor="P424" w:history="1">
        <w:r>
          <w:rPr>
            <w:color w:val="0000FF"/>
          </w:rPr>
          <w:t>строке 135</w:t>
        </w:r>
      </w:hyperlink>
      <w:r>
        <w:t xml:space="preserve"> Раздела Декларации указывается сумма средств на выполнение мероприятий по снижению негативного воздействия на окружающую среду в составе плана или программы, которая принимается к зачету при корректировке платы за размещение ТКО конкретного класса опасности.</w:t>
      </w:r>
    </w:p>
    <w:p w:rsidR="003C4581" w:rsidRDefault="003C4581">
      <w:pPr>
        <w:pStyle w:val="ConsPlusNormal"/>
        <w:spacing w:before="220"/>
        <w:ind w:firstLine="540"/>
        <w:jc w:val="both"/>
      </w:pPr>
      <w:r>
        <w:t>Значение показателя указывается по данным документов, подтверждающих расходы лиц, обязанных вносить плату, на финансирование в отчетном периоде мероприятий по снижению негативного воздействия на окружающую среду, которые включены в планы или программы.</w:t>
      </w:r>
    </w:p>
    <w:p w:rsidR="003C4581" w:rsidRDefault="003C4581">
      <w:pPr>
        <w:pStyle w:val="ConsPlusNormal"/>
        <w:spacing w:before="220"/>
        <w:ind w:firstLine="540"/>
        <w:jc w:val="both"/>
      </w:pPr>
      <w:r>
        <w:t xml:space="preserve">2.39. В </w:t>
      </w:r>
      <w:hyperlink w:anchor="P426" w:history="1">
        <w:r>
          <w:rPr>
            <w:color w:val="0000FF"/>
          </w:rPr>
          <w:t>строке 140</w:t>
        </w:r>
      </w:hyperlink>
      <w:r>
        <w:t xml:space="preserve"> Раздела Декларации указывается сумма платы, исчисленная с учетом корректировки ее размера на сумму средств, израсходованных лицами, обязанными вносить плату, на финансирование в отчетном периоде мероприятий по снижению негативного воздействия на окружающую среду.</w:t>
      </w:r>
    </w:p>
    <w:p w:rsidR="003C4581" w:rsidRDefault="003C4581">
      <w:pPr>
        <w:pStyle w:val="ConsPlusNormal"/>
        <w:spacing w:before="220"/>
        <w:ind w:firstLine="540"/>
        <w:jc w:val="both"/>
      </w:pPr>
      <w:r>
        <w:t xml:space="preserve">2.40. В </w:t>
      </w:r>
      <w:hyperlink w:anchor="P433" w:history="1">
        <w:r>
          <w:rPr>
            <w:color w:val="0000FF"/>
          </w:rPr>
          <w:t>строке 141</w:t>
        </w:r>
      </w:hyperlink>
      <w:r>
        <w:t xml:space="preserve"> Раздела Декларации указывается сумма платы за выбросы конкретных загрязняющих веществ в атмосферный воздух стационарными источниками (исключая факельные установки сжигания и источники рассеивания попутного нефтяного газа), снижение негативного воздействия которых на окружающую среду осуществляется за счет выполнения мероприятий по снижению негативного воздействия на окружающую среду, включенных в планы или программы.</w:t>
      </w:r>
    </w:p>
    <w:p w:rsidR="003C4581" w:rsidRDefault="003C4581">
      <w:pPr>
        <w:pStyle w:val="ConsPlusNormal"/>
        <w:spacing w:before="220"/>
        <w:ind w:firstLine="540"/>
        <w:jc w:val="both"/>
      </w:pPr>
      <w:r>
        <w:t xml:space="preserve">Значение показателя </w:t>
      </w:r>
      <w:hyperlink w:anchor="P433" w:history="1">
        <w:r>
          <w:rPr>
            <w:color w:val="0000FF"/>
          </w:rPr>
          <w:t>строки 141</w:t>
        </w:r>
      </w:hyperlink>
      <w:r>
        <w:t xml:space="preserve"> Раздела Декларации указывается как значение столбца 18 Раздела 1 </w:t>
      </w:r>
      <w:hyperlink w:anchor="P1090" w:history="1">
        <w:r>
          <w:rPr>
            <w:color w:val="0000FF"/>
          </w:rPr>
          <w:t>строки</w:t>
        </w:r>
      </w:hyperlink>
      <w:r>
        <w:t xml:space="preserve"> "Всего по всем стационарным источникам по тем загрязняющим веществам, по которым осуществляется корректировка размера платы" Декларации.</w:t>
      </w:r>
    </w:p>
    <w:p w:rsidR="003C4581" w:rsidRDefault="003C4581">
      <w:pPr>
        <w:pStyle w:val="ConsPlusNormal"/>
        <w:spacing w:before="220"/>
        <w:ind w:firstLine="540"/>
        <w:jc w:val="both"/>
      </w:pPr>
      <w:r>
        <w:t xml:space="preserve">2.41. Значение показателя </w:t>
      </w:r>
      <w:hyperlink w:anchor="P436" w:history="1">
        <w:r>
          <w:rPr>
            <w:color w:val="0000FF"/>
          </w:rPr>
          <w:t>строки 142</w:t>
        </w:r>
      </w:hyperlink>
      <w:r>
        <w:t xml:space="preserve"> Раздела Декларации принимается равным величине </w:t>
      </w:r>
      <w:hyperlink w:anchor="P243" w:history="1">
        <w:r>
          <w:rPr>
            <w:color w:val="0000FF"/>
          </w:rPr>
          <w:t>строки 022</w:t>
        </w:r>
      </w:hyperlink>
      <w:r>
        <w:t xml:space="preserve"> Раздела Декларации.</w:t>
      </w:r>
    </w:p>
    <w:p w:rsidR="003C4581" w:rsidRDefault="003C4581">
      <w:pPr>
        <w:pStyle w:val="ConsPlusNormal"/>
        <w:spacing w:before="220"/>
        <w:ind w:firstLine="540"/>
        <w:jc w:val="both"/>
      </w:pPr>
      <w:r>
        <w:t xml:space="preserve">2.42. В </w:t>
      </w:r>
      <w:hyperlink w:anchor="P439" w:history="1">
        <w:r>
          <w:rPr>
            <w:color w:val="0000FF"/>
          </w:rPr>
          <w:t>строке 143</w:t>
        </w:r>
      </w:hyperlink>
      <w:r>
        <w:t xml:space="preserve"> Раздела Декларации указывается сумма платы за сбросы конкретных загрязняющих веществ, снижение негативного воздействия которых на окружающую среду осуществляется за счет выполнения мероприятий по снижению негативного воздействия на окружающую среду, включенных в планы или программы.</w:t>
      </w:r>
    </w:p>
    <w:p w:rsidR="003C4581" w:rsidRDefault="003C4581">
      <w:pPr>
        <w:pStyle w:val="ConsPlusNormal"/>
        <w:spacing w:before="220"/>
        <w:ind w:firstLine="540"/>
        <w:jc w:val="both"/>
      </w:pPr>
      <w:r>
        <w:t xml:space="preserve">Значение показателя </w:t>
      </w:r>
      <w:hyperlink w:anchor="P439" w:history="1">
        <w:r>
          <w:rPr>
            <w:color w:val="0000FF"/>
          </w:rPr>
          <w:t>строки 143</w:t>
        </w:r>
      </w:hyperlink>
      <w:r>
        <w:t xml:space="preserve"> Раздела Декларации указывается как значение столбца 20 Раздела 2 </w:t>
      </w:r>
      <w:hyperlink w:anchor="P1834" w:history="1">
        <w:r>
          <w:rPr>
            <w:color w:val="0000FF"/>
          </w:rPr>
          <w:t>строки</w:t>
        </w:r>
      </w:hyperlink>
      <w:r>
        <w:t xml:space="preserve"> "Всего по всем выпускам по тем загрязняющим веществам, по которым осуществляется корректировка размера платы" Декларации.</w:t>
      </w:r>
    </w:p>
    <w:p w:rsidR="003C4581" w:rsidRDefault="003C4581">
      <w:pPr>
        <w:pStyle w:val="ConsPlusNormal"/>
        <w:spacing w:before="220"/>
        <w:ind w:firstLine="540"/>
        <w:jc w:val="both"/>
      </w:pPr>
      <w:r>
        <w:t xml:space="preserve">2.43. В </w:t>
      </w:r>
      <w:hyperlink w:anchor="P441" w:history="1">
        <w:r>
          <w:rPr>
            <w:color w:val="0000FF"/>
          </w:rPr>
          <w:t>строке 144</w:t>
        </w:r>
      </w:hyperlink>
      <w:r>
        <w:t xml:space="preserve"> Раздела Декларации указывается сумма платы за размещение конкретных видов (классов опасности) отходов производства, снижение негативного воздействия на окружающую среду которых осуществляется за счет выполнения мероприятий по снижению негативного воздействия на окружающую среду в составе плана или программы.</w:t>
      </w:r>
    </w:p>
    <w:p w:rsidR="003C4581" w:rsidRDefault="003C4581">
      <w:pPr>
        <w:pStyle w:val="ConsPlusNormal"/>
        <w:spacing w:before="220"/>
        <w:ind w:firstLine="540"/>
        <w:jc w:val="both"/>
      </w:pPr>
      <w:r>
        <w:t xml:space="preserve">Значение показателя </w:t>
      </w:r>
      <w:hyperlink w:anchor="P441" w:history="1">
        <w:r>
          <w:rPr>
            <w:color w:val="0000FF"/>
          </w:rPr>
          <w:t>строки 144</w:t>
        </w:r>
      </w:hyperlink>
      <w:r>
        <w:t xml:space="preserve"> Раздела Декларации указывается как значение столбца 26 Раздела 3 </w:t>
      </w:r>
      <w:hyperlink w:anchor="P2099" w:history="1">
        <w:r>
          <w:rPr>
            <w:color w:val="0000FF"/>
          </w:rPr>
          <w:t>строки</w:t>
        </w:r>
      </w:hyperlink>
      <w:r>
        <w:t xml:space="preserve"> "Всего по тем классам опасности отходов производства, по которым осуществляется корректировка размера платы" Декларации.</w:t>
      </w:r>
    </w:p>
    <w:p w:rsidR="003C4581" w:rsidRDefault="003C4581">
      <w:pPr>
        <w:pStyle w:val="ConsPlusNormal"/>
        <w:spacing w:before="220"/>
        <w:ind w:firstLine="540"/>
        <w:jc w:val="both"/>
      </w:pPr>
      <w:r>
        <w:t xml:space="preserve">2.44. В </w:t>
      </w:r>
      <w:hyperlink w:anchor="P445" w:history="1">
        <w:r>
          <w:rPr>
            <w:color w:val="0000FF"/>
          </w:rPr>
          <w:t>строке 145</w:t>
        </w:r>
      </w:hyperlink>
      <w:r>
        <w:t xml:space="preserve"> Раздела Декларации указывается сумма платы за размещение конкретных видов (классов опасности) ТКО, снижение негативного воздействия на окружающую среду которых осуществляется за счет выполнения мероприятий по снижению негативного воздействия на </w:t>
      </w:r>
      <w:r>
        <w:lastRenderedPageBreak/>
        <w:t>окружающую среду в составе плана или программы.</w:t>
      </w:r>
    </w:p>
    <w:p w:rsidR="003C4581" w:rsidRDefault="003C4581">
      <w:pPr>
        <w:pStyle w:val="ConsPlusNormal"/>
        <w:spacing w:before="220"/>
        <w:ind w:firstLine="540"/>
        <w:jc w:val="both"/>
      </w:pPr>
      <w:r>
        <w:t xml:space="preserve">Значение показателя </w:t>
      </w:r>
      <w:hyperlink w:anchor="P445" w:history="1">
        <w:r>
          <w:rPr>
            <w:color w:val="0000FF"/>
          </w:rPr>
          <w:t>строки 145</w:t>
        </w:r>
      </w:hyperlink>
      <w:r>
        <w:t xml:space="preserve"> Раздела Декларации указывается как значение столбца 21 Раздела 3.1 </w:t>
      </w:r>
      <w:hyperlink w:anchor="P2342" w:history="1">
        <w:r>
          <w:rPr>
            <w:color w:val="0000FF"/>
          </w:rPr>
          <w:t>строки</w:t>
        </w:r>
      </w:hyperlink>
      <w:r>
        <w:t xml:space="preserve"> "Всего по тем классам опасности ТКО, по которым осуществляется корректировка размера платы" Декларации.</w:t>
      </w:r>
    </w:p>
    <w:p w:rsidR="003C4581" w:rsidRDefault="003C4581">
      <w:pPr>
        <w:pStyle w:val="ConsPlusNormal"/>
        <w:spacing w:before="220"/>
        <w:ind w:firstLine="540"/>
        <w:jc w:val="both"/>
      </w:pPr>
      <w:r>
        <w:t xml:space="preserve">2.45. В </w:t>
      </w:r>
      <w:hyperlink w:anchor="P447" w:history="1">
        <w:r>
          <w:rPr>
            <w:color w:val="0000FF"/>
          </w:rPr>
          <w:t>строке 150</w:t>
        </w:r>
      </w:hyperlink>
      <w:r>
        <w:t xml:space="preserve"> Раздела Декларации указывается сумма платы, подлежащей внесению в бюджеты бюджетной системы Российской Федерации, по всем видам негативного воздействия на окружающую среду.</w:t>
      </w:r>
    </w:p>
    <w:p w:rsidR="003C4581" w:rsidRDefault="003C4581">
      <w:pPr>
        <w:pStyle w:val="ConsPlusNormal"/>
        <w:spacing w:before="220"/>
        <w:ind w:firstLine="540"/>
        <w:jc w:val="both"/>
      </w:pPr>
      <w:r>
        <w:t xml:space="preserve">2.46. В </w:t>
      </w:r>
      <w:hyperlink w:anchor="P454" w:history="1">
        <w:r>
          <w:rPr>
            <w:color w:val="0000FF"/>
          </w:rPr>
          <w:t>строке 151</w:t>
        </w:r>
      </w:hyperlink>
      <w:r>
        <w:t xml:space="preserve"> Раздела Декларации указывается подлежащая внесению сумма платы за выбросы загрязняющих веществ в атмосферный воздух стационарными источниками.</w:t>
      </w:r>
    </w:p>
    <w:p w:rsidR="003C4581" w:rsidRDefault="003C4581">
      <w:pPr>
        <w:pStyle w:val="ConsPlusNormal"/>
        <w:spacing w:before="220"/>
        <w:ind w:firstLine="540"/>
        <w:jc w:val="both"/>
      </w:pPr>
      <w:r>
        <w:t xml:space="preserve">2.47. В </w:t>
      </w:r>
      <w:hyperlink w:anchor="P457" w:history="1">
        <w:r>
          <w:rPr>
            <w:color w:val="0000FF"/>
          </w:rPr>
          <w:t>строке 152</w:t>
        </w:r>
      </w:hyperlink>
      <w:r>
        <w:t xml:space="preserve"> Раздела Декларации указывается подлежащая внесению в бюджетную систему сумма платы за выбросы загрязняющих веществ, образованных при сжигании на факельных установках и (или) рассеивании попутного нефтяного газа.</w:t>
      </w:r>
    </w:p>
    <w:p w:rsidR="003C4581" w:rsidRDefault="003C4581">
      <w:pPr>
        <w:pStyle w:val="ConsPlusNormal"/>
        <w:spacing w:before="220"/>
        <w:ind w:firstLine="540"/>
        <w:jc w:val="both"/>
      </w:pPr>
      <w:r>
        <w:t xml:space="preserve">2.48. В </w:t>
      </w:r>
      <w:hyperlink w:anchor="P460" w:history="1">
        <w:r>
          <w:rPr>
            <w:color w:val="0000FF"/>
          </w:rPr>
          <w:t>строке 153</w:t>
        </w:r>
      </w:hyperlink>
      <w:r>
        <w:t xml:space="preserve"> Раздела Декларации указывается подлежащая внесению сумма платы за сбросы загрязняющих веществ в водные объекты.</w:t>
      </w:r>
    </w:p>
    <w:p w:rsidR="003C4581" w:rsidRDefault="003C4581">
      <w:pPr>
        <w:pStyle w:val="ConsPlusNormal"/>
        <w:spacing w:before="220"/>
        <w:ind w:firstLine="540"/>
        <w:jc w:val="both"/>
      </w:pPr>
      <w:r>
        <w:t xml:space="preserve">2.49. В </w:t>
      </w:r>
      <w:hyperlink w:anchor="P463" w:history="1">
        <w:r>
          <w:rPr>
            <w:color w:val="0000FF"/>
          </w:rPr>
          <w:t>строке 154</w:t>
        </w:r>
      </w:hyperlink>
      <w:r>
        <w:t xml:space="preserve"> Раздела Декларации указывается подлежащая внесению сумма платы за размещение отходов производства.</w:t>
      </w:r>
    </w:p>
    <w:p w:rsidR="003C4581" w:rsidRDefault="003C4581">
      <w:pPr>
        <w:pStyle w:val="ConsPlusNormal"/>
        <w:spacing w:before="220"/>
        <w:ind w:firstLine="540"/>
        <w:jc w:val="both"/>
      </w:pPr>
      <w:r>
        <w:t xml:space="preserve">2.50. В </w:t>
      </w:r>
      <w:hyperlink w:anchor="P467" w:history="1">
        <w:r>
          <w:rPr>
            <w:color w:val="0000FF"/>
          </w:rPr>
          <w:t>строке 155</w:t>
        </w:r>
      </w:hyperlink>
      <w:r>
        <w:t xml:space="preserve"> Раздела Декларации указывается подлежащая внесению сумма платы за размещение ТКО.</w:t>
      </w:r>
    </w:p>
    <w:p w:rsidR="003C4581" w:rsidRDefault="003C4581">
      <w:pPr>
        <w:pStyle w:val="ConsPlusNormal"/>
        <w:spacing w:before="220"/>
        <w:ind w:firstLine="540"/>
        <w:jc w:val="both"/>
      </w:pPr>
      <w:r>
        <w:t xml:space="preserve">2.51. В </w:t>
      </w:r>
      <w:hyperlink w:anchor="P470" w:history="1">
        <w:r>
          <w:rPr>
            <w:color w:val="0000FF"/>
          </w:rPr>
          <w:t>строке 160</w:t>
        </w:r>
      </w:hyperlink>
      <w:r>
        <w:t xml:space="preserve"> Раздела Декларации указывается сумма платы, зачтенная (в полном объеме) территориальным органом Федеральной службы по надзору в сфере природопользования в предыдущем отчетном периоде в счет будущего отчетного периода (в счет авансовых платежей текущего отчетного периода).</w:t>
      </w:r>
    </w:p>
    <w:p w:rsidR="003C4581" w:rsidRDefault="003C4581">
      <w:pPr>
        <w:pStyle w:val="ConsPlusNormal"/>
        <w:spacing w:before="220"/>
        <w:ind w:firstLine="540"/>
        <w:jc w:val="both"/>
      </w:pPr>
      <w:r>
        <w:t xml:space="preserve">2.52. В </w:t>
      </w:r>
      <w:hyperlink w:anchor="P479" w:history="1">
        <w:r>
          <w:rPr>
            <w:color w:val="0000FF"/>
          </w:rPr>
          <w:t>строке 161</w:t>
        </w:r>
      </w:hyperlink>
      <w:r>
        <w:t xml:space="preserve"> Раздела Декларации указывается сумма платы, зачтенная (в полном объеме) территориальным органом Федеральной службы по надзору в сфере природопользования в предыдущем отчетном периоде в счет будущего отчетного периода за выбросы загрязняющих веществ в атмосферный воздух стационарными источниками (без учета платежей за выбросы загрязняющих веществ, образованных при сжигании на факельных установках и (или) рассеивании попутного нефтяного газа) (в счет авансовых платежей текущего отчетного периода).</w:t>
      </w:r>
    </w:p>
    <w:p w:rsidR="003C4581" w:rsidRDefault="003C4581">
      <w:pPr>
        <w:pStyle w:val="ConsPlusNormal"/>
        <w:spacing w:before="220"/>
        <w:ind w:firstLine="540"/>
        <w:jc w:val="both"/>
      </w:pPr>
      <w:r>
        <w:t xml:space="preserve">2.53. В </w:t>
      </w:r>
      <w:hyperlink w:anchor="P482" w:history="1">
        <w:r>
          <w:rPr>
            <w:color w:val="0000FF"/>
          </w:rPr>
          <w:t>строке 162</w:t>
        </w:r>
      </w:hyperlink>
      <w:r>
        <w:t xml:space="preserve"> Раздела Декларации указывается сумма платы, зачтенная (в полном объеме) территориальным органом Федеральной службы по надзору в сфере природопользования в предыдущем отчетном периоде в счет будущего отчетного периода, за выбросы загрязняющих веществ, образованных при сжигании на факельных установках и (или) рассеивании попутного нефтяного газа (в счет авансовых платежей текущего отчетного периода).</w:t>
      </w:r>
    </w:p>
    <w:p w:rsidR="003C4581" w:rsidRDefault="003C4581">
      <w:pPr>
        <w:pStyle w:val="ConsPlusNormal"/>
        <w:spacing w:before="220"/>
        <w:ind w:firstLine="540"/>
        <w:jc w:val="both"/>
      </w:pPr>
      <w:r>
        <w:t xml:space="preserve">2.54. В </w:t>
      </w:r>
      <w:hyperlink w:anchor="P485" w:history="1">
        <w:r>
          <w:rPr>
            <w:color w:val="0000FF"/>
          </w:rPr>
          <w:t>строке 163</w:t>
        </w:r>
      </w:hyperlink>
      <w:r>
        <w:t xml:space="preserve"> Раздела Декларации указывается сумма платы, зачтенная (в полном объеме) территориальным органом Федеральной службы по надзору в сфере природопользования в предыдущем отчетном периоде в счет будущего отчетного периода за сбросы загрязняющих веществ в водные объекты (в счет авансовых платежей текущего отчетного периода).</w:t>
      </w:r>
    </w:p>
    <w:p w:rsidR="003C4581" w:rsidRDefault="003C4581">
      <w:pPr>
        <w:pStyle w:val="ConsPlusNormal"/>
        <w:spacing w:before="220"/>
        <w:ind w:firstLine="540"/>
        <w:jc w:val="both"/>
      </w:pPr>
      <w:r>
        <w:t xml:space="preserve">2.55. В </w:t>
      </w:r>
      <w:hyperlink w:anchor="P488" w:history="1">
        <w:r>
          <w:rPr>
            <w:color w:val="0000FF"/>
          </w:rPr>
          <w:t>строке 164</w:t>
        </w:r>
      </w:hyperlink>
      <w:r>
        <w:t xml:space="preserve"> Раздела Декларации указывается сумма платы, зачтенная (в полном объеме) территориальным органом Федеральной службы по надзору в сфере природопользования в предыдущем отчетном периоде в счет будущего отчетного периода, за размещение отходов производства.</w:t>
      </w:r>
    </w:p>
    <w:p w:rsidR="003C4581" w:rsidRDefault="003C4581">
      <w:pPr>
        <w:pStyle w:val="ConsPlusNormal"/>
        <w:spacing w:before="220"/>
        <w:ind w:firstLine="540"/>
        <w:jc w:val="both"/>
      </w:pPr>
      <w:r>
        <w:t xml:space="preserve">2.56. В </w:t>
      </w:r>
      <w:hyperlink w:anchor="P491" w:history="1">
        <w:r>
          <w:rPr>
            <w:color w:val="0000FF"/>
          </w:rPr>
          <w:t>строке 165</w:t>
        </w:r>
      </w:hyperlink>
      <w:r>
        <w:t xml:space="preserve"> Раздела Декларации указывается сумма платы, зачтенная (в полном объеме) территориальным органом Федеральной службы по надзору в сфере природопользования </w:t>
      </w:r>
      <w:r>
        <w:lastRenderedPageBreak/>
        <w:t>в предыдущем отчетном периоде в счет будущего отчетного периода за размещение ТКО (в счет авансовых платежей текущего отчетного периода).</w:t>
      </w:r>
    </w:p>
    <w:p w:rsidR="003C4581" w:rsidRDefault="003C4581">
      <w:pPr>
        <w:pStyle w:val="ConsPlusNormal"/>
        <w:spacing w:before="220"/>
        <w:ind w:firstLine="540"/>
        <w:jc w:val="both"/>
      </w:pPr>
      <w:r>
        <w:t>2.57. В строке 166 Раздела Декларации указывается номер(а) решения(й) территориального органа Федеральной службы по надзору в сфере природопользования о зачете сумм излишне уплаченной (взысканной) платы за негативное воздействие на окружающую среду в счет будущего отчетного периода.</w:t>
      </w:r>
    </w:p>
    <w:p w:rsidR="003C4581" w:rsidRDefault="003C4581">
      <w:pPr>
        <w:pStyle w:val="ConsPlusNormal"/>
        <w:spacing w:before="220"/>
        <w:ind w:firstLine="540"/>
        <w:jc w:val="both"/>
      </w:pPr>
      <w:r>
        <w:t xml:space="preserve">2.58. В </w:t>
      </w:r>
      <w:hyperlink w:anchor="P503" w:history="1">
        <w:r>
          <w:rPr>
            <w:color w:val="0000FF"/>
          </w:rPr>
          <w:t>строке 170</w:t>
        </w:r>
      </w:hyperlink>
      <w:r>
        <w:t xml:space="preserve"> Раздела Декларации указывается сумма квартальных авансовых платежей, внесенных в отчетном периоде в бюджеты бюджетной системы Российской Федерации, по всем видам негативного воздействия на окружающую среду за первые три квартала. Авансовые платежи уплачиваются в порядке, установленном </w:t>
      </w:r>
      <w:hyperlink r:id="rId73" w:history="1">
        <w:r>
          <w:rPr>
            <w:color w:val="0000FF"/>
          </w:rPr>
          <w:t>статьей 16.4</w:t>
        </w:r>
      </w:hyperlink>
      <w:r>
        <w:t xml:space="preserve"> Федерального закона N 7-ФЗ.</w:t>
      </w:r>
    </w:p>
    <w:p w:rsidR="003C4581" w:rsidRDefault="003C4581">
      <w:pPr>
        <w:pStyle w:val="ConsPlusNormal"/>
        <w:spacing w:before="220"/>
        <w:ind w:firstLine="540"/>
        <w:jc w:val="both"/>
      </w:pPr>
      <w:r>
        <w:t xml:space="preserve">2.59. В </w:t>
      </w:r>
      <w:hyperlink w:anchor="P508" w:history="1">
        <w:r>
          <w:rPr>
            <w:color w:val="0000FF"/>
          </w:rPr>
          <w:t>строке 171</w:t>
        </w:r>
      </w:hyperlink>
      <w:r>
        <w:t xml:space="preserve"> Раздела Декларации указывается внесенная в отчетном периоде сумма квартальных авансовых платежей за выбросы загрязняющих веществ в атмосферный воздух стационарными источниками (без учета платежей за выбросы загрязняющих веществ, образованных при сжигании на факельных установках и (или) рассеивании попутного нефтяного газа).</w:t>
      </w:r>
    </w:p>
    <w:p w:rsidR="003C4581" w:rsidRDefault="003C4581">
      <w:pPr>
        <w:pStyle w:val="ConsPlusNormal"/>
        <w:spacing w:before="220"/>
        <w:ind w:firstLine="540"/>
        <w:jc w:val="both"/>
      </w:pPr>
      <w:r>
        <w:t xml:space="preserve">Значение показателя </w:t>
      </w:r>
      <w:hyperlink w:anchor="P508" w:history="1">
        <w:r>
          <w:rPr>
            <w:color w:val="0000FF"/>
          </w:rPr>
          <w:t>строки 171</w:t>
        </w:r>
      </w:hyperlink>
      <w:r>
        <w:t xml:space="preserve"> Раздела Декларации принимается равным сумме значений в строках </w:t>
      </w:r>
      <w:hyperlink w:anchor="P511" w:history="1">
        <w:r>
          <w:rPr>
            <w:color w:val="0000FF"/>
          </w:rPr>
          <w:t>"1 квартал"</w:t>
        </w:r>
      </w:hyperlink>
      <w:r>
        <w:t xml:space="preserve">, </w:t>
      </w:r>
      <w:hyperlink w:anchor="P514" w:history="1">
        <w:r>
          <w:rPr>
            <w:color w:val="0000FF"/>
          </w:rPr>
          <w:t>"2 квартал"</w:t>
        </w:r>
      </w:hyperlink>
      <w:r>
        <w:t xml:space="preserve">, </w:t>
      </w:r>
      <w:hyperlink w:anchor="P517" w:history="1">
        <w:r>
          <w:rPr>
            <w:color w:val="0000FF"/>
          </w:rPr>
          <w:t>"3 квартал"</w:t>
        </w:r>
      </w:hyperlink>
      <w:r>
        <w:t xml:space="preserve">, указанных после </w:t>
      </w:r>
      <w:hyperlink w:anchor="P508" w:history="1">
        <w:r>
          <w:rPr>
            <w:color w:val="0000FF"/>
          </w:rPr>
          <w:t>строки 171</w:t>
        </w:r>
      </w:hyperlink>
      <w:r>
        <w:t xml:space="preserve"> "за выбросы" Раздела Декларации, которые указываются в соответствии с суммами квартальных авансовых платежей за выбросы загрязняющих веществ в атмосферный воздух стационарными источниками, указанными в платежных поручениях о перечислении в бюджеты бюджетной системы Российской Федерации сумм квартальных авансовых платежей.</w:t>
      </w:r>
    </w:p>
    <w:p w:rsidR="003C4581" w:rsidRDefault="003C4581">
      <w:pPr>
        <w:pStyle w:val="ConsPlusNormal"/>
        <w:spacing w:before="220"/>
        <w:ind w:firstLine="540"/>
        <w:jc w:val="both"/>
      </w:pPr>
      <w:r>
        <w:t xml:space="preserve">2.60. В </w:t>
      </w:r>
      <w:hyperlink w:anchor="P520" w:history="1">
        <w:r>
          <w:rPr>
            <w:color w:val="0000FF"/>
          </w:rPr>
          <w:t>строке 172</w:t>
        </w:r>
      </w:hyperlink>
      <w:r>
        <w:t xml:space="preserve"> Раздела Декларации указывается внесенная в отчетном периоде сумма квартальных авансовых платежей за выбросы загрязняющих веществ, образованных при сжигании на факельных установках и (или) рассеивании попутного нефтяного газа.</w:t>
      </w:r>
    </w:p>
    <w:p w:rsidR="003C4581" w:rsidRDefault="003C4581">
      <w:pPr>
        <w:pStyle w:val="ConsPlusNormal"/>
        <w:spacing w:before="220"/>
        <w:ind w:firstLine="540"/>
        <w:jc w:val="both"/>
      </w:pPr>
      <w:r>
        <w:t xml:space="preserve">Значение показателя по </w:t>
      </w:r>
      <w:hyperlink w:anchor="P520" w:history="1">
        <w:r>
          <w:rPr>
            <w:color w:val="0000FF"/>
          </w:rPr>
          <w:t>строке 172</w:t>
        </w:r>
      </w:hyperlink>
      <w:r>
        <w:t xml:space="preserve"> Раздела Декларации принимается равным сумме значений в строках </w:t>
      </w:r>
      <w:hyperlink w:anchor="P523" w:history="1">
        <w:r>
          <w:rPr>
            <w:color w:val="0000FF"/>
          </w:rPr>
          <w:t>"1 квартал"</w:t>
        </w:r>
      </w:hyperlink>
      <w:r>
        <w:t xml:space="preserve">, </w:t>
      </w:r>
      <w:hyperlink w:anchor="P526" w:history="1">
        <w:r>
          <w:rPr>
            <w:color w:val="0000FF"/>
          </w:rPr>
          <w:t>"2 квартал"</w:t>
        </w:r>
      </w:hyperlink>
      <w:r>
        <w:t xml:space="preserve">, </w:t>
      </w:r>
      <w:hyperlink w:anchor="P529" w:history="1">
        <w:r>
          <w:rPr>
            <w:color w:val="0000FF"/>
          </w:rPr>
          <w:t>"3 квартал"</w:t>
        </w:r>
      </w:hyperlink>
      <w:r>
        <w:t xml:space="preserve">, указанных после </w:t>
      </w:r>
      <w:hyperlink w:anchor="P520" w:history="1">
        <w:r>
          <w:rPr>
            <w:color w:val="0000FF"/>
          </w:rPr>
          <w:t>строки 172</w:t>
        </w:r>
      </w:hyperlink>
      <w:r>
        <w:t xml:space="preserve"> "за выбросы ПНГ" Раздела Декларации, которые указываются в соответствии с суммами авансовых квартальных платежей за выбросы загрязняющих веществ, образованных при сжигании на факельных установках и (или) рассеивании попутного нефтяного газа, указанными в платежных поручениях о перечислении в бюджеты бюджетной системы Российской Федерации сумм квартальных авансовых платежей.</w:t>
      </w:r>
    </w:p>
    <w:p w:rsidR="003C4581" w:rsidRDefault="003C4581">
      <w:pPr>
        <w:pStyle w:val="ConsPlusNormal"/>
        <w:spacing w:before="220"/>
        <w:ind w:firstLine="540"/>
        <w:jc w:val="both"/>
      </w:pPr>
      <w:r>
        <w:t xml:space="preserve">2.61. В </w:t>
      </w:r>
      <w:hyperlink w:anchor="P532" w:history="1">
        <w:r>
          <w:rPr>
            <w:color w:val="0000FF"/>
          </w:rPr>
          <w:t>строке 173</w:t>
        </w:r>
      </w:hyperlink>
      <w:r>
        <w:t xml:space="preserve"> Раздела Декларации указывается внесенная в отчетном периоде сумма квартальных авансовых платежей за сбросы загрязняющих веществ в водные объекты.</w:t>
      </w:r>
    </w:p>
    <w:p w:rsidR="003C4581" w:rsidRDefault="003C4581">
      <w:pPr>
        <w:pStyle w:val="ConsPlusNormal"/>
        <w:spacing w:before="220"/>
        <w:ind w:firstLine="540"/>
        <w:jc w:val="both"/>
      </w:pPr>
      <w:r>
        <w:t xml:space="preserve">Значение показателя </w:t>
      </w:r>
      <w:hyperlink w:anchor="P532" w:history="1">
        <w:r>
          <w:rPr>
            <w:color w:val="0000FF"/>
          </w:rPr>
          <w:t>строки 173</w:t>
        </w:r>
      </w:hyperlink>
      <w:r>
        <w:t xml:space="preserve"> Раздела Декларации принимается равным сумме значений в строках </w:t>
      </w:r>
      <w:hyperlink w:anchor="P535" w:history="1">
        <w:r>
          <w:rPr>
            <w:color w:val="0000FF"/>
          </w:rPr>
          <w:t>"1 квартал"</w:t>
        </w:r>
      </w:hyperlink>
      <w:r>
        <w:t xml:space="preserve">, </w:t>
      </w:r>
      <w:hyperlink w:anchor="P538" w:history="1">
        <w:r>
          <w:rPr>
            <w:color w:val="0000FF"/>
          </w:rPr>
          <w:t>"2 квартал"</w:t>
        </w:r>
      </w:hyperlink>
      <w:r>
        <w:t xml:space="preserve">, </w:t>
      </w:r>
      <w:hyperlink w:anchor="P541" w:history="1">
        <w:r>
          <w:rPr>
            <w:color w:val="0000FF"/>
          </w:rPr>
          <w:t>"3 квартал"</w:t>
        </w:r>
      </w:hyperlink>
      <w:r>
        <w:t xml:space="preserve">, указанных после </w:t>
      </w:r>
      <w:hyperlink w:anchor="P532" w:history="1">
        <w:r>
          <w:rPr>
            <w:color w:val="0000FF"/>
          </w:rPr>
          <w:t>строки 173</w:t>
        </w:r>
      </w:hyperlink>
      <w:r>
        <w:t xml:space="preserve"> "за сбросы" Раздела Декларации, которые указываются в соответствии с суммами квартальных авансовых платежей за сбросы загрязняющих веществ в водные объекты, указанными в платежных поручениях о перечислении в бюджеты бюджетной системы Российской Федерации сумм квартальных авансовых платежей.</w:t>
      </w:r>
    </w:p>
    <w:p w:rsidR="003C4581" w:rsidRDefault="003C4581">
      <w:pPr>
        <w:pStyle w:val="ConsPlusNormal"/>
        <w:spacing w:before="220"/>
        <w:ind w:firstLine="540"/>
        <w:jc w:val="both"/>
      </w:pPr>
      <w:r>
        <w:t xml:space="preserve">2.62. В </w:t>
      </w:r>
      <w:hyperlink w:anchor="P544" w:history="1">
        <w:r>
          <w:rPr>
            <w:color w:val="0000FF"/>
          </w:rPr>
          <w:t>строке 174</w:t>
        </w:r>
      </w:hyperlink>
      <w:r>
        <w:t xml:space="preserve"> Раздела Декларации указывается внесенная в отчетном периоде сумма квартальных авансовых платежей за размещение отходов производства.</w:t>
      </w:r>
    </w:p>
    <w:p w:rsidR="003C4581" w:rsidRDefault="003C4581">
      <w:pPr>
        <w:pStyle w:val="ConsPlusNormal"/>
        <w:spacing w:before="220"/>
        <w:ind w:firstLine="540"/>
        <w:jc w:val="both"/>
      </w:pPr>
      <w:r>
        <w:t xml:space="preserve">Значение показателя </w:t>
      </w:r>
      <w:hyperlink w:anchor="P544" w:history="1">
        <w:r>
          <w:rPr>
            <w:color w:val="0000FF"/>
          </w:rPr>
          <w:t>строки 174</w:t>
        </w:r>
      </w:hyperlink>
      <w:r>
        <w:t xml:space="preserve"> Раздела Декларации принимается равным сумме значений в строках </w:t>
      </w:r>
      <w:hyperlink w:anchor="P547" w:history="1">
        <w:r>
          <w:rPr>
            <w:color w:val="0000FF"/>
          </w:rPr>
          <w:t>"1 квартал"</w:t>
        </w:r>
      </w:hyperlink>
      <w:r>
        <w:t xml:space="preserve">, </w:t>
      </w:r>
      <w:hyperlink w:anchor="P550" w:history="1">
        <w:r>
          <w:rPr>
            <w:color w:val="0000FF"/>
          </w:rPr>
          <w:t>"2 квартал"</w:t>
        </w:r>
      </w:hyperlink>
      <w:r>
        <w:t xml:space="preserve">, </w:t>
      </w:r>
      <w:hyperlink w:anchor="P553" w:history="1">
        <w:r>
          <w:rPr>
            <w:color w:val="0000FF"/>
          </w:rPr>
          <w:t>"3 квартал"</w:t>
        </w:r>
      </w:hyperlink>
      <w:r>
        <w:t xml:space="preserve">, указанных после </w:t>
      </w:r>
      <w:hyperlink w:anchor="P544" w:history="1">
        <w:r>
          <w:rPr>
            <w:color w:val="0000FF"/>
          </w:rPr>
          <w:t>строки 174</w:t>
        </w:r>
      </w:hyperlink>
      <w:r>
        <w:t xml:space="preserve"> "за размещение отходов производства" Раздела Декларации, которые указываются в соответствии с суммами авансовых квартальных платежей за размещение отходов, указанными в платежных поручениях о перечислении в бюджеты бюджетной системы Российской Федерации сумм квартальных </w:t>
      </w:r>
      <w:r>
        <w:lastRenderedPageBreak/>
        <w:t>авансовых платежей.</w:t>
      </w:r>
    </w:p>
    <w:p w:rsidR="003C4581" w:rsidRDefault="003C4581">
      <w:pPr>
        <w:pStyle w:val="ConsPlusNormal"/>
        <w:spacing w:before="220"/>
        <w:ind w:firstLine="540"/>
        <w:jc w:val="both"/>
      </w:pPr>
      <w:r>
        <w:t xml:space="preserve">2.63. В </w:t>
      </w:r>
      <w:hyperlink w:anchor="P556" w:history="1">
        <w:r>
          <w:rPr>
            <w:color w:val="0000FF"/>
          </w:rPr>
          <w:t>строке 175</w:t>
        </w:r>
      </w:hyperlink>
      <w:r>
        <w:t xml:space="preserve"> Раздела Декларации указывается внесенная в отчетном периоде сумма квартальных авансовых платежей за размещение ТКО.</w:t>
      </w:r>
    </w:p>
    <w:p w:rsidR="003C4581" w:rsidRDefault="003C4581">
      <w:pPr>
        <w:pStyle w:val="ConsPlusNormal"/>
        <w:spacing w:before="220"/>
        <w:ind w:firstLine="540"/>
        <w:jc w:val="both"/>
      </w:pPr>
      <w:r>
        <w:t xml:space="preserve">Значение показателя </w:t>
      </w:r>
      <w:hyperlink w:anchor="P556" w:history="1">
        <w:r>
          <w:rPr>
            <w:color w:val="0000FF"/>
          </w:rPr>
          <w:t>строки 175</w:t>
        </w:r>
      </w:hyperlink>
      <w:r>
        <w:t xml:space="preserve"> Раздела Декларации принимается равным сумме значений в строках </w:t>
      </w:r>
      <w:hyperlink w:anchor="P559" w:history="1">
        <w:r>
          <w:rPr>
            <w:color w:val="0000FF"/>
          </w:rPr>
          <w:t>"1 квартал"</w:t>
        </w:r>
      </w:hyperlink>
      <w:r>
        <w:t xml:space="preserve">, </w:t>
      </w:r>
      <w:hyperlink w:anchor="P562" w:history="1">
        <w:r>
          <w:rPr>
            <w:color w:val="0000FF"/>
          </w:rPr>
          <w:t>"2 квартал"</w:t>
        </w:r>
      </w:hyperlink>
      <w:r>
        <w:t xml:space="preserve">, </w:t>
      </w:r>
      <w:hyperlink w:anchor="P565" w:history="1">
        <w:r>
          <w:rPr>
            <w:color w:val="0000FF"/>
          </w:rPr>
          <w:t>"3 квартал"</w:t>
        </w:r>
      </w:hyperlink>
      <w:r>
        <w:t xml:space="preserve">, указанных после </w:t>
      </w:r>
      <w:hyperlink w:anchor="P556" w:history="1">
        <w:r>
          <w:rPr>
            <w:color w:val="0000FF"/>
          </w:rPr>
          <w:t>строки 175</w:t>
        </w:r>
      </w:hyperlink>
      <w:r>
        <w:t xml:space="preserve"> "за размещение ТКО" Раздела Декларации, которые указываются в соответствии с суммами авансовых квартальных платежей за размещение ТКО, указанными в платежных поручениях о перечислении в бюджеты бюджетной системы Российской Федерации сумм квартальных авансовых платежей.</w:t>
      </w:r>
    </w:p>
    <w:p w:rsidR="003C4581" w:rsidRDefault="003C4581">
      <w:pPr>
        <w:pStyle w:val="ConsPlusNormal"/>
        <w:spacing w:before="220"/>
        <w:ind w:firstLine="540"/>
        <w:jc w:val="both"/>
      </w:pPr>
      <w:r>
        <w:t xml:space="preserve">2.64. В </w:t>
      </w:r>
      <w:hyperlink w:anchor="P568" w:history="1">
        <w:r>
          <w:rPr>
            <w:color w:val="0000FF"/>
          </w:rPr>
          <w:t>строке 180</w:t>
        </w:r>
      </w:hyperlink>
      <w:r>
        <w:t xml:space="preserve"> Раздела Декларации указывается итоговая сумма платы для внесения за отчетный период в бюджеты бюджетной системы Российской Федерации по всем видам негативного воздействия на окружающую среду.</w:t>
      </w:r>
    </w:p>
    <w:p w:rsidR="003C4581" w:rsidRDefault="003C4581">
      <w:pPr>
        <w:pStyle w:val="ConsPlusNormal"/>
        <w:spacing w:before="220"/>
        <w:ind w:firstLine="540"/>
        <w:jc w:val="both"/>
      </w:pPr>
      <w:r>
        <w:t xml:space="preserve">2.65. В </w:t>
      </w:r>
      <w:hyperlink w:anchor="P576" w:history="1">
        <w:r>
          <w:rPr>
            <w:color w:val="0000FF"/>
          </w:rPr>
          <w:t>строке 181</w:t>
        </w:r>
      </w:hyperlink>
      <w:r>
        <w:t xml:space="preserve"> Раздела Декларации указывается итоговая для внесения за отчетный период в бюджеты бюджетной системы Российской Федерации сумма платы за выбросы загрязняющих веществ в атмосферный воздух стационарными источниками (без учета платы за выбросы загрязняющих веществ, образованных при сжигании на факельных установках и (или) рассеивании попутного нефтяного газа).</w:t>
      </w:r>
    </w:p>
    <w:p w:rsidR="003C4581" w:rsidRDefault="003C4581">
      <w:pPr>
        <w:pStyle w:val="ConsPlusNormal"/>
        <w:spacing w:before="220"/>
        <w:ind w:firstLine="540"/>
        <w:jc w:val="both"/>
      </w:pPr>
      <w:r>
        <w:t xml:space="preserve">2.66. В </w:t>
      </w:r>
      <w:hyperlink w:anchor="P579" w:history="1">
        <w:r>
          <w:rPr>
            <w:color w:val="0000FF"/>
          </w:rPr>
          <w:t>строке 182</w:t>
        </w:r>
      </w:hyperlink>
      <w:r>
        <w:t xml:space="preserve"> Раздела Декларации указывается итоговая для внесения за отчетный период в бюджеты бюджетной системы Российской Федерации сумма платы за выбросы загрязняющих веществ, образованных при сжигании на факельных установках и (или) рассеивании попутного нефтяного газа.</w:t>
      </w:r>
    </w:p>
    <w:p w:rsidR="003C4581" w:rsidRDefault="003C4581">
      <w:pPr>
        <w:pStyle w:val="ConsPlusNormal"/>
        <w:spacing w:before="220"/>
        <w:ind w:firstLine="540"/>
        <w:jc w:val="both"/>
      </w:pPr>
      <w:r>
        <w:t xml:space="preserve">2.67. В </w:t>
      </w:r>
      <w:hyperlink w:anchor="P582" w:history="1">
        <w:r>
          <w:rPr>
            <w:color w:val="0000FF"/>
          </w:rPr>
          <w:t>строке 183</w:t>
        </w:r>
      </w:hyperlink>
      <w:r>
        <w:t xml:space="preserve"> Раздела Декларации указывается итоговая для внесения за отчетный период в бюджеты бюджетной системы Российской Федерации сумма платы за сбросы загрязняющих веществ в водные объекты.</w:t>
      </w:r>
    </w:p>
    <w:p w:rsidR="003C4581" w:rsidRDefault="003C4581">
      <w:pPr>
        <w:pStyle w:val="ConsPlusNormal"/>
        <w:spacing w:before="220"/>
        <w:ind w:firstLine="540"/>
        <w:jc w:val="both"/>
      </w:pPr>
      <w:r>
        <w:t xml:space="preserve">2.68. В </w:t>
      </w:r>
      <w:hyperlink w:anchor="P585" w:history="1">
        <w:r>
          <w:rPr>
            <w:color w:val="0000FF"/>
          </w:rPr>
          <w:t>строке 184</w:t>
        </w:r>
      </w:hyperlink>
      <w:r>
        <w:t xml:space="preserve"> Раздела Декларации указывается итоговая для внесения за отчетный период в бюджеты бюджетной системы Российской Федерации сумма платы за размещение отходов производства.</w:t>
      </w:r>
    </w:p>
    <w:p w:rsidR="003C4581" w:rsidRDefault="003C4581">
      <w:pPr>
        <w:pStyle w:val="ConsPlusNormal"/>
        <w:spacing w:before="220"/>
        <w:ind w:firstLine="540"/>
        <w:jc w:val="both"/>
      </w:pPr>
      <w:r>
        <w:t xml:space="preserve">2.69. В </w:t>
      </w:r>
      <w:hyperlink w:anchor="P588" w:history="1">
        <w:r>
          <w:rPr>
            <w:color w:val="0000FF"/>
          </w:rPr>
          <w:t>строке 185</w:t>
        </w:r>
      </w:hyperlink>
      <w:r>
        <w:t xml:space="preserve"> Раздела Декларации указывается итоговая для внесения за отчетный период в бюджеты бюджетной системы Российской Федерации сумма платы за размещение ТКО.</w:t>
      </w:r>
    </w:p>
    <w:p w:rsidR="003C4581" w:rsidRDefault="003C4581">
      <w:pPr>
        <w:pStyle w:val="ConsPlusNormal"/>
        <w:spacing w:before="220"/>
        <w:ind w:firstLine="540"/>
        <w:jc w:val="both"/>
      </w:pPr>
      <w:r>
        <w:t xml:space="preserve">2.70. В </w:t>
      </w:r>
      <w:hyperlink w:anchor="P676" w:history="1">
        <w:r>
          <w:rPr>
            <w:color w:val="0000FF"/>
          </w:rPr>
          <w:t>строке 190</w:t>
        </w:r>
      </w:hyperlink>
      <w:r>
        <w:t xml:space="preserve"> Раздела Декларации указывается итоговая за отчетный период сумма платы для возврата из бюджетов бюджетной системы Российской Федерации или зачета в счет будущего отчетного периода.</w:t>
      </w:r>
    </w:p>
    <w:p w:rsidR="003C4581" w:rsidRDefault="003C4581">
      <w:pPr>
        <w:pStyle w:val="ConsPlusNormal"/>
        <w:spacing w:before="220"/>
        <w:ind w:firstLine="540"/>
        <w:jc w:val="both"/>
      </w:pPr>
      <w:r>
        <w:t xml:space="preserve">2.71. В </w:t>
      </w:r>
      <w:hyperlink w:anchor="P683" w:history="1">
        <w:r>
          <w:rPr>
            <w:color w:val="0000FF"/>
          </w:rPr>
          <w:t>строке 191</w:t>
        </w:r>
      </w:hyperlink>
      <w:r>
        <w:t xml:space="preserve"> Раздела Декларации указывается итоговая за отчетный период для возврата из бюджетов бюджетной системы Российской Федерации или зачета в счет будущего отчетного периода сумма платы за выбросы загрязняющих веществ в атмосферный воздух стационарными источниками (без учета платы за выбросы загрязняющих веществ, образованных при сжигании на факельных установках и (или) рассеивании попутного нефтяного газа).</w:t>
      </w:r>
    </w:p>
    <w:p w:rsidR="003C4581" w:rsidRDefault="003C4581">
      <w:pPr>
        <w:pStyle w:val="ConsPlusNormal"/>
        <w:spacing w:before="220"/>
        <w:ind w:firstLine="540"/>
        <w:jc w:val="both"/>
      </w:pPr>
      <w:r>
        <w:t xml:space="preserve">2.72. В </w:t>
      </w:r>
      <w:hyperlink w:anchor="P686" w:history="1">
        <w:r>
          <w:rPr>
            <w:color w:val="0000FF"/>
          </w:rPr>
          <w:t>строке 192</w:t>
        </w:r>
      </w:hyperlink>
      <w:r>
        <w:t xml:space="preserve"> Раздела Декларации указывается итоговая за отчетный период для возврата из бюджетов бюджетной системы Российской Федерации или зачета в счет будущего отчетного периода сумма платы за выбросы загрязняющих веществ, образованных при сжигании на факельных установках и (или) рассеивании попутного нефтяного газа.</w:t>
      </w:r>
    </w:p>
    <w:p w:rsidR="003C4581" w:rsidRDefault="003C4581">
      <w:pPr>
        <w:pStyle w:val="ConsPlusNormal"/>
        <w:spacing w:before="220"/>
        <w:ind w:firstLine="540"/>
        <w:jc w:val="both"/>
      </w:pPr>
      <w:r>
        <w:t xml:space="preserve">2.73. В </w:t>
      </w:r>
      <w:hyperlink w:anchor="P689" w:history="1">
        <w:r>
          <w:rPr>
            <w:color w:val="0000FF"/>
          </w:rPr>
          <w:t>строке 193</w:t>
        </w:r>
      </w:hyperlink>
      <w:r>
        <w:t xml:space="preserve"> Раздела Декларации указывается итоговая за отчетный период для возврата из бюджетов бюджетной системы Российской Федерации или зачета в счет будущего отчетного периода сумма платы за сбросы загрязняющих веществ в водные объекты.</w:t>
      </w:r>
    </w:p>
    <w:p w:rsidR="003C4581" w:rsidRDefault="003C4581">
      <w:pPr>
        <w:pStyle w:val="ConsPlusNormal"/>
        <w:spacing w:before="220"/>
        <w:ind w:firstLine="540"/>
        <w:jc w:val="both"/>
      </w:pPr>
      <w:r>
        <w:lastRenderedPageBreak/>
        <w:t xml:space="preserve">2.74. В </w:t>
      </w:r>
      <w:hyperlink w:anchor="P692" w:history="1">
        <w:r>
          <w:rPr>
            <w:color w:val="0000FF"/>
          </w:rPr>
          <w:t>строке 194</w:t>
        </w:r>
      </w:hyperlink>
      <w:r>
        <w:t xml:space="preserve"> Раздела Декларации указывается итоговая за отчетный период для возврата из бюджетов бюджетной системы Российской Федерации или зачета в счет будущего отчетного периода сумма платы за размещение отходов производства.</w:t>
      </w:r>
    </w:p>
    <w:p w:rsidR="003C4581" w:rsidRDefault="003C4581">
      <w:pPr>
        <w:pStyle w:val="ConsPlusNormal"/>
        <w:spacing w:before="220"/>
        <w:ind w:firstLine="540"/>
        <w:jc w:val="both"/>
      </w:pPr>
      <w:r>
        <w:t xml:space="preserve">2.75. В </w:t>
      </w:r>
      <w:hyperlink w:anchor="P695" w:history="1">
        <w:r>
          <w:rPr>
            <w:color w:val="0000FF"/>
          </w:rPr>
          <w:t>строке 195</w:t>
        </w:r>
      </w:hyperlink>
      <w:r>
        <w:t xml:space="preserve"> Раздела Декларации указывается итоговая за отчетный период для возврата из бюджетов бюджетной системы Российской Федерации или зачета в счет будущего отчетного периода сумма платы за размещение ТКО.</w:t>
      </w:r>
    </w:p>
    <w:p w:rsidR="003C4581" w:rsidRDefault="003C4581">
      <w:pPr>
        <w:pStyle w:val="ConsPlusNormal"/>
        <w:spacing w:before="220"/>
        <w:ind w:firstLine="540"/>
        <w:jc w:val="both"/>
      </w:pPr>
      <w:bookmarkStart w:id="320" w:name="P2557"/>
      <w:bookmarkEnd w:id="320"/>
      <w:r>
        <w:t xml:space="preserve">&lt;3&gt; </w:t>
      </w:r>
      <w:hyperlink w:anchor="P795" w:history="1">
        <w:r>
          <w:rPr>
            <w:color w:val="0000FF"/>
          </w:rPr>
          <w:t>Раздел</w:t>
        </w:r>
      </w:hyperlink>
      <w:r>
        <w:t xml:space="preserve"> "Информация об авансовых платежах, подлежащих внесению в бюджеты бюджетной системы Российской Федерации" (далее - Раздел об авансовых платежах), включает в себя информацию о выбранном способе определения размера квартального авансового платежа на год, следующий за отчетным периодом, по каждому виду негативного воздействия на окружающую среду, по каждому объекту, оказывающему негативное воздействие на окружающую среду.</w:t>
      </w:r>
    </w:p>
    <w:p w:rsidR="003C4581" w:rsidRDefault="003C4581">
      <w:pPr>
        <w:pStyle w:val="ConsPlusNormal"/>
        <w:spacing w:before="220"/>
        <w:ind w:firstLine="540"/>
        <w:jc w:val="both"/>
      </w:pPr>
      <w:r>
        <w:t xml:space="preserve">Данный </w:t>
      </w:r>
      <w:hyperlink w:anchor="P795" w:history="1">
        <w:r>
          <w:rPr>
            <w:color w:val="0000FF"/>
          </w:rPr>
          <w:t>лист</w:t>
        </w:r>
      </w:hyperlink>
      <w:r>
        <w:t xml:space="preserve"> Декларации заполняется по каждому муниципальному образованию отдельно.</w:t>
      </w:r>
    </w:p>
    <w:p w:rsidR="003C4581" w:rsidRDefault="003C4581">
      <w:pPr>
        <w:pStyle w:val="ConsPlusNormal"/>
        <w:spacing w:before="220"/>
        <w:ind w:firstLine="540"/>
        <w:jc w:val="both"/>
      </w:pPr>
      <w:r>
        <w:t>При заполнении необходимо указать порядковый номер страницы.</w:t>
      </w:r>
    </w:p>
    <w:p w:rsidR="003C4581" w:rsidRDefault="003C4581">
      <w:pPr>
        <w:pStyle w:val="ConsPlusNormal"/>
        <w:spacing w:before="220"/>
        <w:ind w:firstLine="540"/>
        <w:jc w:val="both"/>
      </w:pPr>
      <w:r>
        <w:t xml:space="preserve">3.1. В </w:t>
      </w:r>
      <w:hyperlink w:anchor="P800" w:history="1">
        <w:r>
          <w:rPr>
            <w:color w:val="0000FF"/>
          </w:rPr>
          <w:t>строке 010</w:t>
        </w:r>
      </w:hyperlink>
      <w:r>
        <w:t xml:space="preserve"> Раздела об авансовых платежах </w:t>
      </w:r>
      <w:hyperlink w:anchor="P81" w:history="1">
        <w:r>
          <w:rPr>
            <w:color w:val="0000FF"/>
          </w:rPr>
          <w:t>Декларации</w:t>
        </w:r>
      </w:hyperlink>
      <w:r>
        <w:t xml:space="preserve"> указывается код объекта, оказывающего негативное воздействие на окружающую среду, в соответствии с государственным реестром объектов, оказывающих негативное воздействие на окружающую среду.</w:t>
      </w:r>
    </w:p>
    <w:p w:rsidR="003C4581" w:rsidRDefault="003C4581">
      <w:pPr>
        <w:pStyle w:val="ConsPlusNormal"/>
        <w:spacing w:before="220"/>
        <w:ind w:firstLine="540"/>
        <w:jc w:val="both"/>
      </w:pPr>
      <w:r>
        <w:t xml:space="preserve">3.2. В строке 011 Раздела об авансовых платежах Декларации указывается код соответствующего муниципального образования, на территории которого расположен стационарный источник, выпуск сточных вод или объект размещения отходов производства и потребления, в соответствии с </w:t>
      </w:r>
      <w:hyperlink r:id="rId74" w:history="1">
        <w:r>
          <w:rPr>
            <w:color w:val="0000FF"/>
          </w:rPr>
          <w:t>ОКТМО</w:t>
        </w:r>
      </w:hyperlink>
      <w:r>
        <w:t>.</w:t>
      </w:r>
    </w:p>
    <w:p w:rsidR="003C4581" w:rsidRDefault="003C4581">
      <w:pPr>
        <w:pStyle w:val="ConsPlusNormal"/>
        <w:spacing w:before="220"/>
        <w:ind w:firstLine="540"/>
        <w:jc w:val="both"/>
      </w:pPr>
      <w:r>
        <w:t xml:space="preserve">3.3. По </w:t>
      </w:r>
      <w:hyperlink w:anchor="P809" w:history="1">
        <w:r>
          <w:rPr>
            <w:color w:val="0000FF"/>
          </w:rPr>
          <w:t>строке 020</w:t>
        </w:r>
      </w:hyperlink>
      <w:r>
        <w:t xml:space="preserve"> Раздела об авансовых платежах Декларации указывается выбранный способ исчисления авансового платежа за выбросы загрязняющих веществ в атмосферный воздух стационарными источниками на год, следующий за отчетным периодом, в том числе по </w:t>
      </w:r>
      <w:hyperlink w:anchor="P826" w:history="1">
        <w:r>
          <w:rPr>
            <w:color w:val="0000FF"/>
          </w:rPr>
          <w:t>строке 030</w:t>
        </w:r>
      </w:hyperlink>
      <w:r>
        <w:t xml:space="preserve"> Раздела об авансовых платежах Декларации указывается способ исчисления авансового платежа за выбросы загрязняющих веществ, образующихся при сжигании на факельных установках и (или) рассеивании попутного нефтяного газа.</w:t>
      </w:r>
    </w:p>
    <w:p w:rsidR="003C4581" w:rsidRDefault="003C4581">
      <w:pPr>
        <w:pStyle w:val="ConsPlusNormal"/>
        <w:spacing w:before="220"/>
        <w:ind w:firstLine="540"/>
        <w:jc w:val="both"/>
      </w:pPr>
      <w:r>
        <w:t xml:space="preserve">3.4. По </w:t>
      </w:r>
      <w:hyperlink w:anchor="P842" w:history="1">
        <w:r>
          <w:rPr>
            <w:color w:val="0000FF"/>
          </w:rPr>
          <w:t>строке 040</w:t>
        </w:r>
      </w:hyperlink>
      <w:r>
        <w:t xml:space="preserve"> Раздела об авансовых платежах Декларации указывается выбранный способ исчисления авансового платежа за сбросы загрязняющих веществ в водные объекты на год, следующий за отчетным периодом.</w:t>
      </w:r>
    </w:p>
    <w:p w:rsidR="003C4581" w:rsidRDefault="003C4581">
      <w:pPr>
        <w:pStyle w:val="ConsPlusNormal"/>
        <w:spacing w:before="220"/>
        <w:ind w:firstLine="540"/>
        <w:jc w:val="both"/>
      </w:pPr>
      <w:r>
        <w:t xml:space="preserve">3.5. По </w:t>
      </w:r>
      <w:hyperlink w:anchor="P858" w:history="1">
        <w:r>
          <w:rPr>
            <w:color w:val="0000FF"/>
          </w:rPr>
          <w:t>строке 050</w:t>
        </w:r>
      </w:hyperlink>
      <w:r>
        <w:t xml:space="preserve"> Раздела об авансовых платежах Декларации указывается выбранный способ исчисления авансового платежа за хранение, захоронение отходов производства и потребления (размещение отходов) на год, следующий за отчетным периодом, в том числе по </w:t>
      </w:r>
      <w:hyperlink w:anchor="P877" w:history="1">
        <w:r>
          <w:rPr>
            <w:color w:val="0000FF"/>
          </w:rPr>
          <w:t>строке 060</w:t>
        </w:r>
      </w:hyperlink>
      <w:r>
        <w:t xml:space="preserve"> Раздела об авансовых платежах Декларации указывается способ исчисления авансового платежа за размещение твердых коммунальных отходов.</w:t>
      </w:r>
    </w:p>
    <w:p w:rsidR="003C4581" w:rsidRDefault="003C4581">
      <w:pPr>
        <w:pStyle w:val="ConsPlusNormal"/>
        <w:spacing w:before="220"/>
        <w:ind w:firstLine="540"/>
        <w:jc w:val="both"/>
      </w:pPr>
      <w:bookmarkStart w:id="321" w:name="P2565"/>
      <w:bookmarkEnd w:id="321"/>
      <w:r>
        <w:t xml:space="preserve">&lt;4&gt; </w:t>
      </w:r>
      <w:hyperlink w:anchor="P904" w:history="1">
        <w:r>
          <w:rPr>
            <w:color w:val="0000FF"/>
          </w:rPr>
          <w:t>Раздел 1</w:t>
        </w:r>
      </w:hyperlink>
      <w:r>
        <w:t xml:space="preserve"> Декларации заполняется лицом, обязанным вносить плату, осуществляющим выбросы вредных (загрязняющих) веществ в атмосферный воздух от стационарных источников, по каждому стационарному источнику объекта, оказывающего негативное воздействие на окружающую среду.</w:t>
      </w:r>
    </w:p>
    <w:p w:rsidR="003C4581" w:rsidRDefault="003C4581">
      <w:pPr>
        <w:pStyle w:val="ConsPlusNormal"/>
        <w:spacing w:before="220"/>
        <w:ind w:firstLine="540"/>
        <w:jc w:val="both"/>
      </w:pPr>
      <w:r>
        <w:t xml:space="preserve">При заполнении </w:t>
      </w:r>
      <w:hyperlink w:anchor="P904" w:history="1">
        <w:r>
          <w:rPr>
            <w:color w:val="0000FF"/>
          </w:rPr>
          <w:t>Раздела 1</w:t>
        </w:r>
      </w:hyperlink>
      <w:r>
        <w:t xml:space="preserve"> Декларации указываются:</w:t>
      </w:r>
    </w:p>
    <w:p w:rsidR="003C4581" w:rsidRDefault="003C4581">
      <w:pPr>
        <w:pStyle w:val="ConsPlusNormal"/>
        <w:spacing w:before="220"/>
        <w:ind w:firstLine="540"/>
        <w:jc w:val="both"/>
      </w:pPr>
      <w:hyperlink w:anchor="P906" w:history="1">
        <w:r>
          <w:rPr>
            <w:color w:val="0000FF"/>
          </w:rPr>
          <w:t>категория</w:t>
        </w:r>
      </w:hyperlink>
      <w:r>
        <w:t xml:space="preserve"> объекта, оказывающего негативное воздействие на окружающую среду, согласно свидетельству о постановке на государственный учет объектов, выдаваемому юридическому лицу или индивидуальному предпринимателю, осуществляющим хозяйственную и (или) иную деятельность на указанном объекте, в соответствии со </w:t>
      </w:r>
      <w:hyperlink r:id="rId75" w:history="1">
        <w:r>
          <w:rPr>
            <w:color w:val="0000FF"/>
          </w:rPr>
          <w:t>статьей 69.2</w:t>
        </w:r>
      </w:hyperlink>
      <w:r>
        <w:t xml:space="preserve"> Федерального закона N 7-ФЗ;</w:t>
      </w:r>
    </w:p>
    <w:p w:rsidR="003C4581" w:rsidRDefault="003C4581">
      <w:pPr>
        <w:pStyle w:val="ConsPlusNormal"/>
        <w:spacing w:before="220"/>
        <w:ind w:firstLine="540"/>
        <w:jc w:val="both"/>
      </w:pPr>
      <w:hyperlink w:anchor="P908" w:history="1">
        <w:r>
          <w:rPr>
            <w:color w:val="0000FF"/>
          </w:rPr>
          <w:t>наименование</w:t>
        </w:r>
      </w:hyperlink>
      <w:r>
        <w:t xml:space="preserve"> объекта, оказывающего негативное воздействие на окружающую среду, согласно свидетельству о постановке на государственный учет объектов, выдаваемому юридическому лицу или индивидуальному предпринимателю, осуществляющим хозяйственную и (или) иную деятельность на указанном объекте, в соответствии со </w:t>
      </w:r>
      <w:hyperlink r:id="rId76" w:history="1">
        <w:r>
          <w:rPr>
            <w:color w:val="0000FF"/>
          </w:rPr>
          <w:t>статьей 69.2</w:t>
        </w:r>
      </w:hyperlink>
      <w:r>
        <w:t xml:space="preserve"> Федерального закона N 7-ФЗ;</w:t>
      </w:r>
    </w:p>
    <w:p w:rsidR="003C4581" w:rsidRDefault="003C4581">
      <w:pPr>
        <w:pStyle w:val="ConsPlusNormal"/>
        <w:spacing w:before="220"/>
        <w:ind w:firstLine="540"/>
        <w:jc w:val="both"/>
      </w:pPr>
      <w:hyperlink w:anchor="P910" w:history="1">
        <w:r>
          <w:rPr>
            <w:color w:val="0000FF"/>
          </w:rPr>
          <w:t>код</w:t>
        </w:r>
      </w:hyperlink>
      <w:r>
        <w:t xml:space="preserve"> объекта, оказывающего негативное воздействие на окружающую среду, согласно свидетельству о постановке на государственный учет объектов, выдаваемому юридическому лицу или индивидуальному предпринимателю, осуществляющим хозяйственную и (или) иную деятельность на указанном объекте, в соответствии со </w:t>
      </w:r>
      <w:hyperlink r:id="rId77" w:history="1">
        <w:r>
          <w:rPr>
            <w:color w:val="0000FF"/>
          </w:rPr>
          <w:t>статьей 69.2</w:t>
        </w:r>
      </w:hyperlink>
      <w:r>
        <w:t xml:space="preserve"> Федерального закона N 7-ФЗ;</w:t>
      </w:r>
    </w:p>
    <w:p w:rsidR="003C4581" w:rsidRDefault="003C4581">
      <w:pPr>
        <w:pStyle w:val="ConsPlusNormal"/>
        <w:spacing w:before="220"/>
        <w:ind w:firstLine="540"/>
        <w:jc w:val="both"/>
      </w:pPr>
      <w:hyperlink w:anchor="P912" w:history="1">
        <w:r>
          <w:rPr>
            <w:color w:val="0000FF"/>
          </w:rPr>
          <w:t>адрес</w:t>
        </w:r>
      </w:hyperlink>
      <w:r>
        <w:t xml:space="preserve"> места нахождения объекта, оказывающего негативное воздействие на окружающую среду, согласно свидетельству о постановке на государственный учет объектов, выдаваемому юридическому лицу или индивидуальному предпринимателю, осуществляющим хозяйственную и (или) иную деятельность на указанном объекте, в соответствии со </w:t>
      </w:r>
      <w:hyperlink r:id="rId78" w:history="1">
        <w:r>
          <w:rPr>
            <w:color w:val="0000FF"/>
          </w:rPr>
          <w:t>статьей 69.2</w:t>
        </w:r>
      </w:hyperlink>
      <w:r>
        <w:t xml:space="preserve"> Федерального закона N 7-ФЗ;</w:t>
      </w:r>
    </w:p>
    <w:p w:rsidR="003C4581" w:rsidRDefault="003C4581">
      <w:pPr>
        <w:pStyle w:val="ConsPlusNormal"/>
        <w:spacing w:before="220"/>
        <w:ind w:firstLine="540"/>
        <w:jc w:val="both"/>
      </w:pPr>
      <w:r>
        <w:t xml:space="preserve">номер, дата выдачи и срок действия КЭР либо дата представления и номер </w:t>
      </w:r>
      <w:hyperlink r:id="rId79" w:history="1">
        <w:r>
          <w:rPr>
            <w:color w:val="0000FF"/>
          </w:rPr>
          <w:t>декларации</w:t>
        </w:r>
      </w:hyperlink>
      <w:r>
        <w:t xml:space="preserve"> НВОС, отчета.</w:t>
      </w:r>
    </w:p>
    <w:p w:rsidR="003C4581" w:rsidRDefault="003C4581">
      <w:pPr>
        <w:pStyle w:val="ConsPlusNormal"/>
        <w:spacing w:before="220"/>
        <w:ind w:firstLine="540"/>
        <w:jc w:val="both"/>
      </w:pPr>
      <w:r>
        <w:t xml:space="preserve">Лица, обязанные вносить плату, осуществляющие хозяйственную и (или) иную деятельность на объектах I и II категорий, в соответствии с </w:t>
      </w:r>
      <w:hyperlink r:id="rId80" w:history="1">
        <w:r>
          <w:rPr>
            <w:color w:val="0000FF"/>
          </w:rPr>
          <w:t>частью 1 статьи 11</w:t>
        </w:r>
      </w:hyperlink>
      <w:r>
        <w:t xml:space="preserve"> Закона N 219-ФЗ, до дня получения КЭР или представления </w:t>
      </w:r>
      <w:hyperlink r:id="rId81" w:history="1">
        <w:r>
          <w:rPr>
            <w:color w:val="0000FF"/>
          </w:rPr>
          <w:t>декларации</w:t>
        </w:r>
      </w:hyperlink>
      <w:r>
        <w:t xml:space="preserve"> НВОС указывают реквизиты полученных или переоформленных до 1 января 2019 года разрешений на выбросы загрязняющих веществ в атмосферный воздух. Лица, обязанные вносить плату, осуществляющие хозяйственную и (или) иную деятельность на объектах I категории, в соответствии с </w:t>
      </w:r>
      <w:hyperlink r:id="rId82" w:history="1">
        <w:r>
          <w:rPr>
            <w:color w:val="0000FF"/>
          </w:rPr>
          <w:t>частью 1.1 статьи 11</w:t>
        </w:r>
      </w:hyperlink>
      <w:r>
        <w:t xml:space="preserve"> Федерального закона N 219-ФЗ, с 1 января 2019 года получившие или переоформившие разрешения на выброс загрязняющих веществ в атмосферный воздух, до получения КЭР указывают реквизиты разрешений на выброс загрязняющих веществ в атмосферный воздух.</w:t>
      </w:r>
    </w:p>
    <w:p w:rsidR="003C4581" w:rsidRDefault="003C4581">
      <w:pPr>
        <w:pStyle w:val="ConsPlusNormal"/>
        <w:spacing w:before="220"/>
        <w:ind w:firstLine="540"/>
        <w:jc w:val="both"/>
      </w:pPr>
      <w:r>
        <w:t xml:space="preserve">Дата представления и номер </w:t>
      </w:r>
      <w:hyperlink r:id="rId83" w:history="1">
        <w:r>
          <w:rPr>
            <w:color w:val="0000FF"/>
          </w:rPr>
          <w:t>декларации</w:t>
        </w:r>
      </w:hyperlink>
      <w:r>
        <w:t xml:space="preserve"> НВОС, отчета, указываются при представлении </w:t>
      </w:r>
      <w:hyperlink r:id="rId84" w:history="1">
        <w:r>
          <w:rPr>
            <w:color w:val="0000FF"/>
          </w:rPr>
          <w:t>декларации</w:t>
        </w:r>
      </w:hyperlink>
      <w:r>
        <w:t xml:space="preserve"> НВОС, отчета на бумажном носителе (указывается номер, присвоенный при направлении документов через веб-портал приема отчетности Федеральной службы по надзору в сфере природопользования ("Личный кабинет"), при наличии такой возможности.</w:t>
      </w:r>
    </w:p>
    <w:p w:rsidR="003C4581" w:rsidRDefault="003C4581">
      <w:pPr>
        <w:pStyle w:val="ConsPlusNormal"/>
        <w:spacing w:before="220"/>
        <w:ind w:firstLine="540"/>
        <w:jc w:val="both"/>
      </w:pPr>
      <w:r>
        <w:t xml:space="preserve">4.1. В </w:t>
      </w:r>
      <w:hyperlink w:anchor="P943" w:history="1">
        <w:r>
          <w:rPr>
            <w:color w:val="0000FF"/>
          </w:rPr>
          <w:t>столбце 1</w:t>
        </w:r>
      </w:hyperlink>
      <w:r>
        <w:t xml:space="preserve"> Раздела 1 Декларации в строках указывается порядковый номер строки.</w:t>
      </w:r>
    </w:p>
    <w:p w:rsidR="003C4581" w:rsidRDefault="003C4581">
      <w:pPr>
        <w:pStyle w:val="ConsPlusNormal"/>
        <w:spacing w:before="220"/>
        <w:ind w:firstLine="540"/>
        <w:jc w:val="both"/>
      </w:pPr>
      <w:r>
        <w:t xml:space="preserve">4.2. В </w:t>
      </w:r>
      <w:hyperlink w:anchor="P944" w:history="1">
        <w:r>
          <w:rPr>
            <w:color w:val="0000FF"/>
          </w:rPr>
          <w:t>столбце 2</w:t>
        </w:r>
      </w:hyperlink>
      <w:r>
        <w:t xml:space="preserve"> Раздела 1 Декларации в строках указывается наименование загрязняющего вещества, по которому установлены ставки платы, в привязке к каждому стационарному источнику.</w:t>
      </w:r>
    </w:p>
    <w:p w:rsidR="003C4581" w:rsidRDefault="003C4581">
      <w:pPr>
        <w:pStyle w:val="ConsPlusNormal"/>
        <w:spacing w:before="220"/>
        <w:ind w:firstLine="540"/>
        <w:jc w:val="both"/>
      </w:pPr>
      <w:r>
        <w:t xml:space="preserve">В столбце 2 Раздела 1 Декларации в </w:t>
      </w:r>
      <w:hyperlink w:anchor="P962" w:history="1">
        <w:r>
          <w:rPr>
            <w:color w:val="0000FF"/>
          </w:rPr>
          <w:t>строке</w:t>
        </w:r>
      </w:hyperlink>
      <w:r>
        <w:t xml:space="preserve"> "Стационарный источник" указывается его наименование или номер и код </w:t>
      </w:r>
      <w:hyperlink r:id="rId85" w:history="1">
        <w:r>
          <w:rPr>
            <w:color w:val="0000FF"/>
          </w:rPr>
          <w:t>ОКТМО</w:t>
        </w:r>
      </w:hyperlink>
      <w:r>
        <w:t>, в зависимости от того, на территории какого муниципального образования расположен стационарный источник.</w:t>
      </w:r>
    </w:p>
    <w:p w:rsidR="003C4581" w:rsidRDefault="003C4581">
      <w:pPr>
        <w:pStyle w:val="ConsPlusNormal"/>
        <w:spacing w:before="220"/>
        <w:ind w:firstLine="540"/>
        <w:jc w:val="both"/>
      </w:pPr>
      <w:r>
        <w:t xml:space="preserve">В </w:t>
      </w:r>
      <w:hyperlink w:anchor="P944" w:history="1">
        <w:r>
          <w:rPr>
            <w:color w:val="0000FF"/>
          </w:rPr>
          <w:t>столбце 2</w:t>
        </w:r>
      </w:hyperlink>
      <w:r>
        <w:t xml:space="preserve"> Раздела 1 Декларации во всех остальных строках указывается наименование конкретного загрязняющего вещества.</w:t>
      </w:r>
    </w:p>
    <w:p w:rsidR="003C4581" w:rsidRDefault="003C4581">
      <w:pPr>
        <w:pStyle w:val="ConsPlusNormal"/>
        <w:spacing w:before="220"/>
        <w:ind w:firstLine="540"/>
        <w:jc w:val="both"/>
      </w:pPr>
      <w:r>
        <w:t xml:space="preserve">4.3. В </w:t>
      </w:r>
      <w:hyperlink w:anchor="P945" w:history="1">
        <w:r>
          <w:rPr>
            <w:color w:val="0000FF"/>
          </w:rPr>
          <w:t>столбце 3</w:t>
        </w:r>
      </w:hyperlink>
      <w:r>
        <w:t xml:space="preserve"> Раздела 1 Декларации указывается НДВ, ТН загрязняющего вещества, а также количество загрязняющего вещества в соответствии с </w:t>
      </w:r>
      <w:hyperlink r:id="rId86" w:history="1">
        <w:r>
          <w:rPr>
            <w:color w:val="0000FF"/>
          </w:rPr>
          <w:t>декларацией</w:t>
        </w:r>
      </w:hyperlink>
      <w:r>
        <w:t xml:space="preserve"> НВОС, отчетом (в тоннах).</w:t>
      </w:r>
    </w:p>
    <w:p w:rsidR="003C4581" w:rsidRDefault="003C4581">
      <w:pPr>
        <w:pStyle w:val="ConsPlusNormal"/>
        <w:spacing w:before="220"/>
        <w:ind w:firstLine="540"/>
        <w:jc w:val="both"/>
      </w:pPr>
      <w:r>
        <w:t xml:space="preserve">4.4. В </w:t>
      </w:r>
      <w:hyperlink w:anchor="P946" w:history="1">
        <w:r>
          <w:rPr>
            <w:color w:val="0000FF"/>
          </w:rPr>
          <w:t>столбце 4</w:t>
        </w:r>
      </w:hyperlink>
      <w:r>
        <w:t xml:space="preserve"> Раздела 1 Декларации в строках указываются ВРВ загрязняющих веществ, установленные в разрешении на ВРВ (в тоннах).</w:t>
      </w:r>
    </w:p>
    <w:p w:rsidR="003C4581" w:rsidRDefault="003C4581">
      <w:pPr>
        <w:pStyle w:val="ConsPlusNormal"/>
        <w:spacing w:before="220"/>
        <w:ind w:firstLine="540"/>
        <w:jc w:val="both"/>
      </w:pPr>
      <w:r>
        <w:t xml:space="preserve">4.5. В </w:t>
      </w:r>
      <w:hyperlink w:anchor="P947" w:history="1">
        <w:r>
          <w:rPr>
            <w:color w:val="0000FF"/>
          </w:rPr>
          <w:t>столбце 5</w:t>
        </w:r>
      </w:hyperlink>
      <w:r>
        <w:t xml:space="preserve"> Раздела 1 Декларации в строках указывается фактический выброс загрязняющего вещества в атмосферный воздух всего за отчетный период (в тоннах).</w:t>
      </w:r>
    </w:p>
    <w:p w:rsidR="003C4581" w:rsidRDefault="003C4581">
      <w:pPr>
        <w:pStyle w:val="ConsPlusNormal"/>
        <w:spacing w:before="220"/>
        <w:ind w:firstLine="540"/>
        <w:jc w:val="both"/>
      </w:pPr>
      <w:r>
        <w:lastRenderedPageBreak/>
        <w:t xml:space="preserve">Значение показателя строк </w:t>
      </w:r>
      <w:hyperlink w:anchor="P947" w:history="1">
        <w:r>
          <w:rPr>
            <w:color w:val="0000FF"/>
          </w:rPr>
          <w:t>столбца 5</w:t>
        </w:r>
      </w:hyperlink>
      <w:r>
        <w:t xml:space="preserve"> Раздела 1 Декларации равняется сумме значений показателей по строкам </w:t>
      </w:r>
      <w:hyperlink w:anchor="P948" w:history="1">
        <w:r>
          <w:rPr>
            <w:color w:val="0000FF"/>
          </w:rPr>
          <w:t>столбцов 6</w:t>
        </w:r>
      </w:hyperlink>
      <w:r>
        <w:t xml:space="preserve">, </w:t>
      </w:r>
      <w:hyperlink w:anchor="P949" w:history="1">
        <w:r>
          <w:rPr>
            <w:color w:val="0000FF"/>
          </w:rPr>
          <w:t>7</w:t>
        </w:r>
      </w:hyperlink>
      <w:r>
        <w:t xml:space="preserve"> и </w:t>
      </w:r>
      <w:hyperlink w:anchor="P950" w:history="1">
        <w:r>
          <w:rPr>
            <w:color w:val="0000FF"/>
          </w:rPr>
          <w:t>8</w:t>
        </w:r>
      </w:hyperlink>
      <w:r>
        <w:t xml:space="preserve"> Раздела 1 Декларации.</w:t>
      </w:r>
    </w:p>
    <w:p w:rsidR="003C4581" w:rsidRDefault="003C4581">
      <w:pPr>
        <w:pStyle w:val="ConsPlusNormal"/>
        <w:spacing w:before="220"/>
        <w:ind w:firstLine="540"/>
        <w:jc w:val="both"/>
      </w:pPr>
      <w:r>
        <w:t xml:space="preserve">4.6. В </w:t>
      </w:r>
      <w:hyperlink w:anchor="P948" w:history="1">
        <w:r>
          <w:rPr>
            <w:color w:val="0000FF"/>
          </w:rPr>
          <w:t>столбце 6</w:t>
        </w:r>
      </w:hyperlink>
      <w:r>
        <w:t xml:space="preserve"> Раздела 1 Декларации в строках указывается фактический выброс конкретного загрязняющего вещества в атмосферный воздух за отчетный период, равный или менее установленных НДВ, ТН (в тоннах).</w:t>
      </w:r>
    </w:p>
    <w:p w:rsidR="003C4581" w:rsidRDefault="003C4581">
      <w:pPr>
        <w:pStyle w:val="ConsPlusNormal"/>
        <w:spacing w:before="220"/>
        <w:ind w:firstLine="540"/>
        <w:jc w:val="both"/>
      </w:pPr>
      <w:r>
        <w:t xml:space="preserve">Значение показателя строки </w:t>
      </w:r>
      <w:hyperlink w:anchor="P948" w:history="1">
        <w:r>
          <w:rPr>
            <w:color w:val="0000FF"/>
          </w:rPr>
          <w:t>столбца 6</w:t>
        </w:r>
      </w:hyperlink>
      <w:r>
        <w:t xml:space="preserve"> Раздела 1 Декларации не может превышать значение показателя по строке </w:t>
      </w:r>
      <w:hyperlink w:anchor="P945" w:history="1">
        <w:r>
          <w:rPr>
            <w:color w:val="0000FF"/>
          </w:rPr>
          <w:t>столбца 3</w:t>
        </w:r>
      </w:hyperlink>
      <w:r>
        <w:t xml:space="preserve"> Раздела 1 Декларации.</w:t>
      </w:r>
    </w:p>
    <w:p w:rsidR="003C4581" w:rsidRDefault="003C4581">
      <w:pPr>
        <w:pStyle w:val="ConsPlusNormal"/>
        <w:spacing w:before="220"/>
        <w:ind w:firstLine="540"/>
        <w:jc w:val="both"/>
      </w:pPr>
      <w:r>
        <w:t xml:space="preserve">В строках </w:t>
      </w:r>
      <w:hyperlink w:anchor="P948" w:history="1">
        <w:r>
          <w:rPr>
            <w:color w:val="0000FF"/>
          </w:rPr>
          <w:t>столбца 6</w:t>
        </w:r>
      </w:hyperlink>
      <w:r>
        <w:t xml:space="preserve"> Раздела 1 Декларации при заполнении лицами, представляющими </w:t>
      </w:r>
      <w:hyperlink r:id="rId87" w:history="1">
        <w:r>
          <w:rPr>
            <w:color w:val="0000FF"/>
          </w:rPr>
          <w:t>декларацию</w:t>
        </w:r>
      </w:hyperlink>
      <w:r>
        <w:t xml:space="preserve"> НВОС, отчет, указывается значение показателя в размере количества выбросов загрязняющих веществ в атмосферный воздух в соответствии с </w:t>
      </w:r>
      <w:hyperlink r:id="rId88" w:history="1">
        <w:r>
          <w:rPr>
            <w:color w:val="0000FF"/>
          </w:rPr>
          <w:t>декларацией</w:t>
        </w:r>
      </w:hyperlink>
      <w:r>
        <w:t xml:space="preserve"> НВОС, отчетом (в тоннах), и их величина принимается равной значению показателя в </w:t>
      </w:r>
      <w:hyperlink w:anchor="P947" w:history="1">
        <w:r>
          <w:rPr>
            <w:color w:val="0000FF"/>
          </w:rPr>
          <w:t>столбце 5</w:t>
        </w:r>
      </w:hyperlink>
      <w:r>
        <w:t xml:space="preserve"> Раздела 1 Декларации.</w:t>
      </w:r>
    </w:p>
    <w:p w:rsidR="003C4581" w:rsidRDefault="003C4581">
      <w:pPr>
        <w:pStyle w:val="ConsPlusNormal"/>
        <w:spacing w:before="220"/>
        <w:ind w:firstLine="540"/>
        <w:jc w:val="both"/>
      </w:pPr>
      <w:r>
        <w:t xml:space="preserve">4.7. В </w:t>
      </w:r>
      <w:hyperlink w:anchor="P949" w:history="1">
        <w:r>
          <w:rPr>
            <w:color w:val="0000FF"/>
          </w:rPr>
          <w:t>столбце 7</w:t>
        </w:r>
      </w:hyperlink>
      <w:r>
        <w:t xml:space="preserve"> Раздела 1 Декларации в строках указывается фактический выброс конкретного загрязняющего вещества в атмосферный воздух за отчетный период в пределах установленных ВРВ загрязняющих веществ, рассчитываемый как разница между выбросами, равными или менее ВРВ загрязняющих веществ, и выбросами, равными НДВ, ТН (в тоннах).</w:t>
      </w:r>
    </w:p>
    <w:p w:rsidR="003C4581" w:rsidRDefault="003C4581">
      <w:pPr>
        <w:pStyle w:val="ConsPlusNormal"/>
        <w:spacing w:before="220"/>
        <w:ind w:firstLine="540"/>
        <w:jc w:val="both"/>
      </w:pPr>
      <w:r>
        <w:t xml:space="preserve">Значение показателя строки </w:t>
      </w:r>
      <w:hyperlink w:anchor="P949" w:history="1">
        <w:r>
          <w:rPr>
            <w:color w:val="0000FF"/>
          </w:rPr>
          <w:t>столбца 7</w:t>
        </w:r>
      </w:hyperlink>
      <w:r>
        <w:t xml:space="preserve"> Раздела 1 Декларации не может превышать разницы между значениями показателей в строках </w:t>
      </w:r>
      <w:hyperlink w:anchor="P946" w:history="1">
        <w:r>
          <w:rPr>
            <w:color w:val="0000FF"/>
          </w:rPr>
          <w:t>столбца 4</w:t>
        </w:r>
      </w:hyperlink>
      <w:r>
        <w:t xml:space="preserve"> Раздела 1 Декларации и </w:t>
      </w:r>
      <w:hyperlink w:anchor="P945" w:history="1">
        <w:r>
          <w:rPr>
            <w:color w:val="0000FF"/>
          </w:rPr>
          <w:t>столбца 3</w:t>
        </w:r>
      </w:hyperlink>
      <w:r>
        <w:t xml:space="preserve"> Раздела 1 Декларации.</w:t>
      </w:r>
    </w:p>
    <w:p w:rsidR="003C4581" w:rsidRDefault="003C4581">
      <w:pPr>
        <w:pStyle w:val="ConsPlusNormal"/>
        <w:spacing w:before="220"/>
        <w:ind w:firstLine="540"/>
        <w:jc w:val="both"/>
      </w:pPr>
      <w:r>
        <w:t xml:space="preserve">4.8. В </w:t>
      </w:r>
      <w:hyperlink w:anchor="P950" w:history="1">
        <w:r>
          <w:rPr>
            <w:color w:val="0000FF"/>
          </w:rPr>
          <w:t>столбце 8</w:t>
        </w:r>
      </w:hyperlink>
      <w:r>
        <w:t xml:space="preserve"> Раздела 1 Декларации в строках указывается фактический сверхлимитный выброс (превышающий установленные НДВ, ТН или ВРВ либо при отсутствии НДВ, ТН или ВРВ) загрязняющего вещества в атмосферный воздух за отчетный период, рассчитываемый как разница между фактическими выбросами и выбросами, равными ВРВ загрязняющих веществ, а в случае отсутствия ВРВ загрязняющих веществ - как разница между фактическими выбросами и выбросами, равными НДВ, ТН (в тоннах). В случае отсутствия НДВ, ТН значения </w:t>
      </w:r>
      <w:hyperlink w:anchor="P950" w:history="1">
        <w:r>
          <w:rPr>
            <w:color w:val="0000FF"/>
          </w:rPr>
          <w:t>столбца 8</w:t>
        </w:r>
      </w:hyperlink>
      <w:r>
        <w:t xml:space="preserve"> Раздела 1 Декларации принимаются равными фактическим выбросам загрязняющего вещества (в тоннах).</w:t>
      </w:r>
    </w:p>
    <w:p w:rsidR="003C4581" w:rsidRDefault="003C4581">
      <w:pPr>
        <w:pStyle w:val="ConsPlusNormal"/>
        <w:spacing w:before="220"/>
        <w:ind w:firstLine="540"/>
        <w:jc w:val="both"/>
      </w:pPr>
      <w:r>
        <w:t xml:space="preserve">В строках </w:t>
      </w:r>
      <w:hyperlink w:anchor="P950" w:history="1">
        <w:r>
          <w:rPr>
            <w:color w:val="0000FF"/>
          </w:rPr>
          <w:t>столбца 8</w:t>
        </w:r>
      </w:hyperlink>
      <w:r>
        <w:t xml:space="preserve"> Раздела 1 Декларации при заполнении лицами, представляющими </w:t>
      </w:r>
      <w:hyperlink r:id="rId89" w:history="1">
        <w:r>
          <w:rPr>
            <w:color w:val="0000FF"/>
          </w:rPr>
          <w:t>декларацию</w:t>
        </w:r>
      </w:hyperlink>
      <w:r>
        <w:t xml:space="preserve"> НВОС, отчет, указывается значение показателя в размере количества выбросов, превышающего количество, указанное в </w:t>
      </w:r>
      <w:hyperlink r:id="rId90" w:history="1">
        <w:r>
          <w:rPr>
            <w:color w:val="0000FF"/>
          </w:rPr>
          <w:t>декларации</w:t>
        </w:r>
      </w:hyperlink>
      <w:r>
        <w:t xml:space="preserve"> НВОС, отчете (в тоннах), рассчитываемого как разница между фактическими выбросами и выбросами, указанными в </w:t>
      </w:r>
      <w:hyperlink r:id="rId91" w:history="1">
        <w:r>
          <w:rPr>
            <w:color w:val="0000FF"/>
          </w:rPr>
          <w:t>декларации</w:t>
        </w:r>
      </w:hyperlink>
      <w:r>
        <w:t xml:space="preserve"> НВОС, отчете. Значение показателя строки </w:t>
      </w:r>
      <w:hyperlink w:anchor="P950" w:history="1">
        <w:r>
          <w:rPr>
            <w:color w:val="0000FF"/>
          </w:rPr>
          <w:t>столбца 8</w:t>
        </w:r>
      </w:hyperlink>
      <w:r>
        <w:t xml:space="preserve"> Раздела 1 Декларации в данном случае не может превышать разницы между значениями показателей в строках </w:t>
      </w:r>
      <w:hyperlink w:anchor="P947" w:history="1">
        <w:r>
          <w:rPr>
            <w:color w:val="0000FF"/>
          </w:rPr>
          <w:t>столбца 5</w:t>
        </w:r>
      </w:hyperlink>
      <w:r>
        <w:t xml:space="preserve"> Раздела 1 Декларации и </w:t>
      </w:r>
      <w:hyperlink w:anchor="P945" w:history="1">
        <w:r>
          <w:rPr>
            <w:color w:val="0000FF"/>
          </w:rPr>
          <w:t>столбца 3 Раздела</w:t>
        </w:r>
      </w:hyperlink>
      <w:r>
        <w:t xml:space="preserve"> 1 Декларации.</w:t>
      </w:r>
    </w:p>
    <w:p w:rsidR="003C4581" w:rsidRDefault="003C4581">
      <w:pPr>
        <w:pStyle w:val="ConsPlusNormal"/>
        <w:spacing w:before="220"/>
        <w:ind w:firstLine="540"/>
        <w:jc w:val="both"/>
      </w:pPr>
      <w:r>
        <w:t xml:space="preserve">В строках </w:t>
      </w:r>
      <w:hyperlink w:anchor="P950" w:history="1">
        <w:r>
          <w:rPr>
            <w:color w:val="0000FF"/>
          </w:rPr>
          <w:t>столбца 8</w:t>
        </w:r>
      </w:hyperlink>
      <w:r>
        <w:t xml:space="preserve"> Раздела 1 Декларации при отсутствии КЭР, непредставлении декларации, отчета, указывается значение показателя в размере фактического количества выброса загрязняющего вещества в атмосферный воздух за отчетный период (в тоннах). Значение показателя строки </w:t>
      </w:r>
      <w:hyperlink w:anchor="P950" w:history="1">
        <w:r>
          <w:rPr>
            <w:color w:val="0000FF"/>
          </w:rPr>
          <w:t>столбца 8</w:t>
        </w:r>
      </w:hyperlink>
      <w:r>
        <w:t xml:space="preserve"> Раздела 1 Декларации в данном случае соответствует значениям показателей в строках </w:t>
      </w:r>
      <w:hyperlink w:anchor="P947" w:history="1">
        <w:r>
          <w:rPr>
            <w:color w:val="0000FF"/>
          </w:rPr>
          <w:t>столбца 5</w:t>
        </w:r>
      </w:hyperlink>
      <w:r>
        <w:t xml:space="preserve"> Раздела 1 Декларации.</w:t>
      </w:r>
    </w:p>
    <w:p w:rsidR="003C4581" w:rsidRDefault="003C4581">
      <w:pPr>
        <w:pStyle w:val="ConsPlusNormal"/>
        <w:spacing w:before="220"/>
        <w:ind w:firstLine="540"/>
        <w:jc w:val="both"/>
      </w:pPr>
      <w:r>
        <w:t xml:space="preserve">4.9. В </w:t>
      </w:r>
      <w:hyperlink w:anchor="P951" w:history="1">
        <w:r>
          <w:rPr>
            <w:color w:val="0000FF"/>
          </w:rPr>
          <w:t>столбце 9</w:t>
        </w:r>
      </w:hyperlink>
      <w:r>
        <w:t xml:space="preserve"> Раздела 1 Декларации в строках указывается ставка платы за выброс 1 тонны загрязняющего вещества в атмосферный воздух (в рублях за тонну) в соответствии с </w:t>
      </w:r>
      <w:hyperlink r:id="rId92" w:history="1">
        <w:r>
          <w:rPr>
            <w:color w:val="0000FF"/>
          </w:rPr>
          <w:t>постановлением</w:t>
        </w:r>
      </w:hyperlink>
      <w:r>
        <w:t xml:space="preserve"> Правительства Российской Федерации от 13 сентября 2016 года N 913 "О ставках платы за негативное воздействие на окружающую среду и дополнительных коэффициентах" (Собрание законодательства Российской Федерации, 2016, N 38, ст. 5560; 2018, N 28, ст. 4221) (далее - Постановление N 913).</w:t>
      </w:r>
    </w:p>
    <w:p w:rsidR="003C4581" w:rsidRDefault="003C4581">
      <w:pPr>
        <w:pStyle w:val="ConsPlusNormal"/>
        <w:spacing w:before="220"/>
        <w:ind w:firstLine="540"/>
        <w:jc w:val="both"/>
      </w:pPr>
      <w:r>
        <w:t xml:space="preserve">4.10. В </w:t>
      </w:r>
      <w:hyperlink w:anchor="P952" w:history="1">
        <w:r>
          <w:rPr>
            <w:color w:val="0000FF"/>
          </w:rPr>
          <w:t>столбце 10</w:t>
        </w:r>
      </w:hyperlink>
      <w:r>
        <w:t xml:space="preserve"> Раздела 1 Декларации в строках указывается коэффициент Кнд, применяемый к ставке платы при выбросах загрязняющих веществ в пределах установленных НДВ, </w:t>
      </w:r>
      <w:r>
        <w:lastRenderedPageBreak/>
        <w:t>ТН (далее - коэффициент Кнд), равный 1.</w:t>
      </w:r>
    </w:p>
    <w:p w:rsidR="003C4581" w:rsidRDefault="003C4581">
      <w:pPr>
        <w:pStyle w:val="ConsPlusNormal"/>
        <w:spacing w:before="220"/>
        <w:ind w:firstLine="540"/>
        <w:jc w:val="both"/>
      </w:pPr>
      <w:r>
        <w:t xml:space="preserve">С 1 января 2020 года за объем или массу выбросов загрязняющих веществ в пределах ТН после внедрения наилучших доступных технологий на объекте, оказывающем негативное воздействие на окружающую среду, вместо коэффициента Кнд применяется коэффициент Кндт, равный 0 (далее - коэффициент Кндт), согласно </w:t>
      </w:r>
      <w:hyperlink r:id="rId93" w:history="1">
        <w:r>
          <w:rPr>
            <w:color w:val="0000FF"/>
          </w:rPr>
          <w:t>пункту 5 статьи 16.3</w:t>
        </w:r>
      </w:hyperlink>
      <w:r>
        <w:t xml:space="preserve"> Федерального закона N 7-ФЗ.</w:t>
      </w:r>
    </w:p>
    <w:p w:rsidR="003C4581" w:rsidRDefault="003C4581">
      <w:pPr>
        <w:pStyle w:val="ConsPlusNormal"/>
        <w:spacing w:before="220"/>
        <w:ind w:firstLine="540"/>
        <w:jc w:val="both"/>
      </w:pPr>
      <w:r>
        <w:t xml:space="preserve">4.11. В </w:t>
      </w:r>
      <w:hyperlink w:anchor="P953" w:history="1">
        <w:r>
          <w:rPr>
            <w:color w:val="0000FF"/>
          </w:rPr>
          <w:t>столбце 11</w:t>
        </w:r>
      </w:hyperlink>
      <w:r>
        <w:t xml:space="preserve"> Раздела 1 Декларации в строках указывается коэффициент, применяемый к ставке платы за объем или массу выбросов загрязняющих веществ в пределах ВРВ загрязняющих веществ на период реализации плана или программы, равный 25 (далее - коэффициент Квр).</w:t>
      </w:r>
    </w:p>
    <w:p w:rsidR="003C4581" w:rsidRDefault="003C4581">
      <w:pPr>
        <w:pStyle w:val="ConsPlusNormal"/>
        <w:spacing w:before="220"/>
        <w:ind w:firstLine="540"/>
        <w:jc w:val="both"/>
      </w:pPr>
      <w:r>
        <w:t xml:space="preserve">4.12. В </w:t>
      </w:r>
      <w:hyperlink w:anchor="P954" w:history="1">
        <w:r>
          <w:rPr>
            <w:color w:val="0000FF"/>
          </w:rPr>
          <w:t>столбце 12</w:t>
        </w:r>
      </w:hyperlink>
      <w:r>
        <w:t xml:space="preserve"> Раздела 1 Декларации в строках указывается коэффициент, применяемый для объектов I категории и для объектов II категории к ставке платы за объем или массу выбросов загрязняющих веществ, превышающих установленные разрешительными документами, равный 100 (далее - коэффициент Кпр).</w:t>
      </w:r>
    </w:p>
    <w:p w:rsidR="003C4581" w:rsidRDefault="003C4581">
      <w:pPr>
        <w:pStyle w:val="ConsPlusNormal"/>
        <w:spacing w:before="220"/>
        <w:ind w:firstLine="540"/>
        <w:jc w:val="both"/>
      </w:pPr>
      <w:r>
        <w:t xml:space="preserve">Для лиц, обязанных вносить плату, осуществляющих хозяйственную и (или) иную деятельность на объектах III категории, а также лиц, обязанных вносить плату, осуществляющих хозяйственную и (или) иную деятельность на объектах II категории (получивших до 1 января 2019 года разрешения на выброс загрязняющих веществ в атмосферный воздух, лимиты на выбросы загрязняющих веществ, действующие до дня истечения срока действия таких разрешений либо до дня представления </w:t>
      </w:r>
      <w:hyperlink r:id="rId94" w:history="1">
        <w:r>
          <w:rPr>
            <w:color w:val="0000FF"/>
          </w:rPr>
          <w:t>декларации</w:t>
        </w:r>
      </w:hyperlink>
      <w:r>
        <w:t xml:space="preserve"> НВОС), вместо коэффициента Кпр применяется коэффициент Кср, равный 25 (далее - коэффициент Кср).</w:t>
      </w:r>
    </w:p>
    <w:p w:rsidR="003C4581" w:rsidRDefault="003C4581">
      <w:pPr>
        <w:pStyle w:val="ConsPlusNormal"/>
        <w:spacing w:before="220"/>
        <w:ind w:firstLine="540"/>
        <w:jc w:val="both"/>
      </w:pPr>
      <w:r>
        <w:t xml:space="preserve">4.13. В </w:t>
      </w:r>
      <w:hyperlink w:anchor="P955" w:history="1">
        <w:r>
          <w:rPr>
            <w:color w:val="0000FF"/>
          </w:rPr>
          <w:t>столбце 13</w:t>
        </w:r>
      </w:hyperlink>
      <w:r>
        <w:t xml:space="preserve"> Раздела 1 Декларации в строках в отношении территорий и объектов, находящихся под особой охраной в соответствии с федеральными законами, указывается дополнительный коэффициент Кот, равный 2 (далее - коэффициент Кот), применяемый к ставкам платы. Во всех остальных случаях в строках </w:t>
      </w:r>
      <w:hyperlink w:anchor="P955" w:history="1">
        <w:r>
          <w:rPr>
            <w:color w:val="0000FF"/>
          </w:rPr>
          <w:t>столбца 13</w:t>
        </w:r>
      </w:hyperlink>
      <w:r>
        <w:t xml:space="preserve"> указывается значение, равное 1.</w:t>
      </w:r>
    </w:p>
    <w:p w:rsidR="003C4581" w:rsidRDefault="003C4581">
      <w:pPr>
        <w:pStyle w:val="ConsPlusNormal"/>
        <w:spacing w:before="220"/>
        <w:ind w:firstLine="540"/>
        <w:jc w:val="both"/>
      </w:pPr>
      <w:r>
        <w:t xml:space="preserve">4.14. В </w:t>
      </w:r>
      <w:hyperlink w:anchor="P956" w:history="1">
        <w:r>
          <w:rPr>
            <w:color w:val="0000FF"/>
          </w:rPr>
          <w:t>столбце 14</w:t>
        </w:r>
      </w:hyperlink>
      <w:r>
        <w:t xml:space="preserve"> Раздела 1 Декларации в строках указывается поправочный коэффициент Кинд, применяемый к ставкам платы, учитывающий индекс потребительских цен (далее - коэффициент Кинд), установленный </w:t>
      </w:r>
      <w:hyperlink r:id="rId95" w:history="1">
        <w:r>
          <w:rPr>
            <w:color w:val="0000FF"/>
          </w:rPr>
          <w:t>постановлением</w:t>
        </w:r>
      </w:hyperlink>
      <w:r>
        <w:t xml:space="preserve"> Правительства Российской Федерации от 11.09.2020 N 1393 "О применении в 2021 году ставок платы за негативное воздействие на окружающую среду" (Собрание законодательства Российской Федерации, 2020, N 38, ст. 5873) (далее - Постановление N 1393).</w:t>
      </w:r>
    </w:p>
    <w:p w:rsidR="003C4581" w:rsidRDefault="003C4581">
      <w:pPr>
        <w:pStyle w:val="ConsPlusNormal"/>
        <w:spacing w:before="220"/>
        <w:ind w:firstLine="540"/>
        <w:jc w:val="both"/>
      </w:pPr>
      <w:r>
        <w:t xml:space="preserve">4.15. В </w:t>
      </w:r>
      <w:hyperlink w:anchor="P957" w:history="1">
        <w:r>
          <w:rPr>
            <w:color w:val="0000FF"/>
          </w:rPr>
          <w:t>столбце 15</w:t>
        </w:r>
      </w:hyperlink>
      <w:r>
        <w:t xml:space="preserve"> Раздела 1 Декларации по каждому наименованию загрязняющего вещества, указанному в </w:t>
      </w:r>
      <w:hyperlink w:anchor="P944" w:history="1">
        <w:r>
          <w:rPr>
            <w:color w:val="0000FF"/>
          </w:rPr>
          <w:t>столбце 2</w:t>
        </w:r>
      </w:hyperlink>
      <w:r>
        <w:t xml:space="preserve"> Раздела 1 Декларации, указывается сумма платы (в рублях), исчисленная за фактический выброс загрязняющих веществ в атмосферный воздух в размерах значений показателя по каждой строке </w:t>
      </w:r>
      <w:hyperlink w:anchor="P948" w:history="1">
        <w:r>
          <w:rPr>
            <w:color w:val="0000FF"/>
          </w:rPr>
          <w:t>столбца 6</w:t>
        </w:r>
      </w:hyperlink>
      <w:r>
        <w:t>, не превышающий установленный НДВ, ТН загрязняющего вещества.</w:t>
      </w:r>
    </w:p>
    <w:p w:rsidR="003C4581" w:rsidRDefault="003C4581">
      <w:pPr>
        <w:pStyle w:val="ConsPlusNormal"/>
        <w:spacing w:before="220"/>
        <w:ind w:firstLine="540"/>
        <w:jc w:val="both"/>
      </w:pPr>
      <w:r>
        <w:t xml:space="preserve">4.16. В </w:t>
      </w:r>
      <w:hyperlink w:anchor="P958" w:history="1">
        <w:r>
          <w:rPr>
            <w:color w:val="0000FF"/>
          </w:rPr>
          <w:t>столбце 16</w:t>
        </w:r>
      </w:hyperlink>
      <w:r>
        <w:t xml:space="preserve"> Раздела 1 Декларации по каждому наименованию загрязняющего вещества, указанному в </w:t>
      </w:r>
      <w:hyperlink w:anchor="P944" w:history="1">
        <w:r>
          <w:rPr>
            <w:color w:val="0000FF"/>
          </w:rPr>
          <w:t>столбце 2</w:t>
        </w:r>
      </w:hyperlink>
      <w:r>
        <w:t xml:space="preserve"> Раздела 1 Декларации, указывается сумма платы (в рублях), исчисленная за фактический выброс загрязняющих веществ в атмосферный воздух в размерах значений показателя по строке </w:t>
      </w:r>
      <w:hyperlink w:anchor="P949" w:history="1">
        <w:r>
          <w:rPr>
            <w:color w:val="0000FF"/>
          </w:rPr>
          <w:t>столбца 7</w:t>
        </w:r>
      </w:hyperlink>
      <w:r>
        <w:t>, осуществленный в пределах между установленного НДВ, ТН загрязняющего вещества и ВРВ загрязняющих веществ.</w:t>
      </w:r>
    </w:p>
    <w:p w:rsidR="003C4581" w:rsidRDefault="003C4581">
      <w:pPr>
        <w:pStyle w:val="ConsPlusNormal"/>
        <w:spacing w:before="220"/>
        <w:ind w:firstLine="540"/>
        <w:jc w:val="both"/>
      </w:pPr>
      <w:r>
        <w:t xml:space="preserve">4.17. В </w:t>
      </w:r>
      <w:hyperlink w:anchor="P959" w:history="1">
        <w:r>
          <w:rPr>
            <w:color w:val="0000FF"/>
          </w:rPr>
          <w:t>столбце 17</w:t>
        </w:r>
      </w:hyperlink>
      <w:r>
        <w:t xml:space="preserve"> Раздела 1 Декларации по каждому наименованию загрязняющего вещества, указанному в </w:t>
      </w:r>
      <w:hyperlink w:anchor="P944" w:history="1">
        <w:r>
          <w:rPr>
            <w:color w:val="0000FF"/>
          </w:rPr>
          <w:t>столбце 2</w:t>
        </w:r>
      </w:hyperlink>
      <w:r>
        <w:t xml:space="preserve"> Раздела 1 Декларации, указывается сумма платы (в рублях), исчисленная за фактический выброс в размерах значений показателя по строке столбца 8, превышающих ВРВ либо при его отсутствии - НДВ, ТН загрязняющего вещества (их отсутствии), а также в размерах, превышающих указанные в </w:t>
      </w:r>
      <w:hyperlink r:id="rId96" w:history="1">
        <w:r>
          <w:rPr>
            <w:color w:val="0000FF"/>
          </w:rPr>
          <w:t>декларации</w:t>
        </w:r>
      </w:hyperlink>
      <w:r>
        <w:t xml:space="preserve"> НВОС, отчете (при их непредставлении).</w:t>
      </w:r>
    </w:p>
    <w:p w:rsidR="003C4581" w:rsidRDefault="003C4581">
      <w:pPr>
        <w:pStyle w:val="ConsPlusNormal"/>
        <w:spacing w:before="220"/>
        <w:ind w:firstLine="540"/>
        <w:jc w:val="both"/>
      </w:pPr>
      <w:r>
        <w:t xml:space="preserve">4.18. В </w:t>
      </w:r>
      <w:hyperlink w:anchor="P960" w:history="1">
        <w:r>
          <w:rPr>
            <w:color w:val="0000FF"/>
          </w:rPr>
          <w:t>столбце 18</w:t>
        </w:r>
      </w:hyperlink>
      <w:r>
        <w:t xml:space="preserve"> Раздела 1 Декларации по каждому наименованию загрязняющего вещества, указанному в </w:t>
      </w:r>
      <w:hyperlink w:anchor="P944" w:history="1">
        <w:r>
          <w:rPr>
            <w:color w:val="0000FF"/>
          </w:rPr>
          <w:t>столбце 2</w:t>
        </w:r>
      </w:hyperlink>
      <w:r>
        <w:t xml:space="preserve"> Раздела 1 Декларации, указывается сумма платы (в рублях), </w:t>
      </w:r>
      <w:r>
        <w:lastRenderedPageBreak/>
        <w:t>исчисленная по каждому загрязняющему веществу.</w:t>
      </w:r>
    </w:p>
    <w:p w:rsidR="003C4581" w:rsidRDefault="003C4581">
      <w:pPr>
        <w:pStyle w:val="ConsPlusNormal"/>
        <w:spacing w:before="220"/>
        <w:ind w:firstLine="540"/>
        <w:jc w:val="both"/>
      </w:pPr>
      <w:r>
        <w:t xml:space="preserve">4.19. В </w:t>
      </w:r>
      <w:hyperlink w:anchor="P1073" w:history="1">
        <w:r>
          <w:rPr>
            <w:color w:val="0000FF"/>
          </w:rPr>
          <w:t>строке</w:t>
        </w:r>
      </w:hyperlink>
      <w:r>
        <w:t xml:space="preserve"> "Итого по стационарным источникам" указывается сумма значений строк "Итого" по каждому из стационарных источников.</w:t>
      </w:r>
    </w:p>
    <w:p w:rsidR="003C4581" w:rsidRDefault="003C4581">
      <w:pPr>
        <w:pStyle w:val="ConsPlusNormal"/>
        <w:spacing w:before="220"/>
        <w:ind w:firstLine="540"/>
        <w:jc w:val="both"/>
      </w:pPr>
      <w:r>
        <w:t xml:space="preserve">4.20. В </w:t>
      </w:r>
      <w:hyperlink w:anchor="P1090" w:history="1">
        <w:r>
          <w:rPr>
            <w:color w:val="0000FF"/>
          </w:rPr>
          <w:t>строке</w:t>
        </w:r>
      </w:hyperlink>
      <w:r>
        <w:t xml:space="preserve"> "Всего по всем стационарным источникам по тем загрязняющим веществам, по которым осуществляется корректировка размера платы" указывается по всем стационарным источникам объекта, оказывающего негативное воздействия на окружающую среду, в строках </w:t>
      </w:r>
      <w:hyperlink w:anchor="P957" w:history="1">
        <w:r>
          <w:rPr>
            <w:color w:val="0000FF"/>
          </w:rPr>
          <w:t>столбцов 15</w:t>
        </w:r>
      </w:hyperlink>
      <w:r>
        <w:t xml:space="preserve">, </w:t>
      </w:r>
      <w:hyperlink w:anchor="P958" w:history="1">
        <w:r>
          <w:rPr>
            <w:color w:val="0000FF"/>
          </w:rPr>
          <w:t>16</w:t>
        </w:r>
      </w:hyperlink>
      <w:r>
        <w:t xml:space="preserve">, </w:t>
      </w:r>
      <w:hyperlink w:anchor="P959" w:history="1">
        <w:r>
          <w:rPr>
            <w:color w:val="0000FF"/>
          </w:rPr>
          <w:t>17</w:t>
        </w:r>
      </w:hyperlink>
      <w:r>
        <w:t xml:space="preserve">, </w:t>
      </w:r>
      <w:hyperlink w:anchor="P960" w:history="1">
        <w:r>
          <w:rPr>
            <w:color w:val="0000FF"/>
          </w:rPr>
          <w:t>18</w:t>
        </w:r>
      </w:hyperlink>
      <w:r>
        <w:t xml:space="preserve"> Раздела 1 Декларации сумма платы по тем загрязняющим веществам, по которым осуществляется корректировка размера платы. В строках после </w:t>
      </w:r>
      <w:hyperlink w:anchor="P1107" w:history="1">
        <w:r>
          <w:rPr>
            <w:color w:val="0000FF"/>
          </w:rPr>
          <w:t>строки</w:t>
        </w:r>
      </w:hyperlink>
      <w:r>
        <w:t xml:space="preserve"> "В том числе" указываются суммы платы по каждому из загрязняющих веществ, по которым осуществляется корректировка размера платы.</w:t>
      </w:r>
    </w:p>
    <w:p w:rsidR="003C4581" w:rsidRDefault="003C4581">
      <w:pPr>
        <w:pStyle w:val="ConsPlusNormal"/>
        <w:spacing w:before="220"/>
        <w:ind w:firstLine="540"/>
        <w:jc w:val="both"/>
      </w:pPr>
      <w:bookmarkStart w:id="322" w:name="P2604"/>
      <w:bookmarkEnd w:id="322"/>
      <w:r>
        <w:t xml:space="preserve">&lt;5&gt; </w:t>
      </w:r>
      <w:hyperlink w:anchor="P1181" w:history="1">
        <w:r>
          <w:rPr>
            <w:color w:val="0000FF"/>
          </w:rPr>
          <w:t>Раздел 1.1</w:t>
        </w:r>
      </w:hyperlink>
      <w:r>
        <w:t xml:space="preserve"> Декларации заполняется лицом, обязанным вносить плату, осуществляющим выбросы вредных (загрязняющих) веществ в атмосферный воздух, образующихся от источников сжигания и (или) рассеивания попутного нефтяного газа, при непревышении объема, который соответствует предельно допустимому значению показателя сжигания на факельных установках и (или) рассеивания попутного нефтяного газа (далее - показатель сжигания) и, в установленных случаях его неприменения, по каждому стационарному источнику (факельной установке, источнику рассеивания) объекта, оказывающего негативное воздействие на окружающую среду. Предельно допустимое значение показателя сжигания (Z</w:t>
      </w:r>
      <w:r>
        <w:rPr>
          <w:vertAlign w:val="subscript"/>
        </w:rPr>
        <w:t>пр</w:t>
      </w:r>
      <w:r>
        <w:t xml:space="preserve"> не более или равно 5%), случаи неприменения указанного показателя и особенности расчета платы принимаются в соответствии с </w:t>
      </w:r>
      <w:hyperlink r:id="rId97" w:history="1">
        <w:r>
          <w:rPr>
            <w:color w:val="0000FF"/>
          </w:rPr>
          <w:t>постановлением</w:t>
        </w:r>
      </w:hyperlink>
      <w:r>
        <w:t xml:space="preserve"> Правительства Российской Федерации от 8 ноября 2012 года N 1148 "Об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и (или) рассеивании попутного нефтяного газа" (Собрание законодательства Российской Федерации, 2012, N 47, ст. 6499; 2018, N 2, ст. 423) (далее - Постановление N 1148).</w:t>
      </w:r>
    </w:p>
    <w:p w:rsidR="003C4581" w:rsidRDefault="003C4581">
      <w:pPr>
        <w:pStyle w:val="ConsPlusNormal"/>
        <w:spacing w:before="220"/>
        <w:ind w:firstLine="540"/>
        <w:jc w:val="both"/>
      </w:pPr>
      <w:r>
        <w:t xml:space="preserve">При заполнении </w:t>
      </w:r>
      <w:hyperlink w:anchor="P1181" w:history="1">
        <w:r>
          <w:rPr>
            <w:color w:val="0000FF"/>
          </w:rPr>
          <w:t>Раздела 1.1</w:t>
        </w:r>
      </w:hyperlink>
      <w:r>
        <w:t>. Декларации указываются:</w:t>
      </w:r>
    </w:p>
    <w:p w:rsidR="003C4581" w:rsidRDefault="003C4581">
      <w:pPr>
        <w:pStyle w:val="ConsPlusNormal"/>
        <w:spacing w:before="220"/>
        <w:ind w:firstLine="540"/>
        <w:jc w:val="both"/>
      </w:pPr>
      <w:hyperlink w:anchor="P1183" w:history="1">
        <w:r>
          <w:rPr>
            <w:color w:val="0000FF"/>
          </w:rPr>
          <w:t>категория</w:t>
        </w:r>
      </w:hyperlink>
      <w:r>
        <w:t xml:space="preserve"> объекта, оказывающего негативное воздействие на окружающую среду, согласно свидетельству о постановке на государственный учет объектов, выдаваемому юридическому лицу или индивидуальному предпринимателю, осуществляющим хозяйственную и (или) иную деятельность на указанном объекте, в соответствии со </w:t>
      </w:r>
      <w:hyperlink r:id="rId98" w:history="1">
        <w:r>
          <w:rPr>
            <w:color w:val="0000FF"/>
          </w:rPr>
          <w:t>статьей 69.2</w:t>
        </w:r>
      </w:hyperlink>
      <w:r>
        <w:t xml:space="preserve"> Федерального закона N 7-ФЗ;</w:t>
      </w:r>
    </w:p>
    <w:p w:rsidR="003C4581" w:rsidRDefault="003C4581">
      <w:pPr>
        <w:pStyle w:val="ConsPlusNormal"/>
        <w:spacing w:before="220"/>
        <w:ind w:firstLine="540"/>
        <w:jc w:val="both"/>
      </w:pPr>
      <w:hyperlink w:anchor="P1185" w:history="1">
        <w:r>
          <w:rPr>
            <w:color w:val="0000FF"/>
          </w:rPr>
          <w:t>наименование</w:t>
        </w:r>
      </w:hyperlink>
      <w:r>
        <w:t xml:space="preserve"> объекта, оказывающего негативное воздействие на окружающую среду, согласно свидетельству о постановке на государственный учет объектов, выдаваемому юридическому лицу или индивидуальному предпринимателю, осуществляющим хозяйственную и (или) иную деятельность на указанном объекте, в соответствии со </w:t>
      </w:r>
      <w:hyperlink r:id="rId99" w:history="1">
        <w:r>
          <w:rPr>
            <w:color w:val="0000FF"/>
          </w:rPr>
          <w:t>статьей 69.2</w:t>
        </w:r>
      </w:hyperlink>
      <w:r>
        <w:t xml:space="preserve"> Федерального закона N 7-ФЗ;</w:t>
      </w:r>
    </w:p>
    <w:p w:rsidR="003C4581" w:rsidRDefault="003C4581">
      <w:pPr>
        <w:pStyle w:val="ConsPlusNormal"/>
        <w:spacing w:before="220"/>
        <w:ind w:firstLine="540"/>
        <w:jc w:val="both"/>
      </w:pPr>
      <w:hyperlink w:anchor="P1187" w:history="1">
        <w:r>
          <w:rPr>
            <w:color w:val="0000FF"/>
          </w:rPr>
          <w:t>код</w:t>
        </w:r>
      </w:hyperlink>
      <w:r>
        <w:t xml:space="preserve"> объекта, оказывающего негативное воздействие на окружающую среду, согласно свидетельству о постановке на государственный учет объектов, выдаваемому юридическому лицу или индивидуальному предпринимателю, осуществляющим хозяйственную и (или) иную деятельность на указанном объекте, в соответствии со </w:t>
      </w:r>
      <w:hyperlink r:id="rId100" w:history="1">
        <w:r>
          <w:rPr>
            <w:color w:val="0000FF"/>
          </w:rPr>
          <w:t>статьей 69.2</w:t>
        </w:r>
      </w:hyperlink>
      <w:r>
        <w:t xml:space="preserve"> Федерального закона N 7-ФЗ;</w:t>
      </w:r>
    </w:p>
    <w:p w:rsidR="003C4581" w:rsidRDefault="003C4581">
      <w:pPr>
        <w:pStyle w:val="ConsPlusNormal"/>
        <w:spacing w:before="220"/>
        <w:ind w:firstLine="540"/>
        <w:jc w:val="both"/>
      </w:pPr>
      <w:hyperlink w:anchor="P1189" w:history="1">
        <w:r>
          <w:rPr>
            <w:color w:val="0000FF"/>
          </w:rPr>
          <w:t>адрес</w:t>
        </w:r>
      </w:hyperlink>
      <w:r>
        <w:t xml:space="preserve"> места нахождения объекта, оказывающего негативное воздействие на окружающую среду, согласно свидетельству о постановке на государственный учет объектов, выдаваемому юридическому лицу или индивидуальному предпринимателю, осуществляющим хозяйственную и (или) иную деятельность на указанном объекте, в соответствии со </w:t>
      </w:r>
      <w:hyperlink r:id="rId101" w:history="1">
        <w:r>
          <w:rPr>
            <w:color w:val="0000FF"/>
          </w:rPr>
          <w:t>статьей 69.2</w:t>
        </w:r>
      </w:hyperlink>
      <w:r>
        <w:t xml:space="preserve"> Федерального закона N 7-ФЗ;</w:t>
      </w:r>
    </w:p>
    <w:p w:rsidR="003C4581" w:rsidRDefault="003C4581">
      <w:pPr>
        <w:pStyle w:val="ConsPlusNormal"/>
        <w:spacing w:before="220"/>
        <w:ind w:firstLine="540"/>
        <w:jc w:val="both"/>
      </w:pPr>
      <w:r>
        <w:t xml:space="preserve">номер, дата выдачи и срок действия КЭР либо дата представления и номер </w:t>
      </w:r>
      <w:hyperlink r:id="rId102" w:history="1">
        <w:r>
          <w:rPr>
            <w:color w:val="0000FF"/>
          </w:rPr>
          <w:t>декларации</w:t>
        </w:r>
      </w:hyperlink>
      <w:r>
        <w:t xml:space="preserve"> НВОС, отчета.</w:t>
      </w:r>
    </w:p>
    <w:p w:rsidR="003C4581" w:rsidRDefault="003C4581">
      <w:pPr>
        <w:pStyle w:val="ConsPlusNormal"/>
        <w:spacing w:before="220"/>
        <w:ind w:firstLine="540"/>
        <w:jc w:val="both"/>
      </w:pPr>
      <w:hyperlink w:anchor="P1197" w:history="1">
        <w:r>
          <w:rPr>
            <w:color w:val="0000FF"/>
          </w:rPr>
          <w:t>метод</w:t>
        </w:r>
      </w:hyperlink>
      <w:r>
        <w:t xml:space="preserve"> расчета (агрегирования или дифференциации) интегрального показателя сжигания и </w:t>
      </w:r>
      <w:r>
        <w:lastRenderedPageBreak/>
        <w:t>(или) рассеивания попутного нефтяного газа;</w:t>
      </w:r>
    </w:p>
    <w:p w:rsidR="003C4581" w:rsidRDefault="003C4581">
      <w:pPr>
        <w:pStyle w:val="ConsPlusNormal"/>
        <w:spacing w:before="220"/>
        <w:ind w:firstLine="540"/>
        <w:jc w:val="both"/>
      </w:pPr>
      <w:hyperlink w:anchor="P1201" w:history="1">
        <w:r>
          <w:rPr>
            <w:color w:val="0000FF"/>
          </w:rPr>
          <w:t>объем</w:t>
        </w:r>
      </w:hyperlink>
      <w:r>
        <w:t xml:space="preserve"> добычи попутного нефтяного газа (в млн. куб. м);</w:t>
      </w:r>
    </w:p>
    <w:p w:rsidR="003C4581" w:rsidRDefault="003C4581">
      <w:pPr>
        <w:pStyle w:val="ConsPlusNormal"/>
        <w:spacing w:before="220"/>
        <w:ind w:firstLine="540"/>
        <w:jc w:val="both"/>
      </w:pPr>
      <w:hyperlink w:anchor="P1203" w:history="1">
        <w:r>
          <w:rPr>
            <w:color w:val="0000FF"/>
          </w:rPr>
          <w:t>объем</w:t>
        </w:r>
      </w:hyperlink>
      <w:r>
        <w:t xml:space="preserve"> сжигания попутного нефтяного газа (в млн. куб. м);</w:t>
      </w:r>
    </w:p>
    <w:p w:rsidR="003C4581" w:rsidRDefault="003C4581">
      <w:pPr>
        <w:pStyle w:val="ConsPlusNormal"/>
        <w:spacing w:before="220"/>
        <w:ind w:firstLine="540"/>
        <w:jc w:val="both"/>
      </w:pPr>
      <w:hyperlink w:anchor="P1206" w:history="1">
        <w:r>
          <w:rPr>
            <w:color w:val="0000FF"/>
          </w:rPr>
          <w:t>объем</w:t>
        </w:r>
      </w:hyperlink>
      <w:r>
        <w:t xml:space="preserve"> использования попутного нефтяного газа (без учета технологических потерь) (в млн. куб. м);</w:t>
      </w:r>
    </w:p>
    <w:p w:rsidR="003C4581" w:rsidRDefault="003C4581">
      <w:pPr>
        <w:pStyle w:val="ConsPlusNormal"/>
        <w:spacing w:before="220"/>
        <w:ind w:firstLine="540"/>
        <w:jc w:val="both"/>
      </w:pPr>
      <w:r>
        <w:t xml:space="preserve">технологические </w:t>
      </w:r>
      <w:hyperlink w:anchor="P1215" w:history="1">
        <w:r>
          <w:rPr>
            <w:color w:val="0000FF"/>
          </w:rPr>
          <w:t>потери</w:t>
        </w:r>
      </w:hyperlink>
      <w:r>
        <w:t xml:space="preserve"> (в млн. куб. м);</w:t>
      </w:r>
    </w:p>
    <w:p w:rsidR="003C4581" w:rsidRDefault="003C4581">
      <w:pPr>
        <w:pStyle w:val="ConsPlusNormal"/>
        <w:spacing w:before="220"/>
        <w:ind w:firstLine="540"/>
        <w:jc w:val="both"/>
      </w:pPr>
      <w:hyperlink w:anchor="P1218" w:history="1">
        <w:r>
          <w:rPr>
            <w:color w:val="0000FF"/>
          </w:rPr>
          <w:t>уровень</w:t>
        </w:r>
      </w:hyperlink>
      <w:r>
        <w:t xml:space="preserve"> использования попутного нефтяного газа (в %).</w:t>
      </w:r>
    </w:p>
    <w:p w:rsidR="003C4581" w:rsidRDefault="003C4581">
      <w:pPr>
        <w:pStyle w:val="ConsPlusNormal"/>
        <w:spacing w:before="220"/>
        <w:ind w:firstLine="540"/>
        <w:jc w:val="both"/>
      </w:pPr>
      <w:r>
        <w:t xml:space="preserve">В соответствии с </w:t>
      </w:r>
      <w:hyperlink r:id="rId103" w:history="1">
        <w:r>
          <w:rPr>
            <w:color w:val="0000FF"/>
          </w:rPr>
          <w:t>частью 1 статьи 11</w:t>
        </w:r>
      </w:hyperlink>
      <w:r>
        <w:t xml:space="preserve"> Федерального закона N 219-ФЗ лица, обязанные вносить плату, осуществляющие хозяйственную и (или) иную деятельность на объектах I и II категорий, до дня получения КЭР или представления </w:t>
      </w:r>
      <w:hyperlink r:id="rId104" w:history="1">
        <w:r>
          <w:rPr>
            <w:color w:val="0000FF"/>
          </w:rPr>
          <w:t>декларации</w:t>
        </w:r>
      </w:hyperlink>
      <w:r>
        <w:t xml:space="preserve"> НВОС указывают реквизиты полученных или переоформленных до 1 января 2019 года разрешений на выбросы загрязняющих веществ в атмосферный воздух. Лица, обязанные вносить плату, осуществляющие хозяйственную и (или) иную деятельность на объектах I категории, в соответствии с </w:t>
      </w:r>
      <w:hyperlink r:id="rId105" w:history="1">
        <w:r>
          <w:rPr>
            <w:color w:val="0000FF"/>
          </w:rPr>
          <w:t>частью 1.1 статьи 11</w:t>
        </w:r>
      </w:hyperlink>
      <w:r>
        <w:t xml:space="preserve"> Федерального закона N 219-ФЗ, с 1 января 2019 года получившие или переоформившие разрешения на выброс загрязняющих веществ в атмосферный воздух, до получения КЭР указывают реквизиты разрешений на выброс загрязняющих веществ в атмосферный воздух.</w:t>
      </w:r>
    </w:p>
    <w:p w:rsidR="003C4581" w:rsidRDefault="003C4581">
      <w:pPr>
        <w:pStyle w:val="ConsPlusNormal"/>
        <w:spacing w:before="220"/>
        <w:ind w:firstLine="540"/>
        <w:jc w:val="both"/>
      </w:pPr>
      <w:r>
        <w:t xml:space="preserve">Дата представления и номер </w:t>
      </w:r>
      <w:hyperlink r:id="rId106" w:history="1">
        <w:r>
          <w:rPr>
            <w:color w:val="0000FF"/>
          </w:rPr>
          <w:t>декларации</w:t>
        </w:r>
      </w:hyperlink>
      <w:r>
        <w:t xml:space="preserve"> НВОС, отчета, указываются при представлении </w:t>
      </w:r>
      <w:hyperlink r:id="rId107" w:history="1">
        <w:r>
          <w:rPr>
            <w:color w:val="0000FF"/>
          </w:rPr>
          <w:t>декларации</w:t>
        </w:r>
      </w:hyperlink>
      <w:r>
        <w:t xml:space="preserve"> НВОС, отчета на бумажном носителе (указывается номер, присвоенный при направлении документов через веб-портал приема отчетности Федеральной службы по надзору в сфере природопользования ("Личный кабинет"), при наличии такой возможности.</w:t>
      </w:r>
    </w:p>
    <w:p w:rsidR="003C4581" w:rsidRDefault="003C4581">
      <w:pPr>
        <w:pStyle w:val="ConsPlusNormal"/>
        <w:spacing w:before="220"/>
        <w:ind w:firstLine="540"/>
        <w:jc w:val="both"/>
      </w:pPr>
      <w:r>
        <w:t xml:space="preserve">5.1. В </w:t>
      </w:r>
      <w:hyperlink w:anchor="P1243" w:history="1">
        <w:r>
          <w:rPr>
            <w:color w:val="0000FF"/>
          </w:rPr>
          <w:t>столбце 1</w:t>
        </w:r>
      </w:hyperlink>
      <w:r>
        <w:t xml:space="preserve"> Раздела 1.1. Декларации в строках указывается порядковый номер строки.</w:t>
      </w:r>
    </w:p>
    <w:p w:rsidR="003C4581" w:rsidRDefault="003C4581">
      <w:pPr>
        <w:pStyle w:val="ConsPlusNormal"/>
        <w:spacing w:before="220"/>
        <w:ind w:firstLine="540"/>
        <w:jc w:val="both"/>
      </w:pPr>
      <w:r>
        <w:t xml:space="preserve">5.2. В </w:t>
      </w:r>
      <w:hyperlink w:anchor="P1244" w:history="1">
        <w:r>
          <w:rPr>
            <w:color w:val="0000FF"/>
          </w:rPr>
          <w:t>столбце 2</w:t>
        </w:r>
      </w:hyperlink>
      <w:r>
        <w:t xml:space="preserve"> Раздела 1.1 Декларации в строках указывается наименование загрязняющего вещества, по которому установлены ставки платы, в привязке к каждой факельной установке сжигания и (или) источнику рассеивания попутного нефтяного газа.</w:t>
      </w:r>
    </w:p>
    <w:p w:rsidR="003C4581" w:rsidRDefault="003C4581">
      <w:pPr>
        <w:pStyle w:val="ConsPlusNormal"/>
        <w:spacing w:before="220"/>
        <w:ind w:firstLine="540"/>
        <w:jc w:val="both"/>
      </w:pPr>
      <w:r>
        <w:t xml:space="preserve">В </w:t>
      </w:r>
      <w:hyperlink w:anchor="P1244" w:history="1">
        <w:r>
          <w:rPr>
            <w:color w:val="0000FF"/>
          </w:rPr>
          <w:t>столбце 2</w:t>
        </w:r>
      </w:hyperlink>
      <w:r>
        <w:t xml:space="preserve"> Раздела 1.1 Декларации по </w:t>
      </w:r>
      <w:hyperlink w:anchor="P1263" w:history="1">
        <w:r>
          <w:rPr>
            <w:color w:val="0000FF"/>
          </w:rPr>
          <w:t>строке</w:t>
        </w:r>
      </w:hyperlink>
      <w:r>
        <w:t xml:space="preserve"> "Источник сжигания и (или) рассеивания _____" указывается наименование или номер и </w:t>
      </w:r>
      <w:hyperlink r:id="rId108" w:history="1">
        <w:r>
          <w:rPr>
            <w:color w:val="0000FF"/>
          </w:rPr>
          <w:t>ОКТМО</w:t>
        </w:r>
      </w:hyperlink>
      <w:r>
        <w:t xml:space="preserve"> факельной установки по сжиганию и (или) источника рассеивания попутного нефтяного газа.</w:t>
      </w:r>
    </w:p>
    <w:p w:rsidR="003C4581" w:rsidRDefault="003C4581">
      <w:pPr>
        <w:pStyle w:val="ConsPlusNormal"/>
        <w:spacing w:before="220"/>
        <w:ind w:firstLine="540"/>
        <w:jc w:val="both"/>
      </w:pPr>
      <w:r>
        <w:t xml:space="preserve">5.3. Заполнение строк и </w:t>
      </w:r>
      <w:hyperlink w:anchor="P1245" w:history="1">
        <w:r>
          <w:rPr>
            <w:color w:val="0000FF"/>
          </w:rPr>
          <w:t>столбцов 3</w:t>
        </w:r>
      </w:hyperlink>
      <w:r>
        <w:t xml:space="preserve"> - </w:t>
      </w:r>
      <w:hyperlink w:anchor="P1255" w:history="1">
        <w:r>
          <w:rPr>
            <w:color w:val="0000FF"/>
          </w:rPr>
          <w:t>13</w:t>
        </w:r>
      </w:hyperlink>
      <w:r>
        <w:t xml:space="preserve"> таблицы Раздела 1.1 Декларации аналогично заполнению строк и </w:t>
      </w:r>
      <w:hyperlink w:anchor="P945" w:history="1">
        <w:r>
          <w:rPr>
            <w:color w:val="0000FF"/>
          </w:rPr>
          <w:t>столбцов 3</w:t>
        </w:r>
      </w:hyperlink>
      <w:r>
        <w:t xml:space="preserve"> - </w:t>
      </w:r>
      <w:hyperlink w:anchor="P955" w:history="1">
        <w:r>
          <w:rPr>
            <w:color w:val="0000FF"/>
          </w:rPr>
          <w:t>13</w:t>
        </w:r>
      </w:hyperlink>
      <w:r>
        <w:t xml:space="preserve"> Раздела 1 Декларации.</w:t>
      </w:r>
    </w:p>
    <w:p w:rsidR="003C4581" w:rsidRDefault="003C4581">
      <w:pPr>
        <w:pStyle w:val="ConsPlusNormal"/>
        <w:spacing w:before="220"/>
        <w:ind w:firstLine="540"/>
        <w:jc w:val="both"/>
      </w:pPr>
      <w:r>
        <w:t xml:space="preserve">5.4. В </w:t>
      </w:r>
      <w:hyperlink w:anchor="P1256" w:history="1">
        <w:r>
          <w:rPr>
            <w:color w:val="0000FF"/>
          </w:rPr>
          <w:t>столбце 14</w:t>
        </w:r>
      </w:hyperlink>
      <w:r>
        <w:t xml:space="preserve"> Раздела 1.1 Декларации указывается дополнительный коэффициент К, равный 120 при отсутствии средств измерений и (или) технических систем и устройств с измерительными функциями, измеряющих объем фактически добытого и сожженного на факельных установках и (или) рассеянного попутного нефтяного газа (далее - коэффициент К), применяемый к ставке платы при сверхлимитных выбросах загрязняющих веществ, превышающих установленные их значения (по отношению к предельно допустимому показателю сжигания), в соответствии с </w:t>
      </w:r>
      <w:hyperlink r:id="rId109" w:history="1">
        <w:r>
          <w:rPr>
            <w:color w:val="0000FF"/>
          </w:rPr>
          <w:t>Постановлением</w:t>
        </w:r>
      </w:hyperlink>
      <w:r>
        <w:t xml:space="preserve"> N 1148.</w:t>
      </w:r>
    </w:p>
    <w:p w:rsidR="003C4581" w:rsidRDefault="003C4581">
      <w:pPr>
        <w:pStyle w:val="ConsPlusNormal"/>
        <w:spacing w:before="220"/>
        <w:ind w:firstLine="540"/>
        <w:jc w:val="both"/>
      </w:pPr>
      <w:r>
        <w:t xml:space="preserve">5.5. В </w:t>
      </w:r>
      <w:hyperlink w:anchor="P1257" w:history="1">
        <w:r>
          <w:rPr>
            <w:color w:val="0000FF"/>
          </w:rPr>
          <w:t>столбце 15</w:t>
        </w:r>
      </w:hyperlink>
      <w:r>
        <w:t xml:space="preserve"> Раздела 1.1 Декларации в строках указывается поправочный коэффициент Кинд, применяемый к ставкам платы, учитывающий индекс потребительских цен, устанавливаемый Правительством Российской Федерации на отчетный год.</w:t>
      </w:r>
    </w:p>
    <w:p w:rsidR="003C4581" w:rsidRDefault="003C4581">
      <w:pPr>
        <w:pStyle w:val="ConsPlusNormal"/>
        <w:spacing w:before="220"/>
        <w:ind w:firstLine="540"/>
        <w:jc w:val="both"/>
      </w:pPr>
      <w:r>
        <w:t xml:space="preserve">5.6. В </w:t>
      </w:r>
      <w:hyperlink w:anchor="P1258" w:history="1">
        <w:r>
          <w:rPr>
            <w:color w:val="0000FF"/>
          </w:rPr>
          <w:t>столбце 16</w:t>
        </w:r>
      </w:hyperlink>
      <w:r>
        <w:t xml:space="preserve"> Раздела 1.1 Декларации по каждому наименованию загрязняющего вещества, указанному в </w:t>
      </w:r>
      <w:hyperlink w:anchor="P1244" w:history="1">
        <w:r>
          <w:rPr>
            <w:color w:val="0000FF"/>
          </w:rPr>
          <w:t>столбце 2</w:t>
        </w:r>
      </w:hyperlink>
      <w:r>
        <w:t xml:space="preserve"> Раздела 1.1. Декларации, указывается сумма платы (в рублях), исчисленная за фактический выброс загрязняющих веществ в атмосферный воздух в размерах </w:t>
      </w:r>
      <w:r>
        <w:lastRenderedPageBreak/>
        <w:t xml:space="preserve">значений показателя по каждой строке </w:t>
      </w:r>
      <w:hyperlink w:anchor="P1248" w:history="1">
        <w:r>
          <w:rPr>
            <w:color w:val="0000FF"/>
          </w:rPr>
          <w:t>столбца 6</w:t>
        </w:r>
      </w:hyperlink>
      <w:r>
        <w:t>, не превышающий установленный НДВ, ТН загрязняющего вещества.</w:t>
      </w:r>
    </w:p>
    <w:p w:rsidR="003C4581" w:rsidRDefault="003C4581">
      <w:pPr>
        <w:pStyle w:val="ConsPlusNormal"/>
        <w:spacing w:before="220"/>
        <w:ind w:firstLine="540"/>
        <w:jc w:val="both"/>
      </w:pPr>
      <w:r>
        <w:t xml:space="preserve">5.7. В </w:t>
      </w:r>
      <w:hyperlink w:anchor="P1259" w:history="1">
        <w:r>
          <w:rPr>
            <w:color w:val="0000FF"/>
          </w:rPr>
          <w:t>столбце 17</w:t>
        </w:r>
      </w:hyperlink>
      <w:r>
        <w:t xml:space="preserve"> Раздела 1.1 Декларации по каждому наименованию загрязняющего вещества, указанному в </w:t>
      </w:r>
      <w:hyperlink w:anchor="P1244" w:history="1">
        <w:r>
          <w:rPr>
            <w:color w:val="0000FF"/>
          </w:rPr>
          <w:t>столбце 2</w:t>
        </w:r>
      </w:hyperlink>
      <w:r>
        <w:t xml:space="preserve"> Раздела 1.1 Декларации, указывается сумма платы (в рублях), исчисленная за фактический выброс загрязняющих веществ в атмосферный воздух в размерах значений показателя по строке </w:t>
      </w:r>
      <w:hyperlink w:anchor="P1249" w:history="1">
        <w:r>
          <w:rPr>
            <w:color w:val="0000FF"/>
          </w:rPr>
          <w:t>столбца 7</w:t>
        </w:r>
      </w:hyperlink>
      <w:r>
        <w:t>, осуществленный в пределах между установленного НДВ, ТН загрязняющего вещества и ВРВ загрязняющих веществ.</w:t>
      </w:r>
    </w:p>
    <w:p w:rsidR="003C4581" w:rsidRDefault="003C4581">
      <w:pPr>
        <w:pStyle w:val="ConsPlusNormal"/>
        <w:spacing w:before="220"/>
        <w:ind w:firstLine="540"/>
        <w:jc w:val="both"/>
      </w:pPr>
      <w:r>
        <w:t xml:space="preserve">5.8. В </w:t>
      </w:r>
      <w:hyperlink w:anchor="P1260" w:history="1">
        <w:r>
          <w:rPr>
            <w:color w:val="0000FF"/>
          </w:rPr>
          <w:t>столбце 18</w:t>
        </w:r>
      </w:hyperlink>
      <w:r>
        <w:t xml:space="preserve"> Раздела 1.1 Декларации по каждому наименованию загрязняющего вещества, указанному в </w:t>
      </w:r>
      <w:hyperlink w:anchor="P1244" w:history="1">
        <w:r>
          <w:rPr>
            <w:color w:val="0000FF"/>
          </w:rPr>
          <w:t>столбце 2</w:t>
        </w:r>
      </w:hyperlink>
      <w:r>
        <w:t xml:space="preserve"> Раздела 1.1 Декларации, указывается сумма платы (в рублях), исчисленная за фактический выброс в размерах значений показателя по строке </w:t>
      </w:r>
      <w:hyperlink w:anchor="P1250" w:history="1">
        <w:r>
          <w:rPr>
            <w:color w:val="0000FF"/>
          </w:rPr>
          <w:t>столбца 8</w:t>
        </w:r>
      </w:hyperlink>
      <w:r>
        <w:t xml:space="preserve"> Раздела 1.1 Декларации, превышающих ВРВ либо при его отсутствии - НДВ, ТН загрязняющего вещества, а также в размерах, превышающих указанные в </w:t>
      </w:r>
      <w:hyperlink r:id="rId110" w:history="1">
        <w:r>
          <w:rPr>
            <w:color w:val="0000FF"/>
          </w:rPr>
          <w:t>декларации</w:t>
        </w:r>
      </w:hyperlink>
      <w:r>
        <w:t xml:space="preserve"> НВОС, отчете (при их непредставлении).</w:t>
      </w:r>
    </w:p>
    <w:p w:rsidR="003C4581" w:rsidRDefault="003C4581">
      <w:pPr>
        <w:pStyle w:val="ConsPlusNormal"/>
        <w:spacing w:before="220"/>
        <w:ind w:firstLine="540"/>
        <w:jc w:val="both"/>
      </w:pPr>
      <w:r>
        <w:t xml:space="preserve">5.9. В </w:t>
      </w:r>
      <w:hyperlink w:anchor="P1261" w:history="1">
        <w:r>
          <w:rPr>
            <w:color w:val="0000FF"/>
          </w:rPr>
          <w:t>столбце 19</w:t>
        </w:r>
      </w:hyperlink>
      <w:r>
        <w:t xml:space="preserve"> Раздела 1.1 Декларации по каждому наименованию загрязняющего вещества, указанному в </w:t>
      </w:r>
      <w:hyperlink w:anchor="P1244" w:history="1">
        <w:r>
          <w:rPr>
            <w:color w:val="0000FF"/>
          </w:rPr>
          <w:t>столбце 2</w:t>
        </w:r>
      </w:hyperlink>
      <w:r>
        <w:t xml:space="preserve"> Раздела 1.1 Декларации, указывается сумма платы (в рублях), исчисленная по каждому загрязняющему веществу.</w:t>
      </w:r>
    </w:p>
    <w:p w:rsidR="003C4581" w:rsidRDefault="003C4581">
      <w:pPr>
        <w:pStyle w:val="ConsPlusNormal"/>
        <w:spacing w:before="220"/>
        <w:ind w:firstLine="540"/>
        <w:jc w:val="both"/>
      </w:pPr>
      <w:r>
        <w:t>5.10. В строке "Итого по стационарным источникам" Раздела 1.1 Декларации указывается сумма значений строк "Итого" по каждому из стационарных источников.</w:t>
      </w:r>
    </w:p>
    <w:p w:rsidR="003C4581" w:rsidRDefault="003C4581">
      <w:pPr>
        <w:pStyle w:val="ConsPlusNormal"/>
        <w:spacing w:before="220"/>
        <w:ind w:firstLine="540"/>
        <w:jc w:val="both"/>
      </w:pPr>
      <w:r>
        <w:t xml:space="preserve">5.11. В </w:t>
      </w:r>
      <w:hyperlink w:anchor="P1380" w:history="1">
        <w:r>
          <w:rPr>
            <w:color w:val="0000FF"/>
          </w:rPr>
          <w:t>строке</w:t>
        </w:r>
      </w:hyperlink>
      <w:r>
        <w:t xml:space="preserve"> "Всего по всем источникам сжигания и (или) рассеивания" Раздела 1.1 Декларации в строках по </w:t>
      </w:r>
      <w:hyperlink w:anchor="P1258" w:history="1">
        <w:r>
          <w:rPr>
            <w:color w:val="0000FF"/>
          </w:rPr>
          <w:t>столбцам 16</w:t>
        </w:r>
      </w:hyperlink>
      <w:r>
        <w:t xml:space="preserve">, </w:t>
      </w:r>
      <w:hyperlink w:anchor="P1259" w:history="1">
        <w:r>
          <w:rPr>
            <w:color w:val="0000FF"/>
          </w:rPr>
          <w:t>17</w:t>
        </w:r>
      </w:hyperlink>
      <w:r>
        <w:t xml:space="preserve">, </w:t>
      </w:r>
      <w:hyperlink w:anchor="P1260" w:history="1">
        <w:r>
          <w:rPr>
            <w:color w:val="0000FF"/>
          </w:rPr>
          <w:t>18</w:t>
        </w:r>
      </w:hyperlink>
      <w:r>
        <w:t xml:space="preserve">, </w:t>
      </w:r>
      <w:hyperlink w:anchor="P1261" w:history="1">
        <w:r>
          <w:rPr>
            <w:color w:val="0000FF"/>
          </w:rPr>
          <w:t>19</w:t>
        </w:r>
      </w:hyperlink>
      <w:r>
        <w:t xml:space="preserve"> Декларации указывается сумма платы по всем источникам сжигания и (или) рассеивания попутного нефтяного газа объекта, оказывающего негативного воздействия на окружающую среду.</w:t>
      </w:r>
    </w:p>
    <w:p w:rsidR="003C4581" w:rsidRDefault="003C4581">
      <w:pPr>
        <w:pStyle w:val="ConsPlusNormal"/>
        <w:spacing w:before="220"/>
        <w:ind w:firstLine="540"/>
        <w:jc w:val="both"/>
      </w:pPr>
      <w:bookmarkStart w:id="323" w:name="P2631"/>
      <w:bookmarkEnd w:id="323"/>
      <w:r>
        <w:t xml:space="preserve">&lt;6&gt; </w:t>
      </w:r>
      <w:hyperlink w:anchor="P1421" w:history="1">
        <w:r>
          <w:rPr>
            <w:color w:val="0000FF"/>
          </w:rPr>
          <w:t>Раздел 1.2</w:t>
        </w:r>
      </w:hyperlink>
      <w:r>
        <w:t xml:space="preserve"> Декларации заполняется лицом, обязанным вносить плату, осуществляющим выбросы загрязняющих веществ в атмосферный воздух при сжигании на факельных установках и (или) рассеивании попутного нефтяного газа в объемах, которые превышают предельно допустимое значение показателя сжигания (Z</w:t>
      </w:r>
      <w:r>
        <w:rPr>
          <w:vertAlign w:val="subscript"/>
        </w:rPr>
        <w:t>пр</w:t>
      </w:r>
      <w:r>
        <w:t>), либо при отсутствии средств измерений и (или) технических систем и устройств с измерительными функциями, по каждому стационарному источнику (факельной установке, установке рассеивания) объекта, оказывающего негативное воздействие на окружающую среду.</w:t>
      </w:r>
    </w:p>
    <w:p w:rsidR="003C4581" w:rsidRDefault="003C4581">
      <w:pPr>
        <w:pStyle w:val="ConsPlusNormal"/>
        <w:spacing w:before="220"/>
        <w:ind w:firstLine="540"/>
        <w:jc w:val="both"/>
      </w:pPr>
      <w:r>
        <w:t>Предельно допустимое значение показателя сжигания (Z</w:t>
      </w:r>
      <w:r>
        <w:rPr>
          <w:vertAlign w:val="subscript"/>
        </w:rPr>
        <w:t>пр</w:t>
      </w:r>
      <w:r>
        <w:t xml:space="preserve"> не более или равно 5%) и особенности расчета платы принимаются в соответствии с </w:t>
      </w:r>
      <w:hyperlink r:id="rId111" w:history="1">
        <w:r>
          <w:rPr>
            <w:color w:val="0000FF"/>
          </w:rPr>
          <w:t>Постановлением</w:t>
        </w:r>
      </w:hyperlink>
      <w:r>
        <w:t xml:space="preserve"> N 1148.</w:t>
      </w:r>
    </w:p>
    <w:p w:rsidR="003C4581" w:rsidRDefault="003C4581">
      <w:pPr>
        <w:pStyle w:val="ConsPlusNormal"/>
        <w:spacing w:before="220"/>
        <w:ind w:firstLine="540"/>
        <w:jc w:val="both"/>
      </w:pPr>
      <w:r>
        <w:t xml:space="preserve">При заполнении </w:t>
      </w:r>
      <w:hyperlink w:anchor="P1421" w:history="1">
        <w:r>
          <w:rPr>
            <w:color w:val="0000FF"/>
          </w:rPr>
          <w:t>Раздела 1.2</w:t>
        </w:r>
      </w:hyperlink>
      <w:r>
        <w:t>. Декларации указываются:</w:t>
      </w:r>
    </w:p>
    <w:p w:rsidR="003C4581" w:rsidRDefault="003C4581">
      <w:pPr>
        <w:pStyle w:val="ConsPlusNormal"/>
        <w:spacing w:before="220"/>
        <w:ind w:firstLine="540"/>
        <w:jc w:val="both"/>
      </w:pPr>
      <w:hyperlink w:anchor="P1423" w:history="1">
        <w:r>
          <w:rPr>
            <w:color w:val="0000FF"/>
          </w:rPr>
          <w:t>категория</w:t>
        </w:r>
      </w:hyperlink>
      <w:r>
        <w:t xml:space="preserve"> объекта, оказывающего негативное воздействие на окружающую среду, согласно свидетельству о постановке на государственный учет объектов, выдаваемому юридическому лицу или индивидуальному предпринимателю, осуществляющим хозяйственную и (или) иную деятельность на указанном объекте, в соответствии со </w:t>
      </w:r>
      <w:hyperlink r:id="rId112" w:history="1">
        <w:r>
          <w:rPr>
            <w:color w:val="0000FF"/>
          </w:rPr>
          <w:t>статьей 69.2</w:t>
        </w:r>
      </w:hyperlink>
      <w:r>
        <w:t xml:space="preserve"> Федерального закона N 7-ФЗ;</w:t>
      </w:r>
    </w:p>
    <w:p w:rsidR="003C4581" w:rsidRDefault="003C4581">
      <w:pPr>
        <w:pStyle w:val="ConsPlusNormal"/>
        <w:spacing w:before="220"/>
        <w:ind w:firstLine="540"/>
        <w:jc w:val="both"/>
      </w:pPr>
      <w:hyperlink w:anchor="P1425" w:history="1">
        <w:r>
          <w:rPr>
            <w:color w:val="0000FF"/>
          </w:rPr>
          <w:t>наименование</w:t>
        </w:r>
      </w:hyperlink>
      <w:r>
        <w:t xml:space="preserve"> объекта, оказывающего негативное воздействие на окружающую среду, согласно свидетельству о постановке на государственный учет объектов, выдаваемому юридическому лицу или индивидуальному предпринимателю, осуществляющим хозяйственную и (или) иную деятельность на указанном объекте, в соответствии со </w:t>
      </w:r>
      <w:hyperlink r:id="rId113" w:history="1">
        <w:r>
          <w:rPr>
            <w:color w:val="0000FF"/>
          </w:rPr>
          <w:t>статьей 69.2</w:t>
        </w:r>
      </w:hyperlink>
      <w:r>
        <w:t xml:space="preserve"> Федерального закона N 7-ФЗ;</w:t>
      </w:r>
    </w:p>
    <w:p w:rsidR="003C4581" w:rsidRDefault="003C4581">
      <w:pPr>
        <w:pStyle w:val="ConsPlusNormal"/>
        <w:spacing w:before="220"/>
        <w:ind w:firstLine="540"/>
        <w:jc w:val="both"/>
      </w:pPr>
      <w:hyperlink w:anchor="P1427" w:history="1">
        <w:r>
          <w:rPr>
            <w:color w:val="0000FF"/>
          </w:rPr>
          <w:t>код</w:t>
        </w:r>
      </w:hyperlink>
      <w:r>
        <w:t xml:space="preserve"> объекта, оказывающего негативное воздействие на окружающую среду, согласно, свидетельству о постановке на государственный учет объектов, выдаваемому юридическому лицу или индивидуальному предпринимателю, осуществляющим хозяйственную и (или) иную деятельность на указанном объекте, в соответствии со </w:t>
      </w:r>
      <w:hyperlink r:id="rId114" w:history="1">
        <w:r>
          <w:rPr>
            <w:color w:val="0000FF"/>
          </w:rPr>
          <w:t>статьей 69.2</w:t>
        </w:r>
      </w:hyperlink>
      <w:r>
        <w:t xml:space="preserve"> Федерального закона N 7-ФЗ;</w:t>
      </w:r>
    </w:p>
    <w:p w:rsidR="003C4581" w:rsidRDefault="003C4581">
      <w:pPr>
        <w:pStyle w:val="ConsPlusNormal"/>
        <w:spacing w:before="220"/>
        <w:ind w:firstLine="540"/>
        <w:jc w:val="both"/>
      </w:pPr>
      <w:hyperlink w:anchor="P1429" w:history="1">
        <w:r>
          <w:rPr>
            <w:color w:val="0000FF"/>
          </w:rPr>
          <w:t>адрес</w:t>
        </w:r>
      </w:hyperlink>
      <w:r>
        <w:t xml:space="preserve"> места нахождения объекта, оказывающего негативное воздействие на окружающую среду, согласно свидетельству о постановке на государственный учет объектов, выдаваемому юридическому лицу или индивидуальному предпринимателю, осуществляющим хозяйственную и (или) иную деятельность на указанном объекте, в соответствии со </w:t>
      </w:r>
      <w:hyperlink r:id="rId115" w:history="1">
        <w:r>
          <w:rPr>
            <w:color w:val="0000FF"/>
          </w:rPr>
          <w:t>статьей 69.2</w:t>
        </w:r>
      </w:hyperlink>
      <w:r>
        <w:t xml:space="preserve"> Федерального закона N 7-ФЗ;</w:t>
      </w:r>
    </w:p>
    <w:p w:rsidR="003C4581" w:rsidRDefault="003C4581">
      <w:pPr>
        <w:pStyle w:val="ConsPlusNormal"/>
        <w:spacing w:before="220"/>
        <w:ind w:firstLine="540"/>
        <w:jc w:val="both"/>
      </w:pPr>
      <w:r>
        <w:t xml:space="preserve">номер, дата выдачи и срок действия КЭР либо дата представления и номер </w:t>
      </w:r>
      <w:hyperlink r:id="rId116" w:history="1">
        <w:r>
          <w:rPr>
            <w:color w:val="0000FF"/>
          </w:rPr>
          <w:t>декларации</w:t>
        </w:r>
      </w:hyperlink>
      <w:r>
        <w:t xml:space="preserve"> НВОС, отчета;</w:t>
      </w:r>
    </w:p>
    <w:p w:rsidR="003C4581" w:rsidRDefault="003C4581">
      <w:pPr>
        <w:pStyle w:val="ConsPlusNormal"/>
        <w:spacing w:before="220"/>
        <w:ind w:firstLine="540"/>
        <w:jc w:val="both"/>
      </w:pPr>
      <w:hyperlink w:anchor="P1437" w:history="1">
        <w:r>
          <w:rPr>
            <w:color w:val="0000FF"/>
          </w:rPr>
          <w:t>метод</w:t>
        </w:r>
      </w:hyperlink>
      <w:r>
        <w:t xml:space="preserve"> расчета (агрегирования или дифференциации) интегрального показателя сжигания и (или) рассеивания попутного нефтяного газа.</w:t>
      </w:r>
    </w:p>
    <w:p w:rsidR="003C4581" w:rsidRDefault="003C4581">
      <w:pPr>
        <w:pStyle w:val="ConsPlusNormal"/>
        <w:spacing w:before="220"/>
        <w:ind w:firstLine="540"/>
        <w:jc w:val="both"/>
      </w:pPr>
      <w:hyperlink w:anchor="P1441" w:history="1">
        <w:r>
          <w:rPr>
            <w:color w:val="0000FF"/>
          </w:rPr>
          <w:t>объем</w:t>
        </w:r>
      </w:hyperlink>
      <w:r>
        <w:t xml:space="preserve"> добычи попутного нефтяного газа (в млн. куб. м);</w:t>
      </w:r>
    </w:p>
    <w:p w:rsidR="003C4581" w:rsidRDefault="003C4581">
      <w:pPr>
        <w:pStyle w:val="ConsPlusNormal"/>
        <w:spacing w:before="220"/>
        <w:ind w:firstLine="540"/>
        <w:jc w:val="both"/>
      </w:pPr>
      <w:hyperlink w:anchor="P1444" w:history="1">
        <w:r>
          <w:rPr>
            <w:color w:val="0000FF"/>
          </w:rPr>
          <w:t>объем</w:t>
        </w:r>
      </w:hyperlink>
      <w:r>
        <w:t xml:space="preserve"> сжигания попутного нефтяного газа (в млн. куб. м);</w:t>
      </w:r>
    </w:p>
    <w:p w:rsidR="003C4581" w:rsidRDefault="003C4581">
      <w:pPr>
        <w:pStyle w:val="ConsPlusNormal"/>
        <w:spacing w:before="220"/>
        <w:ind w:firstLine="540"/>
        <w:jc w:val="both"/>
      </w:pPr>
      <w:hyperlink w:anchor="P1448" w:history="1">
        <w:r>
          <w:rPr>
            <w:color w:val="0000FF"/>
          </w:rPr>
          <w:t>объем</w:t>
        </w:r>
      </w:hyperlink>
      <w:r>
        <w:t xml:space="preserve"> использования попутного нефтяного газа (без учета технологических потерь) (в млн. куб. м);</w:t>
      </w:r>
    </w:p>
    <w:p w:rsidR="003C4581" w:rsidRDefault="003C4581">
      <w:pPr>
        <w:pStyle w:val="ConsPlusNormal"/>
        <w:spacing w:before="220"/>
        <w:ind w:firstLine="540"/>
        <w:jc w:val="both"/>
      </w:pPr>
      <w:r>
        <w:t xml:space="preserve">технологические </w:t>
      </w:r>
      <w:hyperlink w:anchor="P1455" w:history="1">
        <w:r>
          <w:rPr>
            <w:color w:val="0000FF"/>
          </w:rPr>
          <w:t>потери</w:t>
        </w:r>
      </w:hyperlink>
      <w:r>
        <w:t xml:space="preserve"> (в млн. куб. м);</w:t>
      </w:r>
    </w:p>
    <w:p w:rsidR="003C4581" w:rsidRDefault="003C4581">
      <w:pPr>
        <w:pStyle w:val="ConsPlusNormal"/>
        <w:spacing w:before="220"/>
        <w:ind w:firstLine="540"/>
        <w:jc w:val="both"/>
      </w:pPr>
      <w:hyperlink w:anchor="P1460" w:history="1">
        <w:r>
          <w:rPr>
            <w:color w:val="0000FF"/>
          </w:rPr>
          <w:t>уровень</w:t>
        </w:r>
      </w:hyperlink>
      <w:r>
        <w:t xml:space="preserve"> использования попутного нефтяного газа (в %).</w:t>
      </w:r>
    </w:p>
    <w:p w:rsidR="003C4581" w:rsidRDefault="003C4581">
      <w:pPr>
        <w:pStyle w:val="ConsPlusNormal"/>
        <w:spacing w:before="220"/>
        <w:ind w:firstLine="540"/>
        <w:jc w:val="both"/>
      </w:pPr>
      <w:r>
        <w:t xml:space="preserve">В соответствии с </w:t>
      </w:r>
      <w:hyperlink r:id="rId117" w:history="1">
        <w:r>
          <w:rPr>
            <w:color w:val="0000FF"/>
          </w:rPr>
          <w:t>частью 1 статьи 11</w:t>
        </w:r>
      </w:hyperlink>
      <w:r>
        <w:t xml:space="preserve"> Федерального закона N 219-ФЗ лица, обязанные вносить плату, осуществляющие хозяйственную и (или) иную деятельность на объектах I и II категорий, до дня получения КЭР или представления </w:t>
      </w:r>
      <w:hyperlink r:id="rId118" w:history="1">
        <w:r>
          <w:rPr>
            <w:color w:val="0000FF"/>
          </w:rPr>
          <w:t>декларации</w:t>
        </w:r>
      </w:hyperlink>
      <w:r>
        <w:t xml:space="preserve"> НВОС указывают реквизиты полученных или переоформленных до 1 января 2019 года разрешений на выбросы загрязняющих веществ в атмосферный воздух. Лица, обязанные вносить плату, осуществляющие хозяйственную и (или) иную деятельность на объектах I категории, в соответствии с </w:t>
      </w:r>
      <w:hyperlink r:id="rId119" w:history="1">
        <w:r>
          <w:rPr>
            <w:color w:val="0000FF"/>
          </w:rPr>
          <w:t>частью 1.1 статьи 11</w:t>
        </w:r>
      </w:hyperlink>
      <w:r>
        <w:t xml:space="preserve"> Федерального закона N 219-ФЗ, с 1 января 2019 года получившие или переоформившие разрешения на выброс загрязняющих веществ в атмосферный воздух, до получения КЭР указывают реквизиты разрешений на выброс загрязняющих веществ в атмосферный воздух.</w:t>
      </w:r>
    </w:p>
    <w:p w:rsidR="003C4581" w:rsidRDefault="003C4581">
      <w:pPr>
        <w:pStyle w:val="ConsPlusNormal"/>
        <w:spacing w:before="220"/>
        <w:ind w:firstLine="540"/>
        <w:jc w:val="both"/>
      </w:pPr>
      <w:r>
        <w:t xml:space="preserve">Дата представления и номер </w:t>
      </w:r>
      <w:hyperlink r:id="rId120" w:history="1">
        <w:r>
          <w:rPr>
            <w:color w:val="0000FF"/>
          </w:rPr>
          <w:t>декларации</w:t>
        </w:r>
      </w:hyperlink>
      <w:r>
        <w:t xml:space="preserve"> НВОС, отчета, указываются при представлении </w:t>
      </w:r>
      <w:hyperlink r:id="rId121" w:history="1">
        <w:r>
          <w:rPr>
            <w:color w:val="0000FF"/>
          </w:rPr>
          <w:t>декларации</w:t>
        </w:r>
      </w:hyperlink>
      <w:r>
        <w:t xml:space="preserve"> НВОС, отчета на бумажном носителе (указывается номер, присвоенный при направлении документов через веб-портал приема отчетности Федеральной службы по надзору в сфере природопользования ("Личный кабинет"), при наличии такой возможности.</w:t>
      </w:r>
    </w:p>
    <w:p w:rsidR="003C4581" w:rsidRDefault="003C4581">
      <w:pPr>
        <w:pStyle w:val="ConsPlusNormal"/>
        <w:spacing w:before="220"/>
        <w:ind w:firstLine="540"/>
        <w:jc w:val="both"/>
      </w:pPr>
      <w:r>
        <w:t xml:space="preserve">6.1. В </w:t>
      </w:r>
      <w:hyperlink w:anchor="P1475" w:history="1">
        <w:r>
          <w:rPr>
            <w:color w:val="0000FF"/>
          </w:rPr>
          <w:t>столбце 1</w:t>
        </w:r>
      </w:hyperlink>
      <w:r>
        <w:t xml:space="preserve"> Раздела 1.2 Декларации в строках указывается порядковый номер строки.</w:t>
      </w:r>
    </w:p>
    <w:p w:rsidR="003C4581" w:rsidRDefault="003C4581">
      <w:pPr>
        <w:pStyle w:val="ConsPlusNormal"/>
        <w:spacing w:before="220"/>
        <w:ind w:firstLine="540"/>
        <w:jc w:val="both"/>
      </w:pPr>
      <w:r>
        <w:t xml:space="preserve">6.2. В </w:t>
      </w:r>
      <w:hyperlink w:anchor="P1476" w:history="1">
        <w:r>
          <w:rPr>
            <w:color w:val="0000FF"/>
          </w:rPr>
          <w:t>столбце 2</w:t>
        </w:r>
      </w:hyperlink>
      <w:r>
        <w:t xml:space="preserve"> Раздела 1.2 Декларации в строках указывается наименование загрязняющего вещества, по которому установлены ставки платы, в привязке к каждой факельной установке сжигания и (или) источнику по рассеиванию попутного нефтяного газа.</w:t>
      </w:r>
    </w:p>
    <w:p w:rsidR="003C4581" w:rsidRDefault="003C4581">
      <w:pPr>
        <w:pStyle w:val="ConsPlusNormal"/>
        <w:spacing w:before="220"/>
        <w:ind w:firstLine="540"/>
        <w:jc w:val="both"/>
      </w:pPr>
      <w:r>
        <w:t xml:space="preserve">В </w:t>
      </w:r>
      <w:hyperlink w:anchor="P1476" w:history="1">
        <w:r>
          <w:rPr>
            <w:color w:val="0000FF"/>
          </w:rPr>
          <w:t>столбце 2</w:t>
        </w:r>
      </w:hyperlink>
      <w:r>
        <w:t xml:space="preserve"> Раздела 1.2 Декларации в </w:t>
      </w:r>
      <w:hyperlink w:anchor="P1488" w:history="1">
        <w:r>
          <w:rPr>
            <w:color w:val="0000FF"/>
          </w:rPr>
          <w:t>строке</w:t>
        </w:r>
      </w:hyperlink>
      <w:r>
        <w:t xml:space="preserve"> "Источник сжигания и (или) рассеивания ____" указывается наименование или номер и </w:t>
      </w:r>
      <w:hyperlink r:id="rId122" w:history="1">
        <w:r>
          <w:rPr>
            <w:color w:val="0000FF"/>
          </w:rPr>
          <w:t>ОКТМО</w:t>
        </w:r>
      </w:hyperlink>
      <w:r>
        <w:t xml:space="preserve"> факельной установки по сжиганию и (или) источника рассеивания попутного нефтяного газа.</w:t>
      </w:r>
    </w:p>
    <w:p w:rsidR="003C4581" w:rsidRDefault="003C4581">
      <w:pPr>
        <w:pStyle w:val="ConsPlusNormal"/>
        <w:spacing w:before="220"/>
        <w:ind w:firstLine="540"/>
        <w:jc w:val="both"/>
      </w:pPr>
      <w:r>
        <w:t xml:space="preserve">6.3. В </w:t>
      </w:r>
      <w:hyperlink w:anchor="P1477" w:history="1">
        <w:r>
          <w:rPr>
            <w:color w:val="0000FF"/>
          </w:rPr>
          <w:t>столбце 3</w:t>
        </w:r>
      </w:hyperlink>
      <w:r>
        <w:t xml:space="preserve"> Раздела 1.2 Декларации в строках указывается фактический выброс загрязняющего вещества в атмосферный воздух за отчетный период, содержащегося в сожженном и (или) рассеянном объеме попутного нефтяного газа, превышающем его объем, который соответствует предельно допустимому значению показателя сжигания (в тоннах).</w:t>
      </w:r>
    </w:p>
    <w:p w:rsidR="003C4581" w:rsidRDefault="003C4581">
      <w:pPr>
        <w:pStyle w:val="ConsPlusNormal"/>
        <w:spacing w:before="220"/>
        <w:ind w:firstLine="540"/>
        <w:jc w:val="both"/>
      </w:pPr>
      <w:r>
        <w:t xml:space="preserve">В </w:t>
      </w:r>
      <w:hyperlink w:anchor="P1477" w:history="1">
        <w:r>
          <w:rPr>
            <w:color w:val="0000FF"/>
          </w:rPr>
          <w:t>столбце 3</w:t>
        </w:r>
      </w:hyperlink>
      <w:r>
        <w:t xml:space="preserve"> Раздела 1.2 Декларации значение показателя по строке указывается как разность всей массы фактического выброса загрязняющего вещества и массы выброса данного вещества в фактическом объеме сожженного на факельных установках и (или) рассеянного попутного </w:t>
      </w:r>
      <w:r>
        <w:lastRenderedPageBreak/>
        <w:t xml:space="preserve">нефтяного газа, который соответствует предельно допустимому значению показателя сжигания. При отсутствии средств измерений и (или) технических систем и устройств с измерительными функциями, измеряющих объем фактически добытого и сожженного на факельных установках и (или) рассеянного попутного нефтяного газа, в </w:t>
      </w:r>
      <w:hyperlink w:anchor="P1477" w:history="1">
        <w:r>
          <w:rPr>
            <w:color w:val="0000FF"/>
          </w:rPr>
          <w:t>столбце 3</w:t>
        </w:r>
      </w:hyperlink>
      <w:r>
        <w:t xml:space="preserve"> Раздела 1.2 Декларации по строке указывается фактический выброс загрязняющего вещества в атмосферный воздух за отчетный период (значение данного показателя рассчитывается как масса фактического содержания загрязняющего вещества в фактическом объеме сожженного на факельных установках и (или) рассеянного попутного нефтяного газа, с учетом особенностей, установленных </w:t>
      </w:r>
      <w:hyperlink r:id="rId123" w:history="1">
        <w:r>
          <w:rPr>
            <w:color w:val="0000FF"/>
          </w:rPr>
          <w:t>Постановлением</w:t>
        </w:r>
      </w:hyperlink>
      <w:r>
        <w:t xml:space="preserve"> N 1148).</w:t>
      </w:r>
    </w:p>
    <w:p w:rsidR="003C4581" w:rsidRDefault="003C4581">
      <w:pPr>
        <w:pStyle w:val="ConsPlusNormal"/>
        <w:spacing w:before="220"/>
        <w:ind w:firstLine="540"/>
        <w:jc w:val="both"/>
      </w:pPr>
      <w:r>
        <w:t xml:space="preserve">В данных случаях масса выброса загрязняющего вещества в целях исчисления платы за выбросы признается сверхлимитной (превышающей установленные НДВ, ТН и ВРВ, количества выбросов, указанные в </w:t>
      </w:r>
      <w:hyperlink r:id="rId124" w:history="1">
        <w:r>
          <w:rPr>
            <w:color w:val="0000FF"/>
          </w:rPr>
          <w:t>декларации</w:t>
        </w:r>
      </w:hyperlink>
      <w:r>
        <w:t xml:space="preserve"> НВОС, отчете).</w:t>
      </w:r>
    </w:p>
    <w:p w:rsidR="003C4581" w:rsidRDefault="003C4581">
      <w:pPr>
        <w:pStyle w:val="ConsPlusNormal"/>
        <w:spacing w:before="220"/>
        <w:ind w:firstLine="540"/>
        <w:jc w:val="both"/>
      </w:pPr>
      <w:r>
        <w:t xml:space="preserve">6.4. В </w:t>
      </w:r>
      <w:hyperlink w:anchor="P1478" w:history="1">
        <w:r>
          <w:rPr>
            <w:color w:val="0000FF"/>
          </w:rPr>
          <w:t>столбце 4</w:t>
        </w:r>
      </w:hyperlink>
      <w:r>
        <w:t xml:space="preserve"> Раздела 1.2 Декларации в строках указывается ставка платы за выброс 1 тонны загрязняющего вещества в атмосферный воздух (в рублях за тонну) в соответствии с </w:t>
      </w:r>
      <w:hyperlink r:id="rId125" w:history="1">
        <w:r>
          <w:rPr>
            <w:color w:val="0000FF"/>
          </w:rPr>
          <w:t>Постановлением</w:t>
        </w:r>
      </w:hyperlink>
      <w:r>
        <w:t xml:space="preserve"> N 913.</w:t>
      </w:r>
    </w:p>
    <w:p w:rsidR="003C4581" w:rsidRDefault="003C4581">
      <w:pPr>
        <w:pStyle w:val="ConsPlusNormal"/>
        <w:spacing w:before="220"/>
        <w:ind w:firstLine="540"/>
        <w:jc w:val="both"/>
      </w:pPr>
      <w:r>
        <w:t xml:space="preserve">6.5. В </w:t>
      </w:r>
      <w:hyperlink w:anchor="P1479" w:history="1">
        <w:r>
          <w:rPr>
            <w:color w:val="0000FF"/>
          </w:rPr>
          <w:t>столбце 5</w:t>
        </w:r>
      </w:hyperlink>
      <w:r>
        <w:t xml:space="preserve"> Раздела 1.2 Декларации в строках указывается коэффициент Кпр, применяемый для объектов I категории и для объектов II категории к ставке платы за объем или массу выбросов загрязняющих веществ, превышающих установленные разрешительными документами, равный 100.</w:t>
      </w:r>
    </w:p>
    <w:p w:rsidR="003C4581" w:rsidRDefault="003C4581">
      <w:pPr>
        <w:pStyle w:val="ConsPlusNormal"/>
        <w:spacing w:before="220"/>
        <w:ind w:firstLine="540"/>
        <w:jc w:val="both"/>
      </w:pPr>
      <w:r>
        <w:t xml:space="preserve">Для лиц, обязанных вносить плату, осуществляющих хозяйственную и (или) иную деятельность на объектах III категории, а также лиц, обязанных вносить плату, осуществляющих хозяйственную и (или) иную деятельность на объектах II категории (получивших до 1 января 2019 года разрешения на выброс загрязняющих веществ в атмосферный воздух, лимиты на выбросы загрязняющих веществ, действующие до дня истечения срока действия таких разрешений либо до дня представления </w:t>
      </w:r>
      <w:hyperlink r:id="rId126" w:history="1">
        <w:r>
          <w:rPr>
            <w:color w:val="0000FF"/>
          </w:rPr>
          <w:t>декларации</w:t>
        </w:r>
      </w:hyperlink>
      <w:r>
        <w:t xml:space="preserve"> НВОС), вместо коэффициента Кпр применяется коэффициент Кср, равный 25.</w:t>
      </w:r>
    </w:p>
    <w:p w:rsidR="003C4581" w:rsidRDefault="003C4581">
      <w:pPr>
        <w:pStyle w:val="ConsPlusNormal"/>
        <w:spacing w:before="220"/>
        <w:ind w:firstLine="540"/>
        <w:jc w:val="both"/>
      </w:pPr>
      <w:r>
        <w:t xml:space="preserve">6.6. В </w:t>
      </w:r>
      <w:hyperlink w:anchor="P1480" w:history="1">
        <w:r>
          <w:rPr>
            <w:color w:val="0000FF"/>
          </w:rPr>
          <w:t>столбце 6</w:t>
        </w:r>
      </w:hyperlink>
      <w:r>
        <w:t xml:space="preserve"> Раздела 1.2 Декларации в строках указывается дополнительный коэффициент применяемый к ставкам платы для новых морских месторождений углеводородного сырья, расположенных полностью в пределах Баренцева, Карского, Печорского, Чукотского, Восточно-Сибирского, Белого морей и моря Лаптевых, степень выработанности которых по состоянию на 1 января 2017 г. составляет более 0,01, равный 1 (далее - коэффициент Кнмм).</w:t>
      </w:r>
    </w:p>
    <w:p w:rsidR="003C4581" w:rsidRDefault="003C4581">
      <w:pPr>
        <w:pStyle w:val="ConsPlusNormal"/>
        <w:spacing w:before="220"/>
        <w:ind w:firstLine="540"/>
        <w:jc w:val="both"/>
      </w:pPr>
      <w:r>
        <w:t xml:space="preserve">С 1 января 2020 года по 31 декабря 2030 года коэффициент Кнмм применяется равным 0,25, в соответствии с </w:t>
      </w:r>
      <w:hyperlink r:id="rId127" w:history="1">
        <w:r>
          <w:rPr>
            <w:color w:val="0000FF"/>
          </w:rPr>
          <w:t>пунктом 2.1</w:t>
        </w:r>
      </w:hyperlink>
      <w:r>
        <w:t xml:space="preserve"> Положения 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и (или) рассеивании попутного нефтяного газа, утвержденного Постановлением N 1148.</w:t>
      </w:r>
    </w:p>
    <w:p w:rsidR="003C4581" w:rsidRDefault="003C4581">
      <w:pPr>
        <w:pStyle w:val="ConsPlusNormal"/>
        <w:spacing w:before="220"/>
        <w:ind w:firstLine="540"/>
        <w:jc w:val="both"/>
      </w:pPr>
      <w:r>
        <w:t xml:space="preserve">6.7. В </w:t>
      </w:r>
      <w:hyperlink w:anchor="P1481" w:history="1">
        <w:r>
          <w:rPr>
            <w:color w:val="0000FF"/>
          </w:rPr>
          <w:t>столбце 7</w:t>
        </w:r>
      </w:hyperlink>
      <w:r>
        <w:t xml:space="preserve"> Раздела 1.2 Декларации в строках указывается дополнительный коэффициент Кот, равный 2, применяемый к ставкам платы. Во всех остальных случаях в строках </w:t>
      </w:r>
      <w:hyperlink w:anchor="P1481" w:history="1">
        <w:r>
          <w:rPr>
            <w:color w:val="0000FF"/>
          </w:rPr>
          <w:t>столбца 7</w:t>
        </w:r>
      </w:hyperlink>
      <w:r>
        <w:t xml:space="preserve"> Раздела 1.2. Декларации указывается значение, равное 1.</w:t>
      </w:r>
    </w:p>
    <w:p w:rsidR="003C4581" w:rsidRDefault="003C4581">
      <w:pPr>
        <w:pStyle w:val="ConsPlusNormal"/>
        <w:spacing w:before="220"/>
        <w:ind w:firstLine="540"/>
        <w:jc w:val="both"/>
      </w:pPr>
      <w:r>
        <w:t xml:space="preserve">6.8. В </w:t>
      </w:r>
      <w:hyperlink w:anchor="P1482" w:history="1">
        <w:r>
          <w:rPr>
            <w:color w:val="0000FF"/>
          </w:rPr>
          <w:t>столбце 8</w:t>
        </w:r>
      </w:hyperlink>
      <w:r>
        <w:t xml:space="preserve"> Раздела 1.2 Декларации в строках указывается поправочный коэффициент Кинд, применяемый к ставкам платы, учитывающий индекс потребительских цен, устанавливаемый Правительством Российской Федерации на отчетный год.</w:t>
      </w:r>
    </w:p>
    <w:p w:rsidR="003C4581" w:rsidRDefault="003C4581">
      <w:pPr>
        <w:pStyle w:val="ConsPlusNormal"/>
        <w:spacing w:before="220"/>
        <w:ind w:firstLine="540"/>
        <w:jc w:val="both"/>
      </w:pPr>
      <w:r>
        <w:t xml:space="preserve">6.9. В </w:t>
      </w:r>
      <w:hyperlink w:anchor="P1483" w:history="1">
        <w:r>
          <w:rPr>
            <w:color w:val="0000FF"/>
          </w:rPr>
          <w:t>столбце 9</w:t>
        </w:r>
      </w:hyperlink>
      <w:r>
        <w:t xml:space="preserve"> Раздела 1.2 Декларации по каждому наименованию загрязняющего вещества, указанному в </w:t>
      </w:r>
      <w:hyperlink w:anchor="P1476" w:history="1">
        <w:r>
          <w:rPr>
            <w:color w:val="0000FF"/>
          </w:rPr>
          <w:t>столбце 2</w:t>
        </w:r>
      </w:hyperlink>
      <w:r>
        <w:t xml:space="preserve"> Раздела 1.2 Декларации, указывается сумма платы за выбросы загрязняющих веществ, превышающих установленные НДВ, ТН и ВРВ, количества выбросов, указанные в </w:t>
      </w:r>
      <w:hyperlink r:id="rId128" w:history="1">
        <w:r>
          <w:rPr>
            <w:color w:val="0000FF"/>
          </w:rPr>
          <w:t>декларации</w:t>
        </w:r>
      </w:hyperlink>
      <w:r>
        <w:t xml:space="preserve"> НВОС, отчете (сверхлимитные выбросы), исчисленная за фактический </w:t>
      </w:r>
      <w:r>
        <w:lastRenderedPageBreak/>
        <w:t xml:space="preserve">выброс, осуществленный при превышении предельно допустимого показателя сжигания, в размерах значений, указанных в </w:t>
      </w:r>
      <w:hyperlink w:anchor="P1477" w:history="1">
        <w:r>
          <w:rPr>
            <w:color w:val="0000FF"/>
          </w:rPr>
          <w:t>столбце 3</w:t>
        </w:r>
      </w:hyperlink>
      <w:r>
        <w:t xml:space="preserve"> Раздела 1.2 Декларации.</w:t>
      </w:r>
    </w:p>
    <w:p w:rsidR="003C4581" w:rsidRDefault="003C4581">
      <w:pPr>
        <w:pStyle w:val="ConsPlusNormal"/>
        <w:spacing w:before="220"/>
        <w:ind w:firstLine="540"/>
        <w:jc w:val="both"/>
      </w:pPr>
      <w:r>
        <w:t xml:space="preserve">6.10. В </w:t>
      </w:r>
      <w:hyperlink w:anchor="P1484" w:history="1">
        <w:r>
          <w:rPr>
            <w:color w:val="0000FF"/>
          </w:rPr>
          <w:t>столбце 10</w:t>
        </w:r>
      </w:hyperlink>
      <w:r>
        <w:t xml:space="preserve"> Раздела 1.2 Декларации в строках указывается показатель покрытия затрат (I), учитываемый при применении дополнительного коэффициента К в соответствии с </w:t>
      </w:r>
      <w:hyperlink r:id="rId129" w:history="1">
        <w:r>
          <w:rPr>
            <w:color w:val="0000FF"/>
          </w:rPr>
          <w:t>Постановлением</w:t>
        </w:r>
      </w:hyperlink>
      <w:r>
        <w:t xml:space="preserve"> N 1148.</w:t>
      </w:r>
    </w:p>
    <w:p w:rsidR="003C4581" w:rsidRDefault="003C4581">
      <w:pPr>
        <w:pStyle w:val="ConsPlusNormal"/>
        <w:spacing w:before="220"/>
        <w:ind w:firstLine="540"/>
        <w:jc w:val="both"/>
      </w:pPr>
      <w:r>
        <w:t xml:space="preserve">6.11. В </w:t>
      </w:r>
      <w:hyperlink w:anchor="P1485" w:history="1">
        <w:r>
          <w:rPr>
            <w:color w:val="0000FF"/>
          </w:rPr>
          <w:t>столбце 11</w:t>
        </w:r>
      </w:hyperlink>
      <w:r>
        <w:t xml:space="preserve"> Раздела 1.2 Декларации в строках указывается показатель (1 - I).</w:t>
      </w:r>
    </w:p>
    <w:p w:rsidR="003C4581" w:rsidRDefault="003C4581">
      <w:pPr>
        <w:pStyle w:val="ConsPlusNormal"/>
        <w:spacing w:before="220"/>
        <w:ind w:firstLine="540"/>
        <w:jc w:val="both"/>
      </w:pPr>
      <w:r>
        <w:t xml:space="preserve">6.12. В </w:t>
      </w:r>
      <w:hyperlink w:anchor="P1486" w:history="1">
        <w:r>
          <w:rPr>
            <w:color w:val="0000FF"/>
          </w:rPr>
          <w:t>столбце 12</w:t>
        </w:r>
      </w:hyperlink>
      <w:r>
        <w:t xml:space="preserve"> Раздела 1.2 Декларации в строках указывается дополнительный коэффициент К, исчисленный с учетом показателя покрытия затрат (I).</w:t>
      </w:r>
    </w:p>
    <w:p w:rsidR="003C4581" w:rsidRDefault="003C4581">
      <w:pPr>
        <w:pStyle w:val="ConsPlusNormal"/>
        <w:spacing w:before="220"/>
        <w:ind w:firstLine="540"/>
        <w:jc w:val="both"/>
      </w:pPr>
      <w:r>
        <w:t xml:space="preserve">Значение показателя строк </w:t>
      </w:r>
      <w:hyperlink w:anchor="P1486" w:history="1">
        <w:r>
          <w:rPr>
            <w:color w:val="0000FF"/>
          </w:rPr>
          <w:t>столбца 12</w:t>
        </w:r>
      </w:hyperlink>
      <w:r>
        <w:t xml:space="preserve"> Раздела 1.2 Декларации равняется:</w:t>
      </w:r>
    </w:p>
    <w:p w:rsidR="003C4581" w:rsidRDefault="003C4581">
      <w:pPr>
        <w:pStyle w:val="ConsPlusNormal"/>
        <w:spacing w:before="220"/>
        <w:ind w:firstLine="540"/>
        <w:jc w:val="both"/>
      </w:pPr>
      <w:r>
        <w:t>а) в случае, если не рассчитывается показатель покрытия затрат (I):</w:t>
      </w:r>
    </w:p>
    <w:p w:rsidR="003C4581" w:rsidRDefault="003C4581">
      <w:pPr>
        <w:pStyle w:val="ConsPlusNormal"/>
        <w:spacing w:before="220"/>
        <w:ind w:firstLine="540"/>
        <w:jc w:val="both"/>
      </w:pPr>
      <w:hyperlink w:anchor="P1486" w:history="1">
        <w:r>
          <w:rPr>
            <w:color w:val="0000FF"/>
          </w:rPr>
          <w:t>столбец 12</w:t>
        </w:r>
      </w:hyperlink>
      <w:r>
        <w:t xml:space="preserve"> Раздела 1.2 Декларации = 25 (за исключением случаев отсутствия средств измерений и (или) технических систем и устройств с измерительными функциями, измеряющих объем фактически добытого и сожженного на факельных установках и (или) рассеянного попутного нефтяного газа)</w:t>
      </w:r>
    </w:p>
    <w:p w:rsidR="003C4581" w:rsidRDefault="003C4581">
      <w:pPr>
        <w:pStyle w:val="ConsPlusNormal"/>
        <w:spacing w:before="220"/>
        <w:ind w:firstLine="540"/>
        <w:jc w:val="both"/>
      </w:pPr>
      <w:r>
        <w:t>или</w:t>
      </w:r>
    </w:p>
    <w:p w:rsidR="003C4581" w:rsidRDefault="003C4581">
      <w:pPr>
        <w:pStyle w:val="ConsPlusNormal"/>
        <w:spacing w:before="220"/>
        <w:ind w:firstLine="540"/>
        <w:jc w:val="both"/>
      </w:pPr>
      <w:hyperlink w:anchor="P1486" w:history="1">
        <w:r>
          <w:rPr>
            <w:color w:val="0000FF"/>
          </w:rPr>
          <w:t>столбец 12</w:t>
        </w:r>
      </w:hyperlink>
      <w:r>
        <w:t xml:space="preserve"> Раздела 1.2 Декларации = 120 при отсутствии средств измерений и (или) технических систем и устройств с измерительными функциями, измеряющих объем фактически добытого и сожженного на факельных установках и (или) рассеянного попутного нефтяного газа;</w:t>
      </w:r>
    </w:p>
    <w:p w:rsidR="003C4581" w:rsidRDefault="003C4581">
      <w:pPr>
        <w:pStyle w:val="ConsPlusNormal"/>
        <w:spacing w:before="220"/>
        <w:ind w:firstLine="540"/>
        <w:jc w:val="both"/>
      </w:pPr>
      <w:r>
        <w:t>б) в случае, если рассчитывается показатель покрытия затрат (I):</w:t>
      </w:r>
    </w:p>
    <w:p w:rsidR="003C4581" w:rsidRDefault="003C4581">
      <w:pPr>
        <w:pStyle w:val="ConsPlusNormal"/>
        <w:spacing w:before="220"/>
        <w:ind w:firstLine="540"/>
        <w:jc w:val="both"/>
      </w:pPr>
      <w:hyperlink w:anchor="P1486" w:history="1">
        <w:r>
          <w:rPr>
            <w:color w:val="0000FF"/>
          </w:rPr>
          <w:t>столбец 12</w:t>
        </w:r>
      </w:hyperlink>
      <w:r>
        <w:t xml:space="preserve"> Раздела 1.2 Декларации = 25 x </w:t>
      </w:r>
      <w:hyperlink w:anchor="P1485" w:history="1">
        <w:r>
          <w:rPr>
            <w:color w:val="0000FF"/>
          </w:rPr>
          <w:t>столбец 11</w:t>
        </w:r>
      </w:hyperlink>
      <w:r>
        <w:t xml:space="preserve"> при I &lt; 1 в </w:t>
      </w:r>
      <w:hyperlink w:anchor="P1484" w:history="1">
        <w:r>
          <w:rPr>
            <w:color w:val="0000FF"/>
          </w:rPr>
          <w:t>столбце 10</w:t>
        </w:r>
      </w:hyperlink>
      <w:r>
        <w:t xml:space="preserve"> Раздела 1.2 Декларации</w:t>
      </w:r>
    </w:p>
    <w:p w:rsidR="003C4581" w:rsidRDefault="003C4581">
      <w:pPr>
        <w:pStyle w:val="ConsPlusNormal"/>
        <w:spacing w:before="220"/>
        <w:ind w:firstLine="540"/>
        <w:jc w:val="both"/>
      </w:pPr>
      <w:r>
        <w:t>или</w:t>
      </w:r>
    </w:p>
    <w:p w:rsidR="003C4581" w:rsidRDefault="003C4581">
      <w:pPr>
        <w:pStyle w:val="ConsPlusNormal"/>
        <w:spacing w:before="220"/>
        <w:ind w:firstLine="540"/>
        <w:jc w:val="both"/>
      </w:pPr>
      <w:hyperlink w:anchor="P1486" w:history="1">
        <w:r>
          <w:rPr>
            <w:color w:val="0000FF"/>
          </w:rPr>
          <w:t>столбец 12</w:t>
        </w:r>
      </w:hyperlink>
      <w:r>
        <w:t xml:space="preserve"> Раздела 1.2. Декларации = 1 при I </w:t>
      </w:r>
      <w:r w:rsidRPr="000140E7">
        <w:rPr>
          <w:position w:val="-2"/>
        </w:rPr>
        <w:pict>
          <v:shape id="_x0000_i1031" style="width:10.5pt;height:13.5pt" coordsize="" o:spt="100" adj="0,,0" path="" filled="f" stroked="f">
            <v:stroke joinstyle="miter"/>
            <v:imagedata r:id="rId130" o:title="base_1_373329_32774"/>
            <v:formulas/>
            <v:path o:connecttype="segments"/>
          </v:shape>
        </w:pict>
      </w:r>
      <w:r>
        <w:t xml:space="preserve"> 1 в </w:t>
      </w:r>
      <w:hyperlink w:anchor="P1484" w:history="1">
        <w:r>
          <w:rPr>
            <w:color w:val="0000FF"/>
          </w:rPr>
          <w:t>столбце 10</w:t>
        </w:r>
      </w:hyperlink>
      <w:r>
        <w:t>.</w:t>
      </w:r>
    </w:p>
    <w:p w:rsidR="003C4581" w:rsidRDefault="003C4581">
      <w:pPr>
        <w:pStyle w:val="ConsPlusNormal"/>
        <w:spacing w:before="220"/>
        <w:ind w:firstLine="540"/>
        <w:jc w:val="both"/>
      </w:pPr>
      <w:r>
        <w:t xml:space="preserve">6.13. В </w:t>
      </w:r>
      <w:hyperlink w:anchor="P1487" w:history="1">
        <w:r>
          <w:rPr>
            <w:color w:val="0000FF"/>
          </w:rPr>
          <w:t>столбце 13</w:t>
        </w:r>
      </w:hyperlink>
      <w:r>
        <w:t xml:space="preserve"> Раздела 1.2 Декларации по каждому наименованию загрязняющего вещества в </w:t>
      </w:r>
      <w:hyperlink w:anchor="P1476" w:history="1">
        <w:r>
          <w:rPr>
            <w:color w:val="0000FF"/>
          </w:rPr>
          <w:t>столбце 2</w:t>
        </w:r>
      </w:hyperlink>
      <w:r>
        <w:t xml:space="preserve"> Раздела 1.2 Декларации, указывается сумма платы, исчисленная за выбросы сверх установленных НДВ, ТН и ВРВ, сверх количества выбросов, указанных в </w:t>
      </w:r>
      <w:hyperlink r:id="rId131" w:history="1">
        <w:r>
          <w:rPr>
            <w:color w:val="0000FF"/>
          </w:rPr>
          <w:t>декларации</w:t>
        </w:r>
      </w:hyperlink>
      <w:r>
        <w:t xml:space="preserve"> НВОС, отчете, с учетом показателя покрытия затрат.</w:t>
      </w:r>
    </w:p>
    <w:p w:rsidR="003C4581" w:rsidRDefault="003C4581">
      <w:pPr>
        <w:pStyle w:val="ConsPlusNormal"/>
        <w:spacing w:before="220"/>
        <w:ind w:firstLine="540"/>
        <w:jc w:val="both"/>
      </w:pPr>
      <w:r>
        <w:t xml:space="preserve">6.14. В </w:t>
      </w:r>
      <w:hyperlink w:anchor="P1568" w:history="1">
        <w:r>
          <w:rPr>
            <w:color w:val="0000FF"/>
          </w:rPr>
          <w:t>строке</w:t>
        </w:r>
      </w:hyperlink>
      <w:r>
        <w:t xml:space="preserve"> "Всего по всем источникам сжигания и (или) рассеивания" Раздела 1.2 Декларации указывается по объекту негативного воздействия на окружающую среду (всем источникам сжигания и (или) рассеивания) сумма платы за сверхлимитные (превышающие установленные НДВ, ТН и ВРВ, указанные в </w:t>
      </w:r>
      <w:hyperlink r:id="rId132" w:history="1">
        <w:r>
          <w:rPr>
            <w:color w:val="0000FF"/>
          </w:rPr>
          <w:t>декларации</w:t>
        </w:r>
      </w:hyperlink>
      <w:r>
        <w:t xml:space="preserve"> НВОС, отчете) выбросы в </w:t>
      </w:r>
      <w:hyperlink w:anchor="P1487" w:history="1">
        <w:r>
          <w:rPr>
            <w:color w:val="0000FF"/>
          </w:rPr>
          <w:t>столбце 13</w:t>
        </w:r>
      </w:hyperlink>
      <w:r>
        <w:t xml:space="preserve"> Раздела 1.2 Декларации.</w:t>
      </w:r>
    </w:p>
    <w:p w:rsidR="003C4581" w:rsidRDefault="003C4581">
      <w:pPr>
        <w:pStyle w:val="ConsPlusNormal"/>
        <w:spacing w:before="220"/>
        <w:ind w:firstLine="540"/>
        <w:jc w:val="both"/>
      </w:pPr>
      <w:bookmarkStart w:id="324" w:name="P2675"/>
      <w:bookmarkEnd w:id="324"/>
      <w:r>
        <w:t xml:space="preserve">&lt;7&gt; </w:t>
      </w:r>
      <w:hyperlink w:anchor="P1608" w:history="1">
        <w:r>
          <w:rPr>
            <w:color w:val="0000FF"/>
          </w:rPr>
          <w:t>Раздел 2</w:t>
        </w:r>
      </w:hyperlink>
      <w:r>
        <w:t xml:space="preserve"> Декларации заполняется лицом, обязанным вносить плату, имеющим источники сбросов загрязняющих веществ (далее - выпуск) в водные объекты и их части (далее - водный объект), по каждому выпуску объекта, оказывающего негативное воздействие на окружающую среду.</w:t>
      </w:r>
    </w:p>
    <w:p w:rsidR="003C4581" w:rsidRDefault="003C4581">
      <w:pPr>
        <w:pStyle w:val="ConsPlusNormal"/>
        <w:spacing w:before="220"/>
        <w:ind w:firstLine="540"/>
        <w:jc w:val="both"/>
      </w:pPr>
      <w:r>
        <w:t xml:space="preserve">При заполнении </w:t>
      </w:r>
      <w:hyperlink w:anchor="P1608" w:history="1">
        <w:r>
          <w:rPr>
            <w:color w:val="0000FF"/>
          </w:rPr>
          <w:t>Раздела 2</w:t>
        </w:r>
      </w:hyperlink>
      <w:r>
        <w:t xml:space="preserve"> Декларации указываются:</w:t>
      </w:r>
    </w:p>
    <w:p w:rsidR="003C4581" w:rsidRDefault="003C4581">
      <w:pPr>
        <w:pStyle w:val="ConsPlusNormal"/>
        <w:spacing w:before="220"/>
        <w:ind w:firstLine="540"/>
        <w:jc w:val="both"/>
      </w:pPr>
      <w:hyperlink w:anchor="P1610" w:history="1">
        <w:r>
          <w:rPr>
            <w:color w:val="0000FF"/>
          </w:rPr>
          <w:t>категория</w:t>
        </w:r>
      </w:hyperlink>
      <w:r>
        <w:t xml:space="preserve"> объекта, оказывающего негативное воздействие на окружающую среду, согласно свидетельству о постановке на государственный учет объектов, выдаваемому юридическому лицу или индивидуальному предпринимателю, осуществляющим хозяйственную и (или) иную </w:t>
      </w:r>
      <w:r>
        <w:lastRenderedPageBreak/>
        <w:t xml:space="preserve">деятельность на указанном объекте, в соответствии со </w:t>
      </w:r>
      <w:hyperlink r:id="rId133" w:history="1">
        <w:r>
          <w:rPr>
            <w:color w:val="0000FF"/>
          </w:rPr>
          <w:t>статьей 69.2</w:t>
        </w:r>
      </w:hyperlink>
      <w:r>
        <w:t xml:space="preserve"> Федерального закона N 7-ФЗ;</w:t>
      </w:r>
    </w:p>
    <w:p w:rsidR="003C4581" w:rsidRDefault="003C4581">
      <w:pPr>
        <w:pStyle w:val="ConsPlusNormal"/>
        <w:spacing w:before="220"/>
        <w:ind w:firstLine="540"/>
        <w:jc w:val="both"/>
      </w:pPr>
      <w:hyperlink w:anchor="P1612" w:history="1">
        <w:r>
          <w:rPr>
            <w:color w:val="0000FF"/>
          </w:rPr>
          <w:t>наименование</w:t>
        </w:r>
      </w:hyperlink>
      <w:r>
        <w:t xml:space="preserve"> объекта, оказывающего негативное воздействие на окружающую среду, согласно свидетельству о постановке на государственный учет объектов, выдаваемому юридическому лицу или индивидуальному предпринимателю, осуществляющим хозяйственную и (или) иную деятельность на указанном объекте, в соответствии со </w:t>
      </w:r>
      <w:hyperlink r:id="rId134" w:history="1">
        <w:r>
          <w:rPr>
            <w:color w:val="0000FF"/>
          </w:rPr>
          <w:t>статьей 69.2</w:t>
        </w:r>
      </w:hyperlink>
      <w:r>
        <w:t xml:space="preserve"> Федерального закона N 7-ФЗ;</w:t>
      </w:r>
    </w:p>
    <w:p w:rsidR="003C4581" w:rsidRDefault="003C4581">
      <w:pPr>
        <w:pStyle w:val="ConsPlusNormal"/>
        <w:spacing w:before="220"/>
        <w:ind w:firstLine="540"/>
        <w:jc w:val="both"/>
      </w:pPr>
      <w:hyperlink w:anchor="P1614" w:history="1">
        <w:r>
          <w:rPr>
            <w:color w:val="0000FF"/>
          </w:rPr>
          <w:t>код</w:t>
        </w:r>
      </w:hyperlink>
      <w:r>
        <w:t xml:space="preserve"> объекта, оказывающего негативное воздействие на окружающую среду, согласно свидетельству о постановке на государственный учет объектов, выдаваемому юридическому лицу или индивидуальному предпринимателю, осуществляющим хозяйственную и (или) иную деятельность на указанном объекте, в соответствии со </w:t>
      </w:r>
      <w:hyperlink r:id="rId135" w:history="1">
        <w:r>
          <w:rPr>
            <w:color w:val="0000FF"/>
          </w:rPr>
          <w:t>статьей 69.2</w:t>
        </w:r>
      </w:hyperlink>
      <w:r>
        <w:t xml:space="preserve"> Федерального закона N 7-ФЗ;</w:t>
      </w:r>
    </w:p>
    <w:p w:rsidR="003C4581" w:rsidRDefault="003C4581">
      <w:pPr>
        <w:pStyle w:val="ConsPlusNormal"/>
        <w:spacing w:before="220"/>
        <w:ind w:firstLine="540"/>
        <w:jc w:val="both"/>
      </w:pPr>
      <w:hyperlink w:anchor="P1616" w:history="1">
        <w:r>
          <w:rPr>
            <w:color w:val="0000FF"/>
          </w:rPr>
          <w:t>адрес</w:t>
        </w:r>
      </w:hyperlink>
      <w:r>
        <w:t xml:space="preserve"> места нахождения объекта, оказывающего негативное воздействие на окружающую среду, согласно свидетельству о постановке на государственный учет объектов, выдаваемому юридическому лицу или индивидуальному предпринимателю, осуществляющим хозяйственную и (или) иную деятельность на указанном объекте, в соответствии со </w:t>
      </w:r>
      <w:hyperlink r:id="rId136" w:history="1">
        <w:r>
          <w:rPr>
            <w:color w:val="0000FF"/>
          </w:rPr>
          <w:t>статьей 69.2</w:t>
        </w:r>
      </w:hyperlink>
      <w:r>
        <w:t xml:space="preserve"> Федерального закона N 7-ФЗ;</w:t>
      </w:r>
    </w:p>
    <w:p w:rsidR="003C4581" w:rsidRDefault="003C4581">
      <w:pPr>
        <w:pStyle w:val="ConsPlusNormal"/>
        <w:spacing w:before="220"/>
        <w:ind w:firstLine="540"/>
        <w:jc w:val="both"/>
      </w:pPr>
      <w:r>
        <w:t xml:space="preserve">номер, дата выдачи и срок действия КЭР либо дата представления и номер </w:t>
      </w:r>
      <w:hyperlink r:id="rId137" w:history="1">
        <w:r>
          <w:rPr>
            <w:color w:val="0000FF"/>
          </w:rPr>
          <w:t>декларации</w:t>
        </w:r>
      </w:hyperlink>
      <w:r>
        <w:t xml:space="preserve"> НВОС, отчета.</w:t>
      </w:r>
    </w:p>
    <w:p w:rsidR="003C4581" w:rsidRDefault="003C4581">
      <w:pPr>
        <w:pStyle w:val="ConsPlusNormal"/>
        <w:spacing w:before="220"/>
        <w:ind w:firstLine="540"/>
        <w:jc w:val="both"/>
      </w:pPr>
      <w:r>
        <w:t xml:space="preserve">В соответствии с </w:t>
      </w:r>
      <w:hyperlink r:id="rId138" w:history="1">
        <w:r>
          <w:rPr>
            <w:color w:val="0000FF"/>
          </w:rPr>
          <w:t>частью 1 статьи 11</w:t>
        </w:r>
      </w:hyperlink>
      <w:r>
        <w:t xml:space="preserve"> Федерального закона N 219-ФЗ лица, обязанные вносить плату, осуществляющие хозяйственную и (или) иную деятельность на объектах I и II категорий, до дня получения комплексного экологического разрешения или представления декларации о воздействии на окружающую среду указывают реквизиты полученных или переоформленных до 1 января 2019 года разрешений на сбросы загрязняющих веществ в водные объекты. Лица, обязанные вносить плату, осуществляющие хозяйственную и (или) иную деятельность на объектах I категории, в соответствии с </w:t>
      </w:r>
      <w:hyperlink r:id="rId139" w:history="1">
        <w:r>
          <w:rPr>
            <w:color w:val="0000FF"/>
          </w:rPr>
          <w:t>частью 1.1 статьи 11</w:t>
        </w:r>
      </w:hyperlink>
      <w:r>
        <w:t xml:space="preserve"> Федерального закона N 219-ФЗ, с 1 января 2019 года получившие или переоформившие разрешения на сбросы загрязняющих веществ в водные объекты, до получения КЭР указывают реквизиты разрешений на сбросы загрязняющих веществ в водные объекты.</w:t>
      </w:r>
    </w:p>
    <w:p w:rsidR="003C4581" w:rsidRDefault="003C4581">
      <w:pPr>
        <w:pStyle w:val="ConsPlusNormal"/>
        <w:spacing w:before="220"/>
        <w:ind w:firstLine="540"/>
        <w:jc w:val="both"/>
      </w:pPr>
      <w:r>
        <w:t xml:space="preserve">Дата представления и номер </w:t>
      </w:r>
      <w:hyperlink r:id="rId140" w:history="1">
        <w:r>
          <w:rPr>
            <w:color w:val="0000FF"/>
          </w:rPr>
          <w:t>декларации</w:t>
        </w:r>
      </w:hyperlink>
      <w:r>
        <w:t xml:space="preserve"> НВОС, отчета указываются при представлении </w:t>
      </w:r>
      <w:hyperlink r:id="rId141" w:history="1">
        <w:r>
          <w:rPr>
            <w:color w:val="0000FF"/>
          </w:rPr>
          <w:t>декларации</w:t>
        </w:r>
      </w:hyperlink>
      <w:r>
        <w:t xml:space="preserve"> НВОС, отчета на бумажном носителе (указывается номер, присвоенный при направлении документов через веб-портал приема отчетности Федеральной службы по надзору в сфере природопользования ("Личный кабинет"), при наличии такой возможности.</w:t>
      </w:r>
    </w:p>
    <w:p w:rsidR="003C4581" w:rsidRDefault="003C4581">
      <w:pPr>
        <w:pStyle w:val="ConsPlusNormal"/>
        <w:spacing w:before="220"/>
        <w:ind w:firstLine="540"/>
        <w:jc w:val="both"/>
      </w:pPr>
      <w:r>
        <w:t xml:space="preserve">7.1. В </w:t>
      </w:r>
      <w:hyperlink w:anchor="P1649" w:history="1">
        <w:r>
          <w:rPr>
            <w:color w:val="0000FF"/>
          </w:rPr>
          <w:t>столбце 1</w:t>
        </w:r>
      </w:hyperlink>
      <w:r>
        <w:t xml:space="preserve"> Раздела 2 Декларации в строках указывается порядковый номер строки.</w:t>
      </w:r>
    </w:p>
    <w:p w:rsidR="003C4581" w:rsidRDefault="003C4581">
      <w:pPr>
        <w:pStyle w:val="ConsPlusNormal"/>
        <w:spacing w:before="220"/>
        <w:ind w:firstLine="540"/>
        <w:jc w:val="both"/>
      </w:pPr>
      <w:r>
        <w:t xml:space="preserve">7.2. В </w:t>
      </w:r>
      <w:hyperlink w:anchor="P1650" w:history="1">
        <w:r>
          <w:rPr>
            <w:color w:val="0000FF"/>
          </w:rPr>
          <w:t>столбце 2</w:t>
        </w:r>
      </w:hyperlink>
      <w:r>
        <w:t xml:space="preserve"> Раздела 2 Декларации в строках указывается наименование загрязняющего вещества, облагаемого платой при сбросе в водный объект, в привязке к каждому стационарному источнику (выпуску).</w:t>
      </w:r>
    </w:p>
    <w:p w:rsidR="003C4581" w:rsidRDefault="003C4581">
      <w:pPr>
        <w:pStyle w:val="ConsPlusNormal"/>
        <w:spacing w:before="220"/>
        <w:ind w:firstLine="540"/>
        <w:jc w:val="both"/>
      </w:pPr>
      <w:r>
        <w:t xml:space="preserve">По </w:t>
      </w:r>
      <w:hyperlink w:anchor="P1670" w:history="1">
        <w:r>
          <w:rPr>
            <w:color w:val="0000FF"/>
          </w:rPr>
          <w:t>строке</w:t>
        </w:r>
      </w:hyperlink>
      <w:r>
        <w:t xml:space="preserve"> "Выпуск ____" столбца 2 Раздела 2 Декларации указывается наименование или номер и </w:t>
      </w:r>
      <w:hyperlink r:id="rId142" w:history="1">
        <w:r>
          <w:rPr>
            <w:color w:val="0000FF"/>
          </w:rPr>
          <w:t>ОКТМО</w:t>
        </w:r>
      </w:hyperlink>
      <w:r>
        <w:t xml:space="preserve"> выпуска.</w:t>
      </w:r>
    </w:p>
    <w:p w:rsidR="003C4581" w:rsidRDefault="003C4581">
      <w:pPr>
        <w:pStyle w:val="ConsPlusNormal"/>
        <w:spacing w:before="220"/>
        <w:ind w:firstLine="540"/>
        <w:jc w:val="both"/>
      </w:pPr>
      <w:r>
        <w:t xml:space="preserve">В </w:t>
      </w:r>
      <w:hyperlink w:anchor="P1650" w:history="1">
        <w:r>
          <w:rPr>
            <w:color w:val="0000FF"/>
          </w:rPr>
          <w:t>столбце 2</w:t>
        </w:r>
      </w:hyperlink>
      <w:r>
        <w:t xml:space="preserve"> Раздела 2 Декларации во всех остальных строках указывается наименование конкретного загрязняющего вещества.</w:t>
      </w:r>
    </w:p>
    <w:p w:rsidR="003C4581" w:rsidRDefault="003C4581">
      <w:pPr>
        <w:pStyle w:val="ConsPlusNormal"/>
        <w:spacing w:before="220"/>
        <w:ind w:firstLine="540"/>
        <w:jc w:val="both"/>
      </w:pPr>
      <w:r>
        <w:t xml:space="preserve">7.3. В </w:t>
      </w:r>
      <w:hyperlink w:anchor="P1651" w:history="1">
        <w:r>
          <w:rPr>
            <w:color w:val="0000FF"/>
          </w:rPr>
          <w:t>столбце 3</w:t>
        </w:r>
      </w:hyperlink>
      <w:r>
        <w:t xml:space="preserve"> Раздела 2 Декларации в строках указывается НДС, ТН загрязняющего вещества, а также количество загрязняющего вещества в соответствии с </w:t>
      </w:r>
      <w:hyperlink r:id="rId143" w:history="1">
        <w:r>
          <w:rPr>
            <w:color w:val="0000FF"/>
          </w:rPr>
          <w:t>декларацией</w:t>
        </w:r>
      </w:hyperlink>
      <w:r>
        <w:t xml:space="preserve"> НВОС, отчетом (в тоннах).</w:t>
      </w:r>
    </w:p>
    <w:p w:rsidR="003C4581" w:rsidRDefault="003C4581">
      <w:pPr>
        <w:pStyle w:val="ConsPlusNormal"/>
        <w:spacing w:before="220"/>
        <w:ind w:firstLine="540"/>
        <w:jc w:val="both"/>
      </w:pPr>
      <w:r>
        <w:t xml:space="preserve">7.4. В </w:t>
      </w:r>
      <w:hyperlink w:anchor="P1652" w:history="1">
        <w:r>
          <w:rPr>
            <w:color w:val="0000FF"/>
          </w:rPr>
          <w:t>столбце 4</w:t>
        </w:r>
      </w:hyperlink>
      <w:r>
        <w:t xml:space="preserve"> Раздела 2 Декларации в строках указываются ВРС по конкретным загрязняющим веществам, установленные в разрешении на ВРС (в тоннах).</w:t>
      </w:r>
    </w:p>
    <w:p w:rsidR="003C4581" w:rsidRDefault="003C4581">
      <w:pPr>
        <w:pStyle w:val="ConsPlusNormal"/>
        <w:spacing w:before="220"/>
        <w:ind w:firstLine="540"/>
        <w:jc w:val="both"/>
      </w:pPr>
      <w:r>
        <w:lastRenderedPageBreak/>
        <w:t xml:space="preserve">7.5. В </w:t>
      </w:r>
      <w:hyperlink w:anchor="P1653" w:history="1">
        <w:r>
          <w:rPr>
            <w:color w:val="0000FF"/>
          </w:rPr>
          <w:t>столбце 5</w:t>
        </w:r>
      </w:hyperlink>
      <w:r>
        <w:t xml:space="preserve"> Раздела 2 Декларации в строках указывается фактический сброс конкретного загрязняющего вещества в водный объект всего за отчетный период (в тоннах).</w:t>
      </w:r>
    </w:p>
    <w:p w:rsidR="003C4581" w:rsidRDefault="003C4581">
      <w:pPr>
        <w:pStyle w:val="ConsPlusNormal"/>
        <w:spacing w:before="220"/>
        <w:ind w:firstLine="540"/>
        <w:jc w:val="both"/>
      </w:pPr>
      <w:r>
        <w:t xml:space="preserve">Значение показателя по каждой строке </w:t>
      </w:r>
      <w:hyperlink w:anchor="P1653" w:history="1">
        <w:r>
          <w:rPr>
            <w:color w:val="0000FF"/>
          </w:rPr>
          <w:t>столбца 5</w:t>
        </w:r>
      </w:hyperlink>
      <w:r>
        <w:t xml:space="preserve"> Раздела 2 Декларации равняется сумме значений показателей соответствующих строк </w:t>
      </w:r>
      <w:hyperlink w:anchor="P1654" w:history="1">
        <w:r>
          <w:rPr>
            <w:color w:val="0000FF"/>
          </w:rPr>
          <w:t>столбцов 6</w:t>
        </w:r>
      </w:hyperlink>
      <w:r>
        <w:t xml:space="preserve">, </w:t>
      </w:r>
      <w:hyperlink w:anchor="P1655" w:history="1">
        <w:r>
          <w:rPr>
            <w:color w:val="0000FF"/>
          </w:rPr>
          <w:t>7</w:t>
        </w:r>
      </w:hyperlink>
      <w:r>
        <w:t xml:space="preserve"> и </w:t>
      </w:r>
      <w:hyperlink w:anchor="P1656" w:history="1">
        <w:r>
          <w:rPr>
            <w:color w:val="0000FF"/>
          </w:rPr>
          <w:t>8</w:t>
        </w:r>
      </w:hyperlink>
      <w:r>
        <w:t xml:space="preserve"> Раздела 2 Декларации.</w:t>
      </w:r>
    </w:p>
    <w:p w:rsidR="003C4581" w:rsidRDefault="003C4581">
      <w:pPr>
        <w:pStyle w:val="ConsPlusNormal"/>
        <w:spacing w:before="220"/>
        <w:ind w:firstLine="540"/>
        <w:jc w:val="both"/>
      </w:pPr>
      <w:r>
        <w:t xml:space="preserve">7.6. В </w:t>
      </w:r>
      <w:hyperlink w:anchor="P1654" w:history="1">
        <w:r>
          <w:rPr>
            <w:color w:val="0000FF"/>
          </w:rPr>
          <w:t>столбце 6</w:t>
        </w:r>
      </w:hyperlink>
      <w:r>
        <w:t xml:space="preserve"> Раздела 2 Декларации в строках указывается фактический сброс конкретного загрязняющего вещества в водный объект за отчетный период, равный или менее установленного НДС, ТН (в тоннах).</w:t>
      </w:r>
    </w:p>
    <w:p w:rsidR="003C4581" w:rsidRDefault="003C4581">
      <w:pPr>
        <w:pStyle w:val="ConsPlusNormal"/>
        <w:spacing w:before="220"/>
        <w:ind w:firstLine="540"/>
        <w:jc w:val="both"/>
      </w:pPr>
      <w:r>
        <w:t xml:space="preserve">Значение показателя строк </w:t>
      </w:r>
      <w:hyperlink w:anchor="P1654" w:history="1">
        <w:r>
          <w:rPr>
            <w:color w:val="0000FF"/>
          </w:rPr>
          <w:t>столбца 6</w:t>
        </w:r>
      </w:hyperlink>
      <w:r>
        <w:t xml:space="preserve"> Раздела 2 Декларации не может превышать значение показателя по соответствующей строке </w:t>
      </w:r>
      <w:hyperlink w:anchor="P1651" w:history="1">
        <w:r>
          <w:rPr>
            <w:color w:val="0000FF"/>
          </w:rPr>
          <w:t>столбца 3</w:t>
        </w:r>
      </w:hyperlink>
      <w:r>
        <w:t xml:space="preserve"> Раздела 2 Декларации.</w:t>
      </w:r>
    </w:p>
    <w:p w:rsidR="003C4581" w:rsidRDefault="003C4581">
      <w:pPr>
        <w:pStyle w:val="ConsPlusNormal"/>
        <w:spacing w:before="220"/>
        <w:ind w:firstLine="540"/>
        <w:jc w:val="both"/>
      </w:pPr>
      <w:r>
        <w:t xml:space="preserve">В строках </w:t>
      </w:r>
      <w:hyperlink w:anchor="P1654" w:history="1">
        <w:r>
          <w:rPr>
            <w:color w:val="0000FF"/>
          </w:rPr>
          <w:t>столбца 6</w:t>
        </w:r>
      </w:hyperlink>
      <w:r>
        <w:t xml:space="preserve"> Раздела 2 Декларации при заполнении лицами, представляющими </w:t>
      </w:r>
      <w:hyperlink r:id="rId144" w:history="1">
        <w:r>
          <w:rPr>
            <w:color w:val="0000FF"/>
          </w:rPr>
          <w:t>декларацию</w:t>
        </w:r>
      </w:hyperlink>
      <w:r>
        <w:t xml:space="preserve"> НВОС, отчет, указывается значение показателя в размере количества сбросов загрязняющих веществ в водные объекты в соответствии с </w:t>
      </w:r>
      <w:hyperlink r:id="rId145" w:history="1">
        <w:r>
          <w:rPr>
            <w:color w:val="0000FF"/>
          </w:rPr>
          <w:t>декларацией</w:t>
        </w:r>
      </w:hyperlink>
      <w:r>
        <w:t xml:space="preserve"> НВОС, отчетом (в тоннах), и их величина принимается равной значению показателя в </w:t>
      </w:r>
      <w:hyperlink w:anchor="P1653" w:history="1">
        <w:r>
          <w:rPr>
            <w:color w:val="0000FF"/>
          </w:rPr>
          <w:t>столбце 5</w:t>
        </w:r>
      </w:hyperlink>
      <w:r>
        <w:t xml:space="preserve"> Раздела 2 Декларации.</w:t>
      </w:r>
    </w:p>
    <w:p w:rsidR="003C4581" w:rsidRDefault="003C4581">
      <w:pPr>
        <w:pStyle w:val="ConsPlusNormal"/>
        <w:spacing w:before="220"/>
        <w:ind w:firstLine="540"/>
        <w:jc w:val="both"/>
      </w:pPr>
      <w:r>
        <w:t xml:space="preserve">7.7. В </w:t>
      </w:r>
      <w:hyperlink w:anchor="P1655" w:history="1">
        <w:r>
          <w:rPr>
            <w:color w:val="0000FF"/>
          </w:rPr>
          <w:t>столбце 7</w:t>
        </w:r>
      </w:hyperlink>
      <w:r>
        <w:t xml:space="preserve"> Раздела 2 Декларации в строках указывается фактический сброс конкретного загрязняющего вещества за отчетный период в пределах установленных ВРС (в тоннах), рассчитываемый как разница между сбросами, равными или менее ВРС загрязняющих веществ, и сбросами, равными НДС, ТН.</w:t>
      </w:r>
    </w:p>
    <w:p w:rsidR="003C4581" w:rsidRDefault="003C4581">
      <w:pPr>
        <w:pStyle w:val="ConsPlusNormal"/>
        <w:spacing w:before="220"/>
        <w:ind w:firstLine="540"/>
        <w:jc w:val="both"/>
      </w:pPr>
      <w:r>
        <w:t xml:space="preserve">Значение показателя строк </w:t>
      </w:r>
      <w:hyperlink w:anchor="P1655" w:history="1">
        <w:r>
          <w:rPr>
            <w:color w:val="0000FF"/>
          </w:rPr>
          <w:t>столбца 7</w:t>
        </w:r>
      </w:hyperlink>
      <w:r>
        <w:t xml:space="preserve"> Раздела 2 Декларации не может превышать разницы между значениями показателей по соответствующей строке </w:t>
      </w:r>
      <w:hyperlink w:anchor="P1652" w:history="1">
        <w:r>
          <w:rPr>
            <w:color w:val="0000FF"/>
          </w:rPr>
          <w:t>столбца 4</w:t>
        </w:r>
      </w:hyperlink>
      <w:r>
        <w:t xml:space="preserve"> Раздела 2 Декларации и </w:t>
      </w:r>
      <w:hyperlink w:anchor="P1651" w:history="1">
        <w:r>
          <w:rPr>
            <w:color w:val="0000FF"/>
          </w:rPr>
          <w:t>столбца 3</w:t>
        </w:r>
      </w:hyperlink>
      <w:r>
        <w:t xml:space="preserve"> Раздела 2 Декларации.</w:t>
      </w:r>
    </w:p>
    <w:p w:rsidR="003C4581" w:rsidRDefault="003C4581">
      <w:pPr>
        <w:pStyle w:val="ConsPlusNormal"/>
        <w:spacing w:before="220"/>
        <w:ind w:firstLine="540"/>
        <w:jc w:val="both"/>
      </w:pPr>
      <w:r>
        <w:t xml:space="preserve">7.8. В </w:t>
      </w:r>
      <w:hyperlink w:anchor="P1656" w:history="1">
        <w:r>
          <w:rPr>
            <w:color w:val="0000FF"/>
          </w:rPr>
          <w:t>столбце 8</w:t>
        </w:r>
      </w:hyperlink>
      <w:r>
        <w:t xml:space="preserve"> Раздела 2 Декларации в строках указывается фактический сверхлимитный сброс (превышающий установленные НДС, ТН или ВРС либо при отсутствии НДС, ТН или ВРС) загрязняющего вещества за отчетный период, рассчитываемый как разница между фактическими сбросами и сбросами, равными ВРС загрязняющих веществ, в случае отсутствия ВРС загрязняющих веществ - как разница между фактическими сбросами и сбросами, равными НДС, ТН (в тоннах). В случае отсутствия НДС, ТН значения </w:t>
      </w:r>
      <w:hyperlink w:anchor="P1656" w:history="1">
        <w:r>
          <w:rPr>
            <w:color w:val="0000FF"/>
          </w:rPr>
          <w:t>столбца 8</w:t>
        </w:r>
      </w:hyperlink>
      <w:r>
        <w:t xml:space="preserve"> Раздела 2 Декларации принимаются равными фактическим сбросам загрязняющего вещества (в тоннах).</w:t>
      </w:r>
    </w:p>
    <w:p w:rsidR="003C4581" w:rsidRDefault="003C4581">
      <w:pPr>
        <w:pStyle w:val="ConsPlusNormal"/>
        <w:spacing w:before="220"/>
        <w:ind w:firstLine="540"/>
        <w:jc w:val="both"/>
      </w:pPr>
      <w:r>
        <w:t xml:space="preserve">В строках </w:t>
      </w:r>
      <w:hyperlink w:anchor="P1656" w:history="1">
        <w:r>
          <w:rPr>
            <w:color w:val="0000FF"/>
          </w:rPr>
          <w:t>столбца 8</w:t>
        </w:r>
      </w:hyperlink>
      <w:r>
        <w:t xml:space="preserve"> Раздела 2 Декларации при заполнении лицами, представляющими </w:t>
      </w:r>
      <w:hyperlink r:id="rId146" w:history="1">
        <w:r>
          <w:rPr>
            <w:color w:val="0000FF"/>
          </w:rPr>
          <w:t>декларацию</w:t>
        </w:r>
      </w:hyperlink>
      <w:r>
        <w:t xml:space="preserve"> НВОС, отчет, указывается значение показателя в размере количества сбросов, превышающего количество, указанное в </w:t>
      </w:r>
      <w:hyperlink r:id="rId147" w:history="1">
        <w:r>
          <w:rPr>
            <w:color w:val="0000FF"/>
          </w:rPr>
          <w:t>декларации</w:t>
        </w:r>
      </w:hyperlink>
      <w:r>
        <w:t xml:space="preserve"> НВОС, отчете (в тоннах), рассчитываемого как разница между фактическими сбросами и сбросами, указанными в </w:t>
      </w:r>
      <w:hyperlink r:id="rId148" w:history="1">
        <w:r>
          <w:rPr>
            <w:color w:val="0000FF"/>
          </w:rPr>
          <w:t>декларации</w:t>
        </w:r>
      </w:hyperlink>
      <w:r>
        <w:t xml:space="preserve"> НВОС, отчете. Значение показателя строки </w:t>
      </w:r>
      <w:hyperlink w:anchor="P1656" w:history="1">
        <w:r>
          <w:rPr>
            <w:color w:val="0000FF"/>
          </w:rPr>
          <w:t>столбца 8</w:t>
        </w:r>
      </w:hyperlink>
      <w:r>
        <w:t xml:space="preserve"> в данном случае не может превышать разницы между значениями показателей в строках столбца 5 и столбца 3.</w:t>
      </w:r>
    </w:p>
    <w:p w:rsidR="003C4581" w:rsidRDefault="003C4581">
      <w:pPr>
        <w:pStyle w:val="ConsPlusNormal"/>
        <w:spacing w:before="220"/>
        <w:ind w:firstLine="540"/>
        <w:jc w:val="both"/>
      </w:pPr>
      <w:r>
        <w:t xml:space="preserve">В строках </w:t>
      </w:r>
      <w:hyperlink w:anchor="P1656" w:history="1">
        <w:r>
          <w:rPr>
            <w:color w:val="0000FF"/>
          </w:rPr>
          <w:t>столбца 8</w:t>
        </w:r>
      </w:hyperlink>
      <w:r>
        <w:t xml:space="preserve"> Раздела 2 Декларации при отсутствии КЭР, непредставлении </w:t>
      </w:r>
      <w:hyperlink r:id="rId149" w:history="1">
        <w:r>
          <w:rPr>
            <w:color w:val="0000FF"/>
          </w:rPr>
          <w:t>декларации</w:t>
        </w:r>
      </w:hyperlink>
      <w:r>
        <w:t xml:space="preserve"> НВОС, отчета, указывается значение показателя в размере фактического количества сброса загрязняющего вещества в водный объект за отчетный период (в тоннах). Значение показателей по каждой из строк </w:t>
      </w:r>
      <w:hyperlink w:anchor="P1656" w:history="1">
        <w:r>
          <w:rPr>
            <w:color w:val="0000FF"/>
          </w:rPr>
          <w:t>столбца 8</w:t>
        </w:r>
      </w:hyperlink>
      <w:r>
        <w:t xml:space="preserve"> Раздела 2 Декларации в данном случае соответствуют значениям показателей в соответствующих строках </w:t>
      </w:r>
      <w:hyperlink w:anchor="P1653" w:history="1">
        <w:r>
          <w:rPr>
            <w:color w:val="0000FF"/>
          </w:rPr>
          <w:t>столбца 5</w:t>
        </w:r>
      </w:hyperlink>
      <w:r>
        <w:t xml:space="preserve"> Раздела 2 Декларации.</w:t>
      </w:r>
    </w:p>
    <w:p w:rsidR="003C4581" w:rsidRDefault="003C4581">
      <w:pPr>
        <w:pStyle w:val="ConsPlusNormal"/>
        <w:spacing w:before="220"/>
        <w:ind w:firstLine="540"/>
        <w:jc w:val="both"/>
      </w:pPr>
      <w:r>
        <w:t xml:space="preserve">7.9. В </w:t>
      </w:r>
      <w:hyperlink w:anchor="P1657" w:history="1">
        <w:r>
          <w:rPr>
            <w:color w:val="0000FF"/>
          </w:rPr>
          <w:t>столбце 9</w:t>
        </w:r>
      </w:hyperlink>
      <w:r>
        <w:t xml:space="preserve"> Раздела 2 Декларации в строках указывается ставка платы за сброс 1 тонны загрязняющего вещества в водный объект (в рублях за тонну) в соответствии с </w:t>
      </w:r>
      <w:hyperlink r:id="rId150" w:history="1">
        <w:r>
          <w:rPr>
            <w:color w:val="0000FF"/>
          </w:rPr>
          <w:t>Постановлением</w:t>
        </w:r>
      </w:hyperlink>
      <w:r>
        <w:t xml:space="preserve"> N 913.</w:t>
      </w:r>
    </w:p>
    <w:p w:rsidR="003C4581" w:rsidRDefault="003C4581">
      <w:pPr>
        <w:pStyle w:val="ConsPlusNormal"/>
        <w:spacing w:before="220"/>
        <w:ind w:firstLine="540"/>
        <w:jc w:val="both"/>
      </w:pPr>
      <w:r>
        <w:t xml:space="preserve">7.10. В </w:t>
      </w:r>
      <w:hyperlink w:anchor="P1658" w:history="1">
        <w:r>
          <w:rPr>
            <w:color w:val="0000FF"/>
          </w:rPr>
          <w:t>столбце 10</w:t>
        </w:r>
      </w:hyperlink>
      <w:r>
        <w:t xml:space="preserve"> Раздела 2 Декларации в строках указывается коэффициент Кнд, равный 1, применяемый к ставке платы при сбросах загрязняющих веществ в пределах установленных НДС.</w:t>
      </w:r>
    </w:p>
    <w:p w:rsidR="003C4581" w:rsidRDefault="003C4581">
      <w:pPr>
        <w:pStyle w:val="ConsPlusNormal"/>
        <w:spacing w:before="220"/>
        <w:ind w:firstLine="540"/>
        <w:jc w:val="both"/>
      </w:pPr>
      <w:r>
        <w:t xml:space="preserve">С 1 января 2020 года за объем или массу сбросов загрязняющих веществ в пределах ТН после </w:t>
      </w:r>
      <w:r>
        <w:lastRenderedPageBreak/>
        <w:t xml:space="preserve">внедрения наилучших доступных технологий на объекте, оказывающем негативное воздействие на окружающую среду, вместо коэффициента Кнд применяется коэффициент Кндт, равный 0, согласно </w:t>
      </w:r>
      <w:hyperlink r:id="rId151" w:history="1">
        <w:r>
          <w:rPr>
            <w:color w:val="0000FF"/>
          </w:rPr>
          <w:t>пункту 5 статьи 16.3</w:t>
        </w:r>
      </w:hyperlink>
      <w:r>
        <w:t xml:space="preserve"> Федерального закона N 7-ФЗ.</w:t>
      </w:r>
    </w:p>
    <w:p w:rsidR="003C4581" w:rsidRDefault="003C4581">
      <w:pPr>
        <w:pStyle w:val="ConsPlusNormal"/>
        <w:spacing w:before="220"/>
        <w:ind w:firstLine="540"/>
        <w:jc w:val="both"/>
      </w:pPr>
      <w:r>
        <w:t xml:space="preserve">7.11. В </w:t>
      </w:r>
      <w:hyperlink w:anchor="P1659" w:history="1">
        <w:r>
          <w:rPr>
            <w:color w:val="0000FF"/>
          </w:rPr>
          <w:t>столбце 11</w:t>
        </w:r>
      </w:hyperlink>
      <w:r>
        <w:t xml:space="preserve"> Раздела 2 Декларации в строках указывается коэффициент Квр, применяемый к ставке платы за объем или массу сбросов загрязняющих веществ в водные объекты в пределах ВРС загрязняющих веществ на период реализации плана или программы, равный 25.</w:t>
      </w:r>
    </w:p>
    <w:p w:rsidR="003C4581" w:rsidRDefault="003C4581">
      <w:pPr>
        <w:pStyle w:val="ConsPlusNormal"/>
        <w:spacing w:before="220"/>
        <w:ind w:firstLine="540"/>
        <w:jc w:val="both"/>
      </w:pPr>
      <w:r>
        <w:t xml:space="preserve">7.12. В </w:t>
      </w:r>
      <w:hyperlink w:anchor="P1660" w:history="1">
        <w:r>
          <w:rPr>
            <w:color w:val="0000FF"/>
          </w:rPr>
          <w:t>столбце 12</w:t>
        </w:r>
      </w:hyperlink>
      <w:r>
        <w:t xml:space="preserve"> Раздела 2 Декларации в строках указывается коэффициент Кпр, применяемый для объектов I категории и для объектов II категории к ставке платы за объем или массу сбросов загрязняющих веществ, превышающих установленные разрешительными документами, равный 100.</w:t>
      </w:r>
    </w:p>
    <w:p w:rsidR="003C4581" w:rsidRDefault="003C4581">
      <w:pPr>
        <w:pStyle w:val="ConsPlusNormal"/>
        <w:spacing w:before="220"/>
        <w:ind w:firstLine="540"/>
        <w:jc w:val="both"/>
      </w:pPr>
      <w:r>
        <w:t xml:space="preserve">Для лиц, обязанных вносить плату, осуществляющих хозяйственную и (или) иную деятельность на объектах III категории, а также лиц, обязанных вносить плату, осуществляющих хозяйственную и (или) иную деятельность на объектах II категории (получивших до 1 января 2019 года разрешения на сброс загрязняющих веществ в окружающую среду, лимиты на сбросы загрязняющих веществ, действующие до дня истечения срока действия таких разрешений либо до дня представления </w:t>
      </w:r>
      <w:hyperlink r:id="rId152" w:history="1">
        <w:r>
          <w:rPr>
            <w:color w:val="0000FF"/>
          </w:rPr>
          <w:t>декларации</w:t>
        </w:r>
      </w:hyperlink>
      <w:r>
        <w:t xml:space="preserve"> НВОС), вместо коэффициента Кпр применяется коэффициент Кср, равный 25.</w:t>
      </w:r>
    </w:p>
    <w:p w:rsidR="003C4581" w:rsidRDefault="003C4581">
      <w:pPr>
        <w:pStyle w:val="ConsPlusNormal"/>
        <w:spacing w:before="220"/>
        <w:ind w:firstLine="540"/>
        <w:jc w:val="both"/>
      </w:pPr>
      <w:r>
        <w:t xml:space="preserve">7.13. В </w:t>
      </w:r>
      <w:hyperlink w:anchor="P1661" w:history="1">
        <w:r>
          <w:rPr>
            <w:color w:val="0000FF"/>
          </w:rPr>
          <w:t>столбце 13 Раздела</w:t>
        </w:r>
      </w:hyperlink>
      <w:r>
        <w:t xml:space="preserve"> 2 Декларации указывается коэффициент пересчета (Кп) ставки платы при сбросе взвешенных веществ в соответствии с </w:t>
      </w:r>
      <w:hyperlink r:id="rId153" w:history="1">
        <w:r>
          <w:rPr>
            <w:color w:val="0000FF"/>
          </w:rPr>
          <w:t>Постановлением</w:t>
        </w:r>
      </w:hyperlink>
      <w:r>
        <w:t xml:space="preserve"> N 913. Данный коэффициент указывается как величина, обратная сумме допустимого увеличения содержания взвешенных веществ при сбросе сточных вод к фону водоема и фоновой концентрации взвешенных веществ в воде водного объекта, принятой при установлении нормативов предельно допустимых сбросов загрязняющих веществ.</w:t>
      </w:r>
    </w:p>
    <w:p w:rsidR="003C4581" w:rsidRDefault="003C4581">
      <w:pPr>
        <w:pStyle w:val="ConsPlusNormal"/>
        <w:spacing w:before="220"/>
        <w:ind w:firstLine="540"/>
        <w:jc w:val="both"/>
      </w:pPr>
      <w:r>
        <w:t>Допустимое увеличение содержания взвешенных веществ для водных объектов, имеющих рыбохозяйственное значение первой категории, а также для водных объектов, использующихся для питьевого и хозяйственно-бытового водоснабжения, принимается равным 0,25 мг/куб. дм, а для водных объектов, имеющих рыбохозяйственное значение второй категории, а также для объектов, использующихся в черте населенных мест (за исключением использования для питьевого и хозяйственно-бытового водоснабжения), принимается равным 0,75 мг/ куб. дм.</w:t>
      </w:r>
    </w:p>
    <w:p w:rsidR="003C4581" w:rsidRDefault="003C4581">
      <w:pPr>
        <w:pStyle w:val="ConsPlusNormal"/>
        <w:spacing w:before="220"/>
        <w:ind w:firstLine="540"/>
        <w:jc w:val="both"/>
      </w:pPr>
      <w:r>
        <w:t xml:space="preserve">В случае, если для сброса взвешенных веществ с данного выпуска или производственной территории не был установлен НДС, а также при сбросе иных загрязняющих веществ в </w:t>
      </w:r>
      <w:hyperlink w:anchor="P1661" w:history="1">
        <w:r>
          <w:rPr>
            <w:color w:val="0000FF"/>
          </w:rPr>
          <w:t>столбце 13</w:t>
        </w:r>
      </w:hyperlink>
      <w:r>
        <w:t xml:space="preserve"> указывается значение, равное 1.</w:t>
      </w:r>
    </w:p>
    <w:p w:rsidR="003C4581" w:rsidRDefault="003C4581">
      <w:pPr>
        <w:pStyle w:val="ConsPlusNormal"/>
        <w:spacing w:before="220"/>
        <w:ind w:firstLine="540"/>
        <w:jc w:val="both"/>
      </w:pPr>
      <w:r>
        <w:t xml:space="preserve">7.14. В </w:t>
      </w:r>
      <w:hyperlink w:anchor="P1662" w:history="1">
        <w:r>
          <w:rPr>
            <w:color w:val="0000FF"/>
          </w:rPr>
          <w:t>столбце 14</w:t>
        </w:r>
      </w:hyperlink>
      <w:r>
        <w:t xml:space="preserve"> Раздела 2 Декларации в строках в отношении территорий и объектов, находящихся под особой охраной в соответствии с федеральными законами, указывается дополнительный коэффициент Кот, равный 2, применяемый к ставкам платы. Во всех остальных случаях в строках </w:t>
      </w:r>
      <w:hyperlink w:anchor="P1662" w:history="1">
        <w:r>
          <w:rPr>
            <w:color w:val="0000FF"/>
          </w:rPr>
          <w:t>столбца 14</w:t>
        </w:r>
      </w:hyperlink>
      <w:r>
        <w:t xml:space="preserve"> указывается значение, равное 1.</w:t>
      </w:r>
    </w:p>
    <w:p w:rsidR="003C4581" w:rsidRDefault="003C4581">
      <w:pPr>
        <w:pStyle w:val="ConsPlusNormal"/>
        <w:spacing w:before="220"/>
        <w:ind w:firstLine="540"/>
        <w:jc w:val="both"/>
      </w:pPr>
      <w:r>
        <w:t xml:space="preserve">7.15. В </w:t>
      </w:r>
      <w:hyperlink w:anchor="P1663" w:history="1">
        <w:r>
          <w:rPr>
            <w:color w:val="0000FF"/>
          </w:rPr>
          <w:t>столбце 15</w:t>
        </w:r>
      </w:hyperlink>
      <w:r>
        <w:t xml:space="preserve"> Раздела 2 Декларации в строках указывается коэффициент Кво, равный 0,5 (далее - коэффициент Кво). Данный коэффициент применяется к ставкам платы за сбросы загрязняющих веществ организациями, эксплуатирующими централизованные системы водоотведения поселений или городских округов, при сбросе загрязняющих веществ, не относящихся к веществам, для которых устанавливаются технологические показатели наилучших доступных технологий в сфере очистки сточных вод с использованием централизованных систем водоотведения поселений или городских округов (за исключением периода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планов мероприятий по охране окружающей среды). На период реализации организациями, эксплуатирующими централизованные системы водоотведения поселений или городских округов, программ </w:t>
      </w:r>
      <w:r>
        <w:lastRenderedPageBreak/>
        <w:t>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коэффициент Кво применяется равным 1 и используется при расчете вместо коэффициентов Квр и Кср (Кпр).</w:t>
      </w:r>
    </w:p>
    <w:p w:rsidR="003C4581" w:rsidRDefault="003C4581">
      <w:pPr>
        <w:pStyle w:val="ConsPlusNormal"/>
        <w:spacing w:before="220"/>
        <w:ind w:firstLine="540"/>
        <w:jc w:val="both"/>
      </w:pPr>
      <w:r>
        <w:t xml:space="preserve">7.16. В </w:t>
      </w:r>
      <w:hyperlink w:anchor="P1664" w:history="1">
        <w:r>
          <w:rPr>
            <w:color w:val="0000FF"/>
          </w:rPr>
          <w:t>столбце 16</w:t>
        </w:r>
      </w:hyperlink>
      <w:r>
        <w:t xml:space="preserve"> Раздела 2 Декларации в строках указывается коэффициент Кинд, применяемый к ставкам платы, учитывающий индекс потребительских цен, установленный </w:t>
      </w:r>
      <w:hyperlink r:id="rId154" w:history="1">
        <w:r>
          <w:rPr>
            <w:color w:val="0000FF"/>
          </w:rPr>
          <w:t>Постановлением</w:t>
        </w:r>
      </w:hyperlink>
      <w:r>
        <w:t xml:space="preserve"> N 1393.</w:t>
      </w:r>
    </w:p>
    <w:p w:rsidR="003C4581" w:rsidRDefault="003C4581">
      <w:pPr>
        <w:pStyle w:val="ConsPlusNormal"/>
        <w:spacing w:before="220"/>
        <w:ind w:firstLine="540"/>
        <w:jc w:val="both"/>
      </w:pPr>
      <w:r>
        <w:t xml:space="preserve">7.17. В </w:t>
      </w:r>
      <w:hyperlink w:anchor="P1665" w:history="1">
        <w:r>
          <w:rPr>
            <w:color w:val="0000FF"/>
          </w:rPr>
          <w:t>столбце 17</w:t>
        </w:r>
      </w:hyperlink>
      <w:r>
        <w:t xml:space="preserve"> Раздела 2 Декларации по каждому наименованию загрязняющего вещества в </w:t>
      </w:r>
      <w:hyperlink w:anchor="P1650" w:history="1">
        <w:r>
          <w:rPr>
            <w:color w:val="0000FF"/>
          </w:rPr>
          <w:t>столбце 2</w:t>
        </w:r>
      </w:hyperlink>
      <w:r>
        <w:t xml:space="preserve"> Раздела 2 Декларации указывается сумма платы (в рублях), исчисленная за фактический сброс загрязняющих веществ в водный объект в размерах значений показателя по данной строке </w:t>
      </w:r>
      <w:hyperlink w:anchor="P1654" w:history="1">
        <w:r>
          <w:rPr>
            <w:color w:val="0000FF"/>
          </w:rPr>
          <w:t>столбца 6</w:t>
        </w:r>
      </w:hyperlink>
      <w:r>
        <w:t>, не превышающий НДС, ТН загрязняющего вещества.</w:t>
      </w:r>
    </w:p>
    <w:p w:rsidR="003C4581" w:rsidRDefault="003C4581">
      <w:pPr>
        <w:pStyle w:val="ConsPlusNormal"/>
        <w:spacing w:before="220"/>
        <w:ind w:firstLine="540"/>
        <w:jc w:val="both"/>
      </w:pPr>
      <w:r>
        <w:t xml:space="preserve">7.18. В </w:t>
      </w:r>
      <w:hyperlink w:anchor="P1666" w:history="1">
        <w:r>
          <w:rPr>
            <w:color w:val="0000FF"/>
          </w:rPr>
          <w:t>столбце 18</w:t>
        </w:r>
      </w:hyperlink>
      <w:r>
        <w:t xml:space="preserve"> Раздела 2 Декларации по каждому наименованию загрязняющего вещества в </w:t>
      </w:r>
      <w:hyperlink w:anchor="P1650" w:history="1">
        <w:r>
          <w:rPr>
            <w:color w:val="0000FF"/>
          </w:rPr>
          <w:t>столбце 2</w:t>
        </w:r>
      </w:hyperlink>
      <w:r>
        <w:t xml:space="preserve"> Раздела 2 Декларации указывается сумма платы (в рублях), исчисленная за фактический сброс загрязняющих веществ в водный объект в размерах значений показателя по данной строке </w:t>
      </w:r>
      <w:hyperlink w:anchor="P1655" w:history="1">
        <w:r>
          <w:rPr>
            <w:color w:val="0000FF"/>
          </w:rPr>
          <w:t>столбца 7</w:t>
        </w:r>
      </w:hyperlink>
      <w:r>
        <w:t>, осуществленный в пределах между НДС, ТН загрязняющего вещества и ВРС загрязняющего вещества.</w:t>
      </w:r>
    </w:p>
    <w:p w:rsidR="003C4581" w:rsidRDefault="003C4581">
      <w:pPr>
        <w:pStyle w:val="ConsPlusNormal"/>
        <w:spacing w:before="220"/>
        <w:ind w:firstLine="540"/>
        <w:jc w:val="both"/>
      </w:pPr>
      <w:r>
        <w:t xml:space="preserve">7.19. В </w:t>
      </w:r>
      <w:hyperlink w:anchor="P1667" w:history="1">
        <w:r>
          <w:rPr>
            <w:color w:val="0000FF"/>
          </w:rPr>
          <w:t>столбце 19</w:t>
        </w:r>
      </w:hyperlink>
      <w:r>
        <w:t xml:space="preserve"> Раздела 2 Декларации по каждому наименованию загрязняющего вещества, указанному в </w:t>
      </w:r>
      <w:hyperlink w:anchor="P1650" w:history="1">
        <w:r>
          <w:rPr>
            <w:color w:val="0000FF"/>
          </w:rPr>
          <w:t>столбце 2</w:t>
        </w:r>
      </w:hyperlink>
      <w:r>
        <w:t xml:space="preserve"> Раздела 2 Декларации, указывается сумма платы (в рублях), исчисленная за фактический сброс в размерах значений показателя по строке </w:t>
      </w:r>
      <w:hyperlink w:anchor="P1656" w:history="1">
        <w:r>
          <w:rPr>
            <w:color w:val="0000FF"/>
          </w:rPr>
          <w:t>столбца 8</w:t>
        </w:r>
      </w:hyperlink>
      <w:r>
        <w:t xml:space="preserve"> Раздела 2 Декларации, превышающих ВРС либо при его отсутствии - НДС, ТН загрязняющего вещества (их отсутствии), а также в размерах, превышающих указанные в </w:t>
      </w:r>
      <w:hyperlink r:id="rId155" w:history="1">
        <w:r>
          <w:rPr>
            <w:color w:val="0000FF"/>
          </w:rPr>
          <w:t>декларации</w:t>
        </w:r>
      </w:hyperlink>
      <w:r>
        <w:t xml:space="preserve"> НВОС, отчете (при их непредставлении).</w:t>
      </w:r>
    </w:p>
    <w:p w:rsidR="003C4581" w:rsidRDefault="003C4581">
      <w:pPr>
        <w:pStyle w:val="ConsPlusNormal"/>
        <w:spacing w:before="220"/>
        <w:ind w:firstLine="540"/>
        <w:jc w:val="both"/>
      </w:pPr>
      <w:r>
        <w:t xml:space="preserve">7.20. В </w:t>
      </w:r>
      <w:hyperlink w:anchor="P1668" w:history="1">
        <w:r>
          <w:rPr>
            <w:color w:val="0000FF"/>
          </w:rPr>
          <w:t>столбце 20</w:t>
        </w:r>
      </w:hyperlink>
      <w:r>
        <w:t xml:space="preserve"> Раздела 2 Декларации по каждому наименованию загрязняющего вещества в </w:t>
      </w:r>
      <w:hyperlink w:anchor="P1650" w:history="1">
        <w:r>
          <w:rPr>
            <w:color w:val="0000FF"/>
          </w:rPr>
          <w:t>столбце 2</w:t>
        </w:r>
      </w:hyperlink>
      <w:r>
        <w:t xml:space="preserve"> Раздела 2 Декларации указывается сумма платы (в рублях), исчисленная за фактический сброс загрязняющего вещества в водные объекты.</w:t>
      </w:r>
    </w:p>
    <w:p w:rsidR="003C4581" w:rsidRDefault="003C4581">
      <w:pPr>
        <w:pStyle w:val="ConsPlusNormal"/>
        <w:spacing w:before="220"/>
        <w:ind w:firstLine="540"/>
        <w:jc w:val="both"/>
      </w:pPr>
      <w:r>
        <w:t xml:space="preserve">7.21. В </w:t>
      </w:r>
      <w:hyperlink w:anchor="P1815" w:history="1">
        <w:r>
          <w:rPr>
            <w:color w:val="0000FF"/>
          </w:rPr>
          <w:t>строке</w:t>
        </w:r>
      </w:hyperlink>
      <w:r>
        <w:t xml:space="preserve"> "Итого по всем выпускам" Раздела 2 Декларации указывается сумма значений строк "Итого" </w:t>
      </w:r>
      <w:hyperlink w:anchor="P1608" w:history="1">
        <w:r>
          <w:rPr>
            <w:color w:val="0000FF"/>
          </w:rPr>
          <w:t>Раздела 2</w:t>
        </w:r>
      </w:hyperlink>
      <w:r>
        <w:t xml:space="preserve"> Декларации по каждому из выпусков.</w:t>
      </w:r>
    </w:p>
    <w:p w:rsidR="003C4581" w:rsidRDefault="003C4581">
      <w:pPr>
        <w:pStyle w:val="ConsPlusNormal"/>
        <w:spacing w:before="220"/>
        <w:ind w:firstLine="540"/>
        <w:jc w:val="both"/>
      </w:pPr>
      <w:r>
        <w:t xml:space="preserve">В </w:t>
      </w:r>
      <w:hyperlink w:anchor="P1834" w:history="1">
        <w:r>
          <w:rPr>
            <w:color w:val="0000FF"/>
          </w:rPr>
          <w:t>строке</w:t>
        </w:r>
      </w:hyperlink>
      <w:r>
        <w:t xml:space="preserve"> "Всего по всем выпускам по тем загрязняющим веществам, по которым осуществляется корректировка размера платы" указывается по всем выпускам объекта, оказывающего негативное воздействия на окружающую среду, в строках </w:t>
      </w:r>
      <w:hyperlink w:anchor="P1665" w:history="1">
        <w:r>
          <w:rPr>
            <w:color w:val="0000FF"/>
          </w:rPr>
          <w:t>столбцов 17</w:t>
        </w:r>
      </w:hyperlink>
      <w:r>
        <w:t xml:space="preserve">, </w:t>
      </w:r>
      <w:hyperlink w:anchor="P1666" w:history="1">
        <w:r>
          <w:rPr>
            <w:color w:val="0000FF"/>
          </w:rPr>
          <w:t>18</w:t>
        </w:r>
      </w:hyperlink>
      <w:r>
        <w:t xml:space="preserve">, </w:t>
      </w:r>
      <w:hyperlink w:anchor="P1667" w:history="1">
        <w:r>
          <w:rPr>
            <w:color w:val="0000FF"/>
          </w:rPr>
          <w:t>19</w:t>
        </w:r>
      </w:hyperlink>
      <w:r>
        <w:t xml:space="preserve">, </w:t>
      </w:r>
      <w:hyperlink w:anchor="P1668" w:history="1">
        <w:r>
          <w:rPr>
            <w:color w:val="0000FF"/>
          </w:rPr>
          <w:t>20</w:t>
        </w:r>
      </w:hyperlink>
      <w:r>
        <w:t xml:space="preserve"> Раздела 2 Декларации сумма платы по тем загрязняющим веществам, по которым осуществляется корректировка размера платы. Далее в строках указывается сумма платы по каждому из загрязняющих веществ, по которым осуществляется корректировка размера платы.</w:t>
      </w:r>
    </w:p>
    <w:p w:rsidR="003C4581" w:rsidRDefault="003C4581">
      <w:pPr>
        <w:pStyle w:val="ConsPlusNormal"/>
        <w:spacing w:before="220"/>
        <w:ind w:firstLine="540"/>
        <w:jc w:val="both"/>
      </w:pPr>
      <w:r>
        <w:t xml:space="preserve">В соответствии с </w:t>
      </w:r>
      <w:hyperlink r:id="rId156" w:history="1">
        <w:r>
          <w:rPr>
            <w:color w:val="0000FF"/>
          </w:rPr>
          <w:t>пунктом 12.1 статьи 16.3</w:t>
        </w:r>
      </w:hyperlink>
      <w:r>
        <w:t xml:space="preserve"> Федерального закона N 7-ФЗ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воздействие на окружающую среду в отношении всех загрязняющих веществ, при сбросе которых указанными организациями вносится плата за негативное воздействие на окружающую среду, а также сумма, на которую в порядке, установленном законодательством Российской Федерации в сфере водоснабжения и водоотведения, была снижена плата абонентов указанных организаций за сброс загрязняющих веществ в составе сточных вод сверх установленных нормативов состава сточных вод.</w:t>
      </w:r>
    </w:p>
    <w:p w:rsidR="003C4581" w:rsidRDefault="003C4581">
      <w:pPr>
        <w:pStyle w:val="ConsPlusNormal"/>
        <w:spacing w:before="220"/>
        <w:ind w:firstLine="540"/>
        <w:jc w:val="both"/>
      </w:pPr>
      <w:bookmarkStart w:id="325" w:name="P2719"/>
      <w:bookmarkEnd w:id="325"/>
      <w:r>
        <w:lastRenderedPageBreak/>
        <w:t xml:space="preserve">&lt;8&gt; </w:t>
      </w:r>
      <w:hyperlink w:anchor="P1914" w:history="1">
        <w:r>
          <w:rPr>
            <w:color w:val="0000FF"/>
          </w:rPr>
          <w:t>Раздел 3</w:t>
        </w:r>
      </w:hyperlink>
      <w:r>
        <w:t xml:space="preserve"> Декларации заполняется по каждому объекту, оказывающему негативное воздействие на окружающую среду (объекту размещения отходов), отдельно.</w:t>
      </w:r>
    </w:p>
    <w:p w:rsidR="003C4581" w:rsidRDefault="003C4581">
      <w:pPr>
        <w:pStyle w:val="ConsPlusNormal"/>
        <w:spacing w:before="220"/>
        <w:ind w:firstLine="540"/>
        <w:jc w:val="both"/>
      </w:pPr>
      <w:r>
        <w:t>Региональными операторами по обращению с ТКО, операторами по обращению с ТКО, осуществляющими деятельность по их размещению, данный раздел заполняется в отношении отходов, образовавшихся в собственном производстве, не относящихся к ТКО.</w:t>
      </w:r>
    </w:p>
    <w:p w:rsidR="003C4581" w:rsidRDefault="003C4581">
      <w:pPr>
        <w:pStyle w:val="ConsPlusNormal"/>
        <w:spacing w:before="220"/>
        <w:ind w:firstLine="540"/>
        <w:jc w:val="both"/>
      </w:pPr>
      <w:r>
        <w:t>В случае размещения отходов на объектах размещения отходов, не принадлежащих лицу, обязанному вносить плату, на праве собственности либо ином законном основании, данный раздел заполняется исходя из того, на каких объектах размещения отходов размещаются отходы.</w:t>
      </w:r>
    </w:p>
    <w:p w:rsidR="003C4581" w:rsidRDefault="003C4581">
      <w:pPr>
        <w:pStyle w:val="ConsPlusNormal"/>
        <w:spacing w:before="220"/>
        <w:ind w:firstLine="540"/>
        <w:jc w:val="both"/>
      </w:pPr>
      <w:r>
        <w:t>Все операции с отходами отражаются в расчетах за тот отчетный период, в котором данная операция была отражена в материалах учета в области обращения с отходами.</w:t>
      </w:r>
    </w:p>
    <w:p w:rsidR="003C4581" w:rsidRDefault="003C4581">
      <w:pPr>
        <w:pStyle w:val="ConsPlusNormal"/>
        <w:spacing w:before="220"/>
        <w:ind w:firstLine="540"/>
        <w:jc w:val="both"/>
      </w:pPr>
      <w:r>
        <w:t xml:space="preserve">При заполнении </w:t>
      </w:r>
      <w:hyperlink w:anchor="P1914" w:history="1">
        <w:r>
          <w:rPr>
            <w:color w:val="0000FF"/>
          </w:rPr>
          <w:t>Раздела 3</w:t>
        </w:r>
      </w:hyperlink>
      <w:r>
        <w:t xml:space="preserve"> Декларации указываются:</w:t>
      </w:r>
    </w:p>
    <w:p w:rsidR="003C4581" w:rsidRDefault="003C4581">
      <w:pPr>
        <w:pStyle w:val="ConsPlusNormal"/>
        <w:spacing w:before="220"/>
        <w:ind w:firstLine="540"/>
        <w:jc w:val="both"/>
      </w:pPr>
      <w:hyperlink w:anchor="P1916" w:history="1">
        <w:r>
          <w:rPr>
            <w:color w:val="0000FF"/>
          </w:rPr>
          <w:t>категория</w:t>
        </w:r>
      </w:hyperlink>
      <w:r>
        <w:t xml:space="preserve"> объекта, оказывающего негативное воздействие на окружающую среду, согласно свидетельству о постановке на государственный учет объектов, выдаваемому юридическому лицу или индивидуальному предпринимателю, осуществляющим хозяйственную и (или) иную деятельность на указанном объекте, в соответствии со </w:t>
      </w:r>
      <w:hyperlink r:id="rId157" w:history="1">
        <w:r>
          <w:rPr>
            <w:color w:val="0000FF"/>
          </w:rPr>
          <w:t>статьей 69.2</w:t>
        </w:r>
      </w:hyperlink>
      <w:r>
        <w:t xml:space="preserve"> Федерального закона N 7-ФЗ;</w:t>
      </w:r>
    </w:p>
    <w:p w:rsidR="003C4581" w:rsidRDefault="003C4581">
      <w:pPr>
        <w:pStyle w:val="ConsPlusNormal"/>
        <w:spacing w:before="220"/>
        <w:ind w:firstLine="540"/>
        <w:jc w:val="both"/>
      </w:pPr>
      <w:hyperlink w:anchor="P1918" w:history="1">
        <w:r>
          <w:rPr>
            <w:color w:val="0000FF"/>
          </w:rPr>
          <w:t>наименование</w:t>
        </w:r>
      </w:hyperlink>
      <w:r>
        <w:t xml:space="preserve"> объекта, оказывающего негативное воздействие на окружающую среду, согласно свидетельству о постановке на государственный учет объектов, выдаваемому юридическому лицу или индивидуальному предпринимателю, осуществляющим хозяйственную и (или) иную деятельность на указанном объекте, в соответствии со </w:t>
      </w:r>
      <w:hyperlink r:id="rId158" w:history="1">
        <w:r>
          <w:rPr>
            <w:color w:val="0000FF"/>
          </w:rPr>
          <w:t>статьей 69.2</w:t>
        </w:r>
      </w:hyperlink>
      <w:r>
        <w:t xml:space="preserve"> Федерального закона N 7-ФЗ;</w:t>
      </w:r>
    </w:p>
    <w:p w:rsidR="003C4581" w:rsidRDefault="003C4581">
      <w:pPr>
        <w:pStyle w:val="ConsPlusNormal"/>
        <w:spacing w:before="220"/>
        <w:ind w:firstLine="540"/>
        <w:jc w:val="both"/>
      </w:pPr>
      <w:hyperlink w:anchor="P1920" w:history="1">
        <w:r>
          <w:rPr>
            <w:color w:val="0000FF"/>
          </w:rPr>
          <w:t>код</w:t>
        </w:r>
      </w:hyperlink>
      <w:r>
        <w:t xml:space="preserve"> объекта, оказывающего негативное воздействие на окружающую среду, согласно свидетельству о постановке на государственный учет объектов, выдаваемому юридическому лицу или индивидуальному предпринимателю, осуществляющим хозяйственную и (или) иную деятельность на указанном объекте, в соответствии со </w:t>
      </w:r>
      <w:hyperlink r:id="rId159" w:history="1">
        <w:r>
          <w:rPr>
            <w:color w:val="0000FF"/>
          </w:rPr>
          <w:t>статьей 69.2</w:t>
        </w:r>
      </w:hyperlink>
      <w:r>
        <w:t xml:space="preserve"> Федерального закона N 7-ФЗ;</w:t>
      </w:r>
    </w:p>
    <w:p w:rsidR="003C4581" w:rsidRDefault="003C4581">
      <w:pPr>
        <w:pStyle w:val="ConsPlusNormal"/>
        <w:spacing w:before="220"/>
        <w:ind w:firstLine="540"/>
        <w:jc w:val="both"/>
      </w:pPr>
      <w:hyperlink w:anchor="P1924" w:history="1">
        <w:r>
          <w:rPr>
            <w:color w:val="0000FF"/>
          </w:rPr>
          <w:t>адрес</w:t>
        </w:r>
      </w:hyperlink>
      <w:r>
        <w:t xml:space="preserve"> места нахождения объекта, оказывающего негативное воздействие на окружающую среду, согласно свидетельству о постановке на государственный учет объектов, выдаваемому юридическому лицу или индивидуальному предпринимателю, осуществляющим хозяйственную и (или) иную деятельность на указанном объекте, в соответствии со </w:t>
      </w:r>
      <w:hyperlink r:id="rId160" w:history="1">
        <w:r>
          <w:rPr>
            <w:color w:val="0000FF"/>
          </w:rPr>
          <w:t>статьей 69.2</w:t>
        </w:r>
      </w:hyperlink>
      <w:r>
        <w:t xml:space="preserve"> Федерального закона N 7-ФЗ;</w:t>
      </w:r>
    </w:p>
    <w:p w:rsidR="003C4581" w:rsidRDefault="003C4581">
      <w:pPr>
        <w:pStyle w:val="ConsPlusNormal"/>
        <w:spacing w:before="220"/>
        <w:ind w:firstLine="540"/>
        <w:jc w:val="both"/>
      </w:pPr>
      <w:r>
        <w:t xml:space="preserve">номер, дата выдачи и срок действия КЭР либо дата представления и номер </w:t>
      </w:r>
      <w:hyperlink r:id="rId161" w:history="1">
        <w:r>
          <w:rPr>
            <w:color w:val="0000FF"/>
          </w:rPr>
          <w:t>декларации</w:t>
        </w:r>
      </w:hyperlink>
      <w:r>
        <w:t xml:space="preserve"> НВОС, отчетности об отходах;</w:t>
      </w:r>
    </w:p>
    <w:p w:rsidR="003C4581" w:rsidRDefault="003C4581">
      <w:pPr>
        <w:pStyle w:val="ConsPlusNormal"/>
        <w:spacing w:before="220"/>
        <w:ind w:firstLine="540"/>
        <w:jc w:val="both"/>
      </w:pPr>
      <w:hyperlink w:anchor="P1932" w:history="1">
        <w:r>
          <w:rPr>
            <w:color w:val="0000FF"/>
          </w:rPr>
          <w:t>наименование</w:t>
        </w:r>
      </w:hyperlink>
      <w:r>
        <w:t xml:space="preserve"> объекта размещения отходов;</w:t>
      </w:r>
    </w:p>
    <w:p w:rsidR="003C4581" w:rsidRDefault="003C4581">
      <w:pPr>
        <w:pStyle w:val="ConsPlusNormal"/>
        <w:spacing w:before="220"/>
        <w:ind w:firstLine="540"/>
        <w:jc w:val="both"/>
      </w:pPr>
      <w:r>
        <w:t xml:space="preserve">регистрационный </w:t>
      </w:r>
      <w:hyperlink w:anchor="P1934" w:history="1">
        <w:r>
          <w:rPr>
            <w:color w:val="0000FF"/>
          </w:rPr>
          <w:t>номер</w:t>
        </w:r>
      </w:hyperlink>
      <w:r>
        <w:t xml:space="preserve"> (в случае его присвоения) объекта размещения отходов;</w:t>
      </w:r>
    </w:p>
    <w:p w:rsidR="003C4581" w:rsidRDefault="003C4581">
      <w:pPr>
        <w:pStyle w:val="ConsPlusNormal"/>
        <w:spacing w:before="220"/>
        <w:ind w:firstLine="540"/>
        <w:jc w:val="both"/>
      </w:pPr>
      <w:hyperlink w:anchor="P1938" w:history="1">
        <w:r>
          <w:rPr>
            <w:color w:val="0000FF"/>
          </w:rPr>
          <w:t>адрес</w:t>
        </w:r>
      </w:hyperlink>
      <w:r>
        <w:t xml:space="preserve"> места нахождения объекта размещения отходов;</w:t>
      </w:r>
    </w:p>
    <w:p w:rsidR="003C4581" w:rsidRDefault="003C4581">
      <w:pPr>
        <w:pStyle w:val="ConsPlusNormal"/>
        <w:spacing w:before="220"/>
        <w:ind w:firstLine="540"/>
        <w:jc w:val="both"/>
      </w:pPr>
      <w:hyperlink w:anchor="P1942" w:history="1">
        <w:r>
          <w:rPr>
            <w:color w:val="0000FF"/>
          </w:rPr>
          <w:t>характеристика</w:t>
        </w:r>
      </w:hyperlink>
      <w:r>
        <w:t xml:space="preserve"> объекта размещения отходов (включен (не включен) в государственный реестр объектов размещения отходов; оказывает (не оказывает) негативное воздействие на окружающую среду);</w:t>
      </w:r>
    </w:p>
    <w:p w:rsidR="003C4581" w:rsidRDefault="003C4581">
      <w:pPr>
        <w:pStyle w:val="ConsPlusNormal"/>
        <w:spacing w:before="220"/>
        <w:ind w:firstLine="540"/>
        <w:jc w:val="both"/>
      </w:pPr>
      <w:r>
        <w:t xml:space="preserve">реквизиты решения территориального органа Федеральной службы по надзору в сфере природопользования об исключении негативного воздействия на окружающую среду объекта размещения отходов в соответствии с </w:t>
      </w:r>
      <w:hyperlink r:id="rId162" w:history="1">
        <w:r>
          <w:rPr>
            <w:color w:val="0000FF"/>
          </w:rPr>
          <w:t>Положением</w:t>
        </w:r>
      </w:hyperlink>
      <w:r>
        <w:t xml:space="preserve"> о подтверждении исключения негативного воздействия на окружающую среду объектов размещения отходов, утвержденным постановлением Правительства Российской Федерации от 26 мая 2016 г. N 467 (Собрание </w:t>
      </w:r>
      <w:r>
        <w:lastRenderedPageBreak/>
        <w:t>законодательства Российской Федерации, 2016, N 23, ст. 3317) (далее - Положение).</w:t>
      </w:r>
    </w:p>
    <w:p w:rsidR="003C4581" w:rsidRDefault="003C4581">
      <w:pPr>
        <w:pStyle w:val="ConsPlusNormal"/>
        <w:spacing w:before="220"/>
        <w:ind w:firstLine="540"/>
        <w:jc w:val="both"/>
      </w:pPr>
      <w:r>
        <w:t xml:space="preserve">В соответствии с </w:t>
      </w:r>
      <w:hyperlink r:id="rId163" w:history="1">
        <w:r>
          <w:rPr>
            <w:color w:val="0000FF"/>
          </w:rPr>
          <w:t>частью 1 статьи 11</w:t>
        </w:r>
      </w:hyperlink>
      <w:r>
        <w:t xml:space="preserve"> Закона N 219-ФЗ лица, обязанные вносить плату, осуществляющие хозяйственную и (или) иную деятельность на объектах I и II категорий, до дня получения КЭР или представления </w:t>
      </w:r>
      <w:hyperlink r:id="rId164" w:history="1">
        <w:r>
          <w:rPr>
            <w:color w:val="0000FF"/>
          </w:rPr>
          <w:t>декларации</w:t>
        </w:r>
      </w:hyperlink>
      <w:r>
        <w:t xml:space="preserve"> НВОС указывают реквизиты полученных или переоформленных до 1 января 2019 года документов об утверждении нормативов образования отходов и лимитов на их размещение. Лица, обязанные вносить плату, осуществляющие хозяйственную и (или) иную деятельность на объектах I категории, в соответствии с </w:t>
      </w:r>
      <w:hyperlink r:id="rId165" w:history="1">
        <w:r>
          <w:rPr>
            <w:color w:val="0000FF"/>
          </w:rPr>
          <w:t>частью 1.1 статьи 11</w:t>
        </w:r>
      </w:hyperlink>
      <w:r>
        <w:t xml:space="preserve"> Федерального закона N 219-ФЗ, с 1 января 2019 года получившие или переоформившие документы об утверждении нормативов образования отходов и лимитов на их размещение, до получения КЭР указывают реквизиты документов об утверждении нормативов образования отходов и лимитов на их размещение.</w:t>
      </w:r>
    </w:p>
    <w:p w:rsidR="003C4581" w:rsidRDefault="003C4581">
      <w:pPr>
        <w:pStyle w:val="ConsPlusNormal"/>
        <w:spacing w:before="220"/>
        <w:ind w:firstLine="540"/>
        <w:jc w:val="both"/>
      </w:pPr>
      <w:r>
        <w:t xml:space="preserve">Дата представления и номер </w:t>
      </w:r>
      <w:hyperlink r:id="rId166" w:history="1">
        <w:r>
          <w:rPr>
            <w:color w:val="0000FF"/>
          </w:rPr>
          <w:t>декларации</w:t>
        </w:r>
      </w:hyperlink>
      <w:r>
        <w:t xml:space="preserve"> НВОС, отчета указываются при представлении </w:t>
      </w:r>
      <w:hyperlink r:id="rId167" w:history="1">
        <w:r>
          <w:rPr>
            <w:color w:val="0000FF"/>
          </w:rPr>
          <w:t>декларации</w:t>
        </w:r>
      </w:hyperlink>
      <w:r>
        <w:t xml:space="preserve"> НВОС, отчета на бумажном носителе (указывается номер, присвоенный при направлении документов через веб-портал приема отчетности Федеральной службы по надзору в сфере природопользования ("Личный кабинет"), при наличии такой возможности.</w:t>
      </w:r>
    </w:p>
    <w:p w:rsidR="003C4581" w:rsidRDefault="003C4581">
      <w:pPr>
        <w:pStyle w:val="ConsPlusNormal"/>
        <w:spacing w:before="220"/>
        <w:ind w:firstLine="540"/>
        <w:jc w:val="both"/>
      </w:pPr>
      <w:r>
        <w:t xml:space="preserve">8.1. В </w:t>
      </w:r>
      <w:hyperlink w:anchor="P1996" w:history="1">
        <w:r>
          <w:rPr>
            <w:color w:val="0000FF"/>
          </w:rPr>
          <w:t>столбце 1</w:t>
        </w:r>
      </w:hyperlink>
      <w:r>
        <w:t xml:space="preserve"> Раздела 3 Декларации в строках указывается порядковый номер строки.</w:t>
      </w:r>
    </w:p>
    <w:p w:rsidR="003C4581" w:rsidRDefault="003C4581">
      <w:pPr>
        <w:pStyle w:val="ConsPlusNormal"/>
        <w:spacing w:before="220"/>
        <w:ind w:firstLine="540"/>
        <w:jc w:val="both"/>
      </w:pPr>
      <w:r>
        <w:t xml:space="preserve">8.2. В </w:t>
      </w:r>
      <w:hyperlink w:anchor="P1997" w:history="1">
        <w:r>
          <w:rPr>
            <w:color w:val="0000FF"/>
          </w:rPr>
          <w:t>столбце 2</w:t>
        </w:r>
      </w:hyperlink>
      <w:r>
        <w:t xml:space="preserve"> Раздела 3 Декларации в строках указывается наименование вида отхода в соответствии с Федеральным классификационным </w:t>
      </w:r>
      <w:hyperlink r:id="rId168" w:history="1">
        <w:r>
          <w:rPr>
            <w:color w:val="0000FF"/>
          </w:rPr>
          <w:t>каталогом</w:t>
        </w:r>
      </w:hyperlink>
      <w:r>
        <w:t xml:space="preserve"> отходов (далее - ФККО), утвержденным приказом Росприроднадзора от 22 мая 2017 г. N 242 (зарегистрирован Минюстом России 8 июня 2017 г., регистрационный N 47008), с изменениями, внесенными приказом Росприроднадзора от 20 июля 2017 г. N 359 (зарегистрирован Минюстом России 1 сентября 2017 г., регистрационный N 48070), приказом Росприроднадзора от 28 ноября 2017 г. N 566 (зарегистрирован Минюстом России 24 января 2018 г., регистрационный N 49762), приказом Росприроднадзора от 2 ноября 2018 г. N 451 (зарегистрирован Минюстом России 26 ноября 2018 г., регистрационный N 52788).</w:t>
      </w:r>
    </w:p>
    <w:p w:rsidR="003C4581" w:rsidRDefault="003C4581">
      <w:pPr>
        <w:pStyle w:val="ConsPlusNormal"/>
        <w:spacing w:before="220"/>
        <w:ind w:firstLine="540"/>
        <w:jc w:val="both"/>
      </w:pPr>
      <w:r>
        <w:t xml:space="preserve">8.3. В </w:t>
      </w:r>
      <w:hyperlink w:anchor="P1998" w:history="1">
        <w:r>
          <w:rPr>
            <w:color w:val="0000FF"/>
          </w:rPr>
          <w:t>столбце 3</w:t>
        </w:r>
      </w:hyperlink>
      <w:r>
        <w:t xml:space="preserve"> Раздела 3 Декларации в строках указывается код отхода в соответствии с </w:t>
      </w:r>
      <w:hyperlink r:id="rId169" w:history="1">
        <w:r>
          <w:rPr>
            <w:color w:val="0000FF"/>
          </w:rPr>
          <w:t>ФККО</w:t>
        </w:r>
      </w:hyperlink>
      <w:r>
        <w:t xml:space="preserve">. Если отход не внесен в </w:t>
      </w:r>
      <w:hyperlink r:id="rId170" w:history="1">
        <w:r>
          <w:rPr>
            <w:color w:val="0000FF"/>
          </w:rPr>
          <w:t>ФККО</w:t>
        </w:r>
      </w:hyperlink>
      <w:r>
        <w:t xml:space="preserve">, то в </w:t>
      </w:r>
      <w:hyperlink w:anchor="P1998" w:history="1">
        <w:r>
          <w:rPr>
            <w:color w:val="0000FF"/>
          </w:rPr>
          <w:t>столбце 3</w:t>
        </w:r>
      </w:hyperlink>
      <w:r>
        <w:t xml:space="preserve"> ставится прочерк.</w:t>
      </w:r>
    </w:p>
    <w:p w:rsidR="003C4581" w:rsidRDefault="003C4581">
      <w:pPr>
        <w:pStyle w:val="ConsPlusNormal"/>
        <w:spacing w:before="220"/>
        <w:ind w:firstLine="540"/>
        <w:jc w:val="both"/>
      </w:pPr>
      <w:r>
        <w:t xml:space="preserve">8.4. В </w:t>
      </w:r>
      <w:hyperlink w:anchor="P1999" w:history="1">
        <w:r>
          <w:rPr>
            <w:color w:val="0000FF"/>
          </w:rPr>
          <w:t>столбце 4</w:t>
        </w:r>
      </w:hyperlink>
      <w:r>
        <w:t xml:space="preserve"> Раздела 3 Декларации в строках указывается класс опасности отхода в соответствии с </w:t>
      </w:r>
      <w:hyperlink r:id="rId171" w:history="1">
        <w:r>
          <w:rPr>
            <w:color w:val="0000FF"/>
          </w:rPr>
          <w:t>ФККО</w:t>
        </w:r>
      </w:hyperlink>
      <w:r>
        <w:t>.</w:t>
      </w:r>
    </w:p>
    <w:p w:rsidR="003C4581" w:rsidRDefault="003C4581">
      <w:pPr>
        <w:pStyle w:val="ConsPlusNormal"/>
        <w:spacing w:before="220"/>
        <w:ind w:firstLine="540"/>
        <w:jc w:val="both"/>
      </w:pPr>
      <w:r>
        <w:t xml:space="preserve">8.5. В </w:t>
      </w:r>
      <w:hyperlink w:anchor="P2000" w:history="1">
        <w:r>
          <w:rPr>
            <w:color w:val="0000FF"/>
          </w:rPr>
          <w:t>столбце 5</w:t>
        </w:r>
      </w:hyperlink>
      <w:r>
        <w:t xml:space="preserve"> Раздела 3 Декларации в строках указывается установленный лимит на размещение отхода в соответствии с КЭР.</w:t>
      </w:r>
    </w:p>
    <w:p w:rsidR="003C4581" w:rsidRDefault="003C4581">
      <w:pPr>
        <w:pStyle w:val="ConsPlusNormal"/>
        <w:spacing w:before="220"/>
        <w:ind w:firstLine="540"/>
        <w:jc w:val="both"/>
      </w:pPr>
      <w:r>
        <w:t xml:space="preserve">8.6. В строках </w:t>
      </w:r>
      <w:hyperlink w:anchor="P2000" w:history="1">
        <w:r>
          <w:rPr>
            <w:color w:val="0000FF"/>
          </w:rPr>
          <w:t>столбца 5</w:t>
        </w:r>
      </w:hyperlink>
      <w:r>
        <w:t xml:space="preserve"> Раздела 3 Декларации при заполнении лицами, обязанными вносить плату, осуществляющими хозяйственную и (или) иную деятельность на объектах II категории, и лицами, обязанными вносить плату, осуществляющими хозяйственную и (или) иную деятельность на объектах III категории, указывается количество отходов в соответствии с </w:t>
      </w:r>
      <w:hyperlink r:id="rId172" w:history="1">
        <w:r>
          <w:rPr>
            <w:color w:val="0000FF"/>
          </w:rPr>
          <w:t>декларацией</w:t>
        </w:r>
      </w:hyperlink>
      <w:r>
        <w:t xml:space="preserve"> НВОС, отчетностью об отходах.</w:t>
      </w:r>
    </w:p>
    <w:p w:rsidR="003C4581" w:rsidRDefault="003C4581">
      <w:pPr>
        <w:pStyle w:val="ConsPlusNormal"/>
        <w:spacing w:before="220"/>
        <w:ind w:firstLine="540"/>
        <w:jc w:val="both"/>
      </w:pPr>
      <w:r>
        <w:t xml:space="preserve">8.7. В </w:t>
      </w:r>
      <w:hyperlink w:anchor="P2001" w:history="1">
        <w:r>
          <w:rPr>
            <w:color w:val="0000FF"/>
          </w:rPr>
          <w:t>столбце 6</w:t>
        </w:r>
      </w:hyperlink>
      <w:r>
        <w:t xml:space="preserve"> Раздела 3 Декларации в строках указывается фактическое количество отходов, образованных в отчетном периоде в собственном производстве (в тоннах).</w:t>
      </w:r>
    </w:p>
    <w:p w:rsidR="003C4581" w:rsidRDefault="003C4581">
      <w:pPr>
        <w:pStyle w:val="ConsPlusNormal"/>
        <w:spacing w:before="220"/>
        <w:ind w:firstLine="540"/>
        <w:jc w:val="both"/>
      </w:pPr>
      <w:r>
        <w:t xml:space="preserve">8.8. В </w:t>
      </w:r>
      <w:hyperlink w:anchor="P2002" w:history="1">
        <w:r>
          <w:rPr>
            <w:color w:val="0000FF"/>
          </w:rPr>
          <w:t>столбце 7</w:t>
        </w:r>
      </w:hyperlink>
      <w:r>
        <w:t xml:space="preserve"> Раздела 3 Декларации в строках указывается фактическое количество отходов в отчетном периоде, утилизированных в течение 11 месяцев в собственном производстве, а также передаваемых для утилизации сторонним организациям (в тоннах). В случае, если утилизация отходов в собственном производстве не осуществлялась и (или) отходы не передавались на утилизацию сторонним организациям, в </w:t>
      </w:r>
      <w:hyperlink w:anchor="P2002" w:history="1">
        <w:r>
          <w:rPr>
            <w:color w:val="0000FF"/>
          </w:rPr>
          <w:t>столбце 7</w:t>
        </w:r>
      </w:hyperlink>
      <w:r>
        <w:t xml:space="preserve"> Раздела 3 Декларации в строках ставится прочерк.</w:t>
      </w:r>
    </w:p>
    <w:p w:rsidR="003C4581" w:rsidRDefault="003C4581">
      <w:pPr>
        <w:pStyle w:val="ConsPlusNormal"/>
        <w:spacing w:before="220"/>
        <w:ind w:firstLine="540"/>
        <w:jc w:val="both"/>
      </w:pPr>
      <w:r>
        <w:t xml:space="preserve">8.9. В </w:t>
      </w:r>
      <w:hyperlink w:anchor="P2003" w:history="1">
        <w:r>
          <w:rPr>
            <w:color w:val="0000FF"/>
          </w:rPr>
          <w:t>столбце 8</w:t>
        </w:r>
      </w:hyperlink>
      <w:r>
        <w:t xml:space="preserve"> Раздела 3 Декларации в строках указывается фактическое количество отходов </w:t>
      </w:r>
      <w:r>
        <w:lastRenderedPageBreak/>
        <w:t>в отчетном периоде, подвергшихся обезвреживанию в собственном производстве, а также переданных в целях обезвреживания сторонними организациями (в тоннах).</w:t>
      </w:r>
    </w:p>
    <w:p w:rsidR="003C4581" w:rsidRDefault="003C4581">
      <w:pPr>
        <w:pStyle w:val="ConsPlusNormal"/>
        <w:spacing w:before="220"/>
        <w:ind w:firstLine="540"/>
        <w:jc w:val="both"/>
      </w:pPr>
      <w:r>
        <w:t xml:space="preserve">В случае, если отходы не подвергались обезвреживанию в собственном производстве и (или) не передавались для целей обезвреживания сторонним организациям, в </w:t>
      </w:r>
      <w:hyperlink w:anchor="P2003" w:history="1">
        <w:r>
          <w:rPr>
            <w:color w:val="0000FF"/>
          </w:rPr>
          <w:t>столбце 8</w:t>
        </w:r>
      </w:hyperlink>
      <w:r>
        <w:t xml:space="preserve"> Раздела 3 Декларации в строках ставится прочерк.</w:t>
      </w:r>
    </w:p>
    <w:p w:rsidR="003C4581" w:rsidRDefault="003C4581">
      <w:pPr>
        <w:pStyle w:val="ConsPlusNormal"/>
        <w:spacing w:before="220"/>
        <w:ind w:firstLine="540"/>
        <w:jc w:val="both"/>
      </w:pPr>
      <w:r>
        <w:t xml:space="preserve">8.10. В </w:t>
      </w:r>
      <w:hyperlink w:anchor="P2004" w:history="1">
        <w:r>
          <w:rPr>
            <w:color w:val="0000FF"/>
          </w:rPr>
          <w:t>столбце 9</w:t>
        </w:r>
      </w:hyperlink>
      <w:r>
        <w:t xml:space="preserve"> Раздела 3 Декларации в строках указывается фактическое количество складированных отходов предыдущего отчетного периода, которые не были утилизированы в течение 11 месяцев в собственном производстве и (или) не переданы для утилизации сторонним организациям (в тоннах).</w:t>
      </w:r>
    </w:p>
    <w:p w:rsidR="003C4581" w:rsidRDefault="003C4581">
      <w:pPr>
        <w:pStyle w:val="ConsPlusNormal"/>
        <w:spacing w:before="220"/>
        <w:ind w:firstLine="540"/>
        <w:jc w:val="both"/>
      </w:pPr>
      <w:r>
        <w:t xml:space="preserve">В случае, если отсутствуют отходы предыдущего отчетного периода, которые накапливались и не были утилизированы в течение 11 месяцев в собственном производстве и (или) переданы для утилизации сторонним организациям, в </w:t>
      </w:r>
      <w:hyperlink w:anchor="P2004" w:history="1">
        <w:r>
          <w:rPr>
            <w:color w:val="0000FF"/>
          </w:rPr>
          <w:t>столбце 9</w:t>
        </w:r>
      </w:hyperlink>
      <w:r>
        <w:t xml:space="preserve"> Раздела 3 Декларации в строках ставится прочерк.</w:t>
      </w:r>
    </w:p>
    <w:p w:rsidR="003C4581" w:rsidRDefault="003C4581">
      <w:pPr>
        <w:pStyle w:val="ConsPlusNormal"/>
        <w:spacing w:before="220"/>
        <w:ind w:firstLine="540"/>
        <w:jc w:val="both"/>
      </w:pPr>
      <w:r>
        <w:t xml:space="preserve">8.11. В </w:t>
      </w:r>
      <w:hyperlink w:anchor="P2005" w:history="1">
        <w:r>
          <w:rPr>
            <w:color w:val="0000FF"/>
          </w:rPr>
          <w:t>столбце 10</w:t>
        </w:r>
      </w:hyperlink>
      <w:r>
        <w:t xml:space="preserve"> Раздела 3 Декларации в строках указывается фактический остаток отходов на конец отчетного периода, срок накопления которых не превысил 11 месяцев (в тоннах).</w:t>
      </w:r>
    </w:p>
    <w:p w:rsidR="003C4581" w:rsidRDefault="003C4581">
      <w:pPr>
        <w:pStyle w:val="ConsPlusNormal"/>
        <w:spacing w:before="220"/>
        <w:ind w:firstLine="540"/>
        <w:jc w:val="both"/>
      </w:pPr>
      <w:r>
        <w:t xml:space="preserve">При отсутствии фактических остатков отходов на конец отчетного периода, срок накопления которых не превысил 11 месяцев, в </w:t>
      </w:r>
      <w:hyperlink w:anchor="P2005" w:history="1">
        <w:r>
          <w:rPr>
            <w:color w:val="0000FF"/>
          </w:rPr>
          <w:t>столбце 10</w:t>
        </w:r>
      </w:hyperlink>
      <w:r>
        <w:t xml:space="preserve"> Раздела 3 Декларации в строках ставится прочерк.</w:t>
      </w:r>
    </w:p>
    <w:p w:rsidR="003C4581" w:rsidRDefault="003C4581">
      <w:pPr>
        <w:pStyle w:val="ConsPlusNormal"/>
        <w:spacing w:before="220"/>
        <w:ind w:firstLine="540"/>
        <w:jc w:val="both"/>
      </w:pPr>
      <w:r>
        <w:t xml:space="preserve">8.12. В </w:t>
      </w:r>
      <w:hyperlink w:anchor="P2006" w:history="1">
        <w:r>
          <w:rPr>
            <w:color w:val="0000FF"/>
          </w:rPr>
          <w:t>столбце 11</w:t>
        </w:r>
      </w:hyperlink>
      <w:r>
        <w:t xml:space="preserve"> Раздела 3 Декларации в строках указывается фактическое количество ТКО, переданных по договорам оператору по обращению ТКО, региональному оператору по обращению с ТКО, осуществляющим деятельность по их размещению (в тоннах).</w:t>
      </w:r>
    </w:p>
    <w:p w:rsidR="003C4581" w:rsidRDefault="003C4581">
      <w:pPr>
        <w:pStyle w:val="ConsPlusNormal"/>
        <w:spacing w:before="220"/>
        <w:ind w:firstLine="540"/>
        <w:jc w:val="both"/>
      </w:pPr>
      <w:r>
        <w:t xml:space="preserve">При отсутствии фактического количества ТКО, переданных по договорам оператору по обращению с ТКО, региональному оператору по обращению с ТКО, осуществляющим деятельность по их размещению, в </w:t>
      </w:r>
      <w:hyperlink w:anchor="P2006" w:history="1">
        <w:r>
          <w:rPr>
            <w:color w:val="0000FF"/>
          </w:rPr>
          <w:t>столбце 11</w:t>
        </w:r>
      </w:hyperlink>
      <w:r>
        <w:t xml:space="preserve"> Раздела 3 Декларации ставится прочерк.</w:t>
      </w:r>
    </w:p>
    <w:p w:rsidR="003C4581" w:rsidRDefault="003C4581">
      <w:pPr>
        <w:pStyle w:val="ConsPlusNormal"/>
        <w:spacing w:before="220"/>
        <w:ind w:firstLine="540"/>
        <w:jc w:val="both"/>
      </w:pPr>
      <w:r>
        <w:t xml:space="preserve">8.13. В </w:t>
      </w:r>
      <w:hyperlink w:anchor="P2007" w:history="1">
        <w:r>
          <w:rPr>
            <w:color w:val="0000FF"/>
          </w:rPr>
          <w:t>столбце 12</w:t>
        </w:r>
      </w:hyperlink>
      <w:r>
        <w:t xml:space="preserve"> в Раздела 3 Декларации строках указывается фактическое количество отходов (кроме ТКО), размещенных в отчетном периоде, либо переданных в целях размещения другим организациям (в тоннах).</w:t>
      </w:r>
    </w:p>
    <w:p w:rsidR="003C4581" w:rsidRDefault="003C4581">
      <w:pPr>
        <w:pStyle w:val="ConsPlusNormal"/>
        <w:spacing w:before="220"/>
        <w:ind w:firstLine="540"/>
        <w:jc w:val="both"/>
      </w:pPr>
      <w:r>
        <w:t>8.14. В столбце 13 Раздела 3 Декларации в строках указывается фактическое количество отходов, размещенных в отчетном периоде, равное или менее лимитов на размещение отходов в соответствии с КЭР.</w:t>
      </w:r>
    </w:p>
    <w:p w:rsidR="003C4581" w:rsidRDefault="003C4581">
      <w:pPr>
        <w:pStyle w:val="ConsPlusNormal"/>
        <w:spacing w:before="220"/>
        <w:ind w:firstLine="540"/>
        <w:jc w:val="both"/>
      </w:pPr>
      <w:r>
        <w:t xml:space="preserve">В строках </w:t>
      </w:r>
      <w:hyperlink w:anchor="P2008" w:history="1">
        <w:r>
          <w:rPr>
            <w:color w:val="0000FF"/>
          </w:rPr>
          <w:t>столбца 13</w:t>
        </w:r>
      </w:hyperlink>
      <w:r>
        <w:t xml:space="preserve"> Раздела 3 Декларации при заполнении с лицами, обязанными вносить плату, осуществляющими хозяйственную и (или) иную деятельность на объектах II категории, и лицами, обязанными вносить плату, осуществляющими хозяйственную и (или) иную деятельность на объектах III категории, указывается значение показателя (в тоннах) в размере количества размещенных отходов на собственных и (или) сторонних организаций объектах размещения отходов, не превышающих указанные в </w:t>
      </w:r>
      <w:hyperlink r:id="rId173" w:history="1">
        <w:r>
          <w:rPr>
            <w:color w:val="0000FF"/>
          </w:rPr>
          <w:t>декларации</w:t>
        </w:r>
      </w:hyperlink>
      <w:r>
        <w:t xml:space="preserve"> НВОС, отчетности об отходах, и его величина не может превышать значения показателя в столбце 12.</w:t>
      </w:r>
    </w:p>
    <w:p w:rsidR="003C4581" w:rsidRDefault="003C4581">
      <w:pPr>
        <w:pStyle w:val="ConsPlusNormal"/>
        <w:spacing w:before="220"/>
        <w:ind w:firstLine="540"/>
        <w:jc w:val="both"/>
      </w:pPr>
      <w:r>
        <w:t xml:space="preserve">8.15. В </w:t>
      </w:r>
      <w:hyperlink w:anchor="P2009" w:history="1">
        <w:r>
          <w:rPr>
            <w:color w:val="0000FF"/>
          </w:rPr>
          <w:t>столбце 14</w:t>
        </w:r>
      </w:hyperlink>
      <w:r>
        <w:t xml:space="preserve"> Раздела 3 Декларации в строках указывается фактическое количество отходов, размещенных сверх лимитов на размещение отходов в соответствии с КЭР за отчетный период (в тоннах).</w:t>
      </w:r>
    </w:p>
    <w:p w:rsidR="003C4581" w:rsidRDefault="003C4581">
      <w:pPr>
        <w:pStyle w:val="ConsPlusNormal"/>
        <w:spacing w:before="220"/>
        <w:ind w:firstLine="540"/>
        <w:jc w:val="both"/>
      </w:pPr>
      <w:r>
        <w:t xml:space="preserve">В строках </w:t>
      </w:r>
      <w:hyperlink w:anchor="P2009" w:history="1">
        <w:r>
          <w:rPr>
            <w:color w:val="0000FF"/>
          </w:rPr>
          <w:t>столбца 14</w:t>
        </w:r>
      </w:hyperlink>
      <w:r>
        <w:t xml:space="preserve"> Раздела 3 Декларации лицами, обязанными вносить плату, осуществляющими хозяйственную и (или) иную деятельность на объектах II категории и лицами, обязанными вносить плату, осуществляющими хозяйственную и (или) иную деятельность на объектах III категории, указывается значение показателя (в тоннах) в размере количества размещенных отходов на собственных и (или) сторонних организаций объектах размещения </w:t>
      </w:r>
      <w:r>
        <w:lastRenderedPageBreak/>
        <w:t xml:space="preserve">отходов, превышающих количество отходов, указанных в </w:t>
      </w:r>
      <w:hyperlink r:id="rId174" w:history="1">
        <w:r>
          <w:rPr>
            <w:color w:val="0000FF"/>
          </w:rPr>
          <w:t>декларации</w:t>
        </w:r>
      </w:hyperlink>
      <w:r>
        <w:t xml:space="preserve"> НВОС, отчетности об отходах, и его величина не может превышать значения показателя в </w:t>
      </w:r>
      <w:hyperlink w:anchor="P2007" w:history="1">
        <w:r>
          <w:rPr>
            <w:color w:val="0000FF"/>
          </w:rPr>
          <w:t>столбце 12</w:t>
        </w:r>
      </w:hyperlink>
      <w:r>
        <w:t xml:space="preserve"> Раздела 3 Декларации.</w:t>
      </w:r>
    </w:p>
    <w:p w:rsidR="003C4581" w:rsidRDefault="003C4581">
      <w:pPr>
        <w:pStyle w:val="ConsPlusNormal"/>
        <w:spacing w:before="220"/>
        <w:ind w:firstLine="540"/>
        <w:jc w:val="both"/>
      </w:pPr>
      <w:r>
        <w:t xml:space="preserve">В строках </w:t>
      </w:r>
      <w:hyperlink w:anchor="P2009" w:history="1">
        <w:r>
          <w:rPr>
            <w:color w:val="0000FF"/>
          </w:rPr>
          <w:t>столбца 14</w:t>
        </w:r>
      </w:hyperlink>
      <w:r>
        <w:t xml:space="preserve"> Раздела 3 Декларации при отсутствии КЭР, непредставлении </w:t>
      </w:r>
      <w:hyperlink r:id="rId175" w:history="1">
        <w:r>
          <w:rPr>
            <w:color w:val="0000FF"/>
          </w:rPr>
          <w:t>декларации</w:t>
        </w:r>
      </w:hyperlink>
      <w:r>
        <w:t xml:space="preserve"> НВОС, отчетности об отходах, указывается значение показателя (в тоннах) в размере фактического количества отходов производства за отчетный период. Значение показателя в данном случае соответствует значениям показателей в </w:t>
      </w:r>
      <w:hyperlink w:anchor="P2007" w:history="1">
        <w:r>
          <w:rPr>
            <w:color w:val="0000FF"/>
          </w:rPr>
          <w:t>столбце 12</w:t>
        </w:r>
      </w:hyperlink>
      <w:r>
        <w:t xml:space="preserve"> Раздела 3 Декларации.</w:t>
      </w:r>
    </w:p>
    <w:p w:rsidR="003C4581" w:rsidRDefault="003C4581">
      <w:pPr>
        <w:pStyle w:val="ConsPlusNormal"/>
        <w:spacing w:before="220"/>
        <w:ind w:firstLine="540"/>
        <w:jc w:val="both"/>
      </w:pPr>
      <w:r>
        <w:t xml:space="preserve">8.16. В </w:t>
      </w:r>
      <w:hyperlink w:anchor="P2010" w:history="1">
        <w:r>
          <w:rPr>
            <w:color w:val="0000FF"/>
          </w:rPr>
          <w:t>столбце 15</w:t>
        </w:r>
      </w:hyperlink>
      <w:r>
        <w:t xml:space="preserve"> Раздела 3 Декларации в строках указывается ставка платы за негативное воздействие на окружающую среду при размещении 1 тонны отходов (в рублях за тонну), в соответствии с </w:t>
      </w:r>
      <w:hyperlink r:id="rId176" w:history="1">
        <w:r>
          <w:rPr>
            <w:color w:val="0000FF"/>
          </w:rPr>
          <w:t>Постановлением</w:t>
        </w:r>
      </w:hyperlink>
      <w:r>
        <w:t xml:space="preserve"> N 913.</w:t>
      </w:r>
    </w:p>
    <w:p w:rsidR="003C4581" w:rsidRDefault="003C4581">
      <w:pPr>
        <w:pStyle w:val="ConsPlusNormal"/>
        <w:spacing w:before="220"/>
        <w:ind w:firstLine="540"/>
        <w:jc w:val="both"/>
      </w:pPr>
      <w:r>
        <w:t xml:space="preserve">8.17. В </w:t>
      </w:r>
      <w:hyperlink w:anchor="P2011" w:history="1">
        <w:r>
          <w:rPr>
            <w:color w:val="0000FF"/>
          </w:rPr>
          <w:t>столбце 16</w:t>
        </w:r>
      </w:hyperlink>
      <w:r>
        <w:t xml:space="preserve"> Раздела 3 Декларации в строках указывается коэффициент, равный 0, применяемый к ставке платы за отходы, подлежащие накоплению и утилизированные в собственном производстве в соответствии с технологическим регламентом либо переданные для утилизации сторонним организациям в течение срока не более 11 месяцев (далее - коэффициент Кисп). Во всех остальных случаях в строках </w:t>
      </w:r>
      <w:hyperlink w:anchor="P2011" w:history="1">
        <w:r>
          <w:rPr>
            <w:color w:val="0000FF"/>
          </w:rPr>
          <w:t>столбца 16</w:t>
        </w:r>
      </w:hyperlink>
      <w:r>
        <w:t xml:space="preserve"> Раздела 3 Декларации указывается значение, равное 1.</w:t>
      </w:r>
    </w:p>
    <w:p w:rsidR="003C4581" w:rsidRDefault="003C4581">
      <w:pPr>
        <w:pStyle w:val="ConsPlusNormal"/>
        <w:spacing w:before="220"/>
        <w:ind w:firstLine="540"/>
        <w:jc w:val="both"/>
      </w:pPr>
      <w:r>
        <w:t xml:space="preserve">8.18. В </w:t>
      </w:r>
      <w:hyperlink w:anchor="P2012" w:history="1">
        <w:r>
          <w:rPr>
            <w:color w:val="0000FF"/>
          </w:rPr>
          <w:t>столбце 17</w:t>
        </w:r>
      </w:hyperlink>
      <w:r>
        <w:t xml:space="preserve"> Раздела 3 Декларации в строках указывается коэффициент, равный 1, применяемый к ставке платы за объем или массу размещенных отходов в пределах лимитов на их размещение, а также в соответствии с </w:t>
      </w:r>
      <w:hyperlink r:id="rId177" w:history="1">
        <w:r>
          <w:rPr>
            <w:color w:val="0000FF"/>
          </w:rPr>
          <w:t>декларацией</w:t>
        </w:r>
      </w:hyperlink>
      <w:r>
        <w:t xml:space="preserve"> НВОС, отчетностью об отходах (далее - коэффициент Кл).</w:t>
      </w:r>
    </w:p>
    <w:p w:rsidR="003C4581" w:rsidRDefault="003C4581">
      <w:pPr>
        <w:pStyle w:val="ConsPlusNormal"/>
        <w:spacing w:before="220"/>
        <w:ind w:firstLine="540"/>
        <w:jc w:val="both"/>
      </w:pPr>
      <w:r>
        <w:t xml:space="preserve">8.19. В </w:t>
      </w:r>
      <w:hyperlink w:anchor="P2013" w:history="1">
        <w:r>
          <w:rPr>
            <w:color w:val="0000FF"/>
          </w:rPr>
          <w:t>столбце 18</w:t>
        </w:r>
      </w:hyperlink>
      <w:r>
        <w:t xml:space="preserve"> Раздела 3 Декларации в строках указывается коэффициент, равный 25, применяемый к ставке платы за объем или массу отходов, размещенных с превышением установленных лимитов на их размещение в соответствии с КЭР, а также с превышением объема или массы отходов, указанных в </w:t>
      </w:r>
      <w:hyperlink r:id="rId178" w:history="1">
        <w:r>
          <w:rPr>
            <w:color w:val="0000FF"/>
          </w:rPr>
          <w:t>декларации</w:t>
        </w:r>
      </w:hyperlink>
      <w:r>
        <w:t xml:space="preserve"> НВОС, отчетности об отходах (далее - коэффициент Ксл).</w:t>
      </w:r>
    </w:p>
    <w:p w:rsidR="003C4581" w:rsidRDefault="003C4581">
      <w:pPr>
        <w:pStyle w:val="ConsPlusNormal"/>
        <w:spacing w:before="220"/>
        <w:ind w:firstLine="540"/>
        <w:jc w:val="both"/>
      </w:pPr>
      <w:r>
        <w:t xml:space="preserve">8.20. В </w:t>
      </w:r>
      <w:hyperlink w:anchor="P2014" w:history="1">
        <w:r>
          <w:rPr>
            <w:color w:val="0000FF"/>
          </w:rPr>
          <w:t>столбцах 19</w:t>
        </w:r>
      </w:hyperlink>
      <w:r>
        <w:t xml:space="preserve">, </w:t>
      </w:r>
      <w:hyperlink w:anchor="P2015" w:history="1">
        <w:r>
          <w:rPr>
            <w:color w:val="0000FF"/>
          </w:rPr>
          <w:t>20</w:t>
        </w:r>
      </w:hyperlink>
      <w:r>
        <w:t xml:space="preserve"> и </w:t>
      </w:r>
      <w:hyperlink w:anchor="P2016" w:history="1">
        <w:r>
          <w:rPr>
            <w:color w:val="0000FF"/>
          </w:rPr>
          <w:t>21</w:t>
        </w:r>
      </w:hyperlink>
      <w:r>
        <w:t xml:space="preserve"> Раздела 3 Декларации в строках указываются стимулирующие коэффициенты, применяемые к ставке платы за размещение отходов. Данные стимулирующие коэффициенты указываются в соответствии с </w:t>
      </w:r>
      <w:hyperlink r:id="rId179" w:history="1">
        <w:r>
          <w:rPr>
            <w:color w:val="0000FF"/>
          </w:rPr>
          <w:t>пунктом 6 статьи 16.3</w:t>
        </w:r>
      </w:hyperlink>
      <w:r>
        <w:t xml:space="preserve"> Федерального закона N 7-ФЗ.</w:t>
      </w:r>
    </w:p>
    <w:p w:rsidR="003C4581" w:rsidRDefault="003C4581">
      <w:pPr>
        <w:pStyle w:val="ConsPlusNormal"/>
        <w:spacing w:before="220"/>
        <w:ind w:firstLine="540"/>
        <w:jc w:val="both"/>
      </w:pPr>
      <w:r>
        <w:t xml:space="preserve">В </w:t>
      </w:r>
      <w:hyperlink w:anchor="P2014" w:history="1">
        <w:r>
          <w:rPr>
            <w:color w:val="0000FF"/>
          </w:rPr>
          <w:t>столбце 19</w:t>
        </w:r>
      </w:hyperlink>
      <w:r>
        <w:t xml:space="preserve"> Раздела 3 Декларации в строках указывается стимулирующий коэффициент, равный 0, применяемый к ставке платы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 (далее - коэффициент Код). Во всех остальных случаях в строках </w:t>
      </w:r>
      <w:hyperlink w:anchor="P2014" w:history="1">
        <w:r>
          <w:rPr>
            <w:color w:val="0000FF"/>
          </w:rPr>
          <w:t>столбца 19</w:t>
        </w:r>
      </w:hyperlink>
      <w:r>
        <w:t xml:space="preserve"> Раздела 3 Декларации указывается значение, равное 1.</w:t>
      </w:r>
    </w:p>
    <w:p w:rsidR="003C4581" w:rsidRDefault="003C4581">
      <w:pPr>
        <w:pStyle w:val="ConsPlusNormal"/>
        <w:spacing w:before="220"/>
        <w:ind w:firstLine="540"/>
        <w:jc w:val="both"/>
      </w:pPr>
      <w:r>
        <w:t xml:space="preserve">8.21. В </w:t>
      </w:r>
      <w:hyperlink w:anchor="P2015" w:history="1">
        <w:r>
          <w:rPr>
            <w:color w:val="0000FF"/>
          </w:rPr>
          <w:t>столбце 20</w:t>
        </w:r>
      </w:hyperlink>
      <w:r>
        <w:t xml:space="preserve"> Раздела 3 Декларации в строках указывается стимулирующий коэффициент, равный 0,3, применяемый к ставке платы за размещение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 (далее - коэффициент Кпо). Во всех остальных случаях в строках </w:t>
      </w:r>
      <w:hyperlink w:anchor="P2015" w:history="1">
        <w:r>
          <w:rPr>
            <w:color w:val="0000FF"/>
          </w:rPr>
          <w:t>столбца 20</w:t>
        </w:r>
      </w:hyperlink>
      <w:r>
        <w:t xml:space="preserve"> указывается значение, равное 1.</w:t>
      </w:r>
    </w:p>
    <w:p w:rsidR="003C4581" w:rsidRDefault="003C4581">
      <w:pPr>
        <w:pStyle w:val="ConsPlusNormal"/>
        <w:spacing w:before="220"/>
        <w:ind w:firstLine="540"/>
        <w:jc w:val="both"/>
      </w:pPr>
      <w:r>
        <w:t xml:space="preserve">8.22. В </w:t>
      </w:r>
      <w:hyperlink w:anchor="P2016" w:history="1">
        <w:r>
          <w:rPr>
            <w:color w:val="0000FF"/>
          </w:rPr>
          <w:t>столбце 21</w:t>
        </w:r>
      </w:hyperlink>
      <w:r>
        <w:t xml:space="preserve"> Раздела 3 Декларации в строках указывается стимулирующий коэффициент Кст, применяемый к ставке платы за размещение отходов (за исключением стимулирующих коэффициентов, указанных в </w:t>
      </w:r>
      <w:hyperlink w:anchor="P2014" w:history="1">
        <w:r>
          <w:rPr>
            <w:color w:val="0000FF"/>
          </w:rPr>
          <w:t>столбцах 19</w:t>
        </w:r>
      </w:hyperlink>
      <w:r>
        <w:t xml:space="preserve"> и </w:t>
      </w:r>
      <w:hyperlink w:anchor="P2015" w:history="1">
        <w:r>
          <w:rPr>
            <w:color w:val="0000FF"/>
          </w:rPr>
          <w:t>20</w:t>
        </w:r>
      </w:hyperlink>
      <w:r>
        <w:t xml:space="preserve"> Раздела 3 Декларации) (далее - коэффициент Кст):</w:t>
      </w:r>
    </w:p>
    <w:p w:rsidR="003C4581" w:rsidRDefault="003C4581">
      <w:pPr>
        <w:pStyle w:val="ConsPlusNormal"/>
        <w:spacing w:before="220"/>
        <w:ind w:firstLine="540"/>
        <w:jc w:val="both"/>
      </w:pPr>
      <w:r>
        <w:t xml:space="preserve">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 </w:t>
      </w:r>
      <w:r>
        <w:lastRenderedPageBreak/>
        <w:t xml:space="preserve">(коэффициент применяется только для видов отходов, образованных в результате процессов добычи или переработки (обработки). При применении коэффициента виды отходов необходимо рассматривать в зависимости от их классификационных признаков по кодам </w:t>
      </w:r>
      <w:hyperlink r:id="rId180" w:history="1">
        <w:r>
          <w:rPr>
            <w:color w:val="0000FF"/>
          </w:rPr>
          <w:t>ФККО</w:t>
        </w:r>
      </w:hyperlink>
      <w:r>
        <w:t>);</w:t>
      </w:r>
    </w:p>
    <w:p w:rsidR="003C4581" w:rsidRDefault="003C4581">
      <w:pPr>
        <w:pStyle w:val="ConsPlusNormal"/>
        <w:spacing w:before="220"/>
        <w:ind w:firstLine="540"/>
        <w:jc w:val="both"/>
      </w:pPr>
      <w:r>
        <w:t>коэффициент 0,67 при размещении отходов III класса опасности, которые образовались в процессе обезвреживания отходов II класса опасности;</w:t>
      </w:r>
    </w:p>
    <w:p w:rsidR="003C4581" w:rsidRDefault="003C4581">
      <w:pPr>
        <w:pStyle w:val="ConsPlusNormal"/>
        <w:spacing w:before="220"/>
        <w:ind w:firstLine="540"/>
        <w:jc w:val="both"/>
      </w:pPr>
      <w:r>
        <w:t>коэффициент 0,49 при размещении отходов IV класса опасности, которые образовались в процессе обезвреживания отходов III класса опасности;</w:t>
      </w:r>
    </w:p>
    <w:p w:rsidR="003C4581" w:rsidRDefault="003C4581">
      <w:pPr>
        <w:pStyle w:val="ConsPlusNormal"/>
        <w:spacing w:before="220"/>
        <w:ind w:firstLine="540"/>
        <w:jc w:val="both"/>
      </w:pPr>
      <w:r>
        <w:t>коэффициент 0,33 при размещении отходов IV класса опасности, которые образовались в процессе обезвреживания отходов II класса опасности.</w:t>
      </w:r>
    </w:p>
    <w:p w:rsidR="003C4581" w:rsidRDefault="003C4581">
      <w:pPr>
        <w:pStyle w:val="ConsPlusNormal"/>
        <w:spacing w:before="220"/>
        <w:ind w:firstLine="540"/>
        <w:jc w:val="both"/>
      </w:pPr>
      <w:r>
        <w:t>Во всех остальных случаях в строках столбца 21 указывается значение, равное 1.</w:t>
      </w:r>
    </w:p>
    <w:p w:rsidR="003C4581" w:rsidRDefault="003C4581">
      <w:pPr>
        <w:pStyle w:val="ConsPlusNormal"/>
        <w:spacing w:before="220"/>
        <w:ind w:firstLine="540"/>
        <w:jc w:val="both"/>
      </w:pPr>
      <w:r>
        <w:t xml:space="preserve">8.23. В </w:t>
      </w:r>
      <w:hyperlink w:anchor="P2017" w:history="1">
        <w:r>
          <w:rPr>
            <w:color w:val="0000FF"/>
          </w:rPr>
          <w:t>столбце 22</w:t>
        </w:r>
      </w:hyperlink>
      <w:r>
        <w:t xml:space="preserve"> Раздела 3 Декларации в строках в отношении территорий и объектов, находящихся под особой охраной в соответствии с федеральными законами, указывается дополнительный коэффициент Кот, равный 2, применяемый к ставкам платы. Во всех остальных случаях в строках </w:t>
      </w:r>
      <w:hyperlink w:anchor="P2017" w:history="1">
        <w:r>
          <w:rPr>
            <w:color w:val="0000FF"/>
          </w:rPr>
          <w:t>столбца 22</w:t>
        </w:r>
      </w:hyperlink>
      <w:r>
        <w:t xml:space="preserve"> Раздела 3 Декларации указывается значение, равное 1.</w:t>
      </w:r>
    </w:p>
    <w:p w:rsidR="003C4581" w:rsidRDefault="003C4581">
      <w:pPr>
        <w:pStyle w:val="ConsPlusNormal"/>
        <w:spacing w:before="220"/>
        <w:ind w:firstLine="540"/>
        <w:jc w:val="both"/>
      </w:pPr>
      <w:r>
        <w:t xml:space="preserve">8.24. В </w:t>
      </w:r>
      <w:hyperlink w:anchor="P2018" w:history="1">
        <w:r>
          <w:rPr>
            <w:color w:val="0000FF"/>
          </w:rPr>
          <w:t>столбце 23</w:t>
        </w:r>
      </w:hyperlink>
      <w:r>
        <w:t xml:space="preserve"> Раздела 3 Декларации в строках указывается коэффициент Кинд, применяемый к ставкам платы, учитывающий индекс потребительских цен, установленный </w:t>
      </w:r>
      <w:hyperlink r:id="rId181" w:history="1">
        <w:r>
          <w:rPr>
            <w:color w:val="0000FF"/>
          </w:rPr>
          <w:t>Постановлением</w:t>
        </w:r>
      </w:hyperlink>
      <w:r>
        <w:t xml:space="preserve"> N 1393.</w:t>
      </w:r>
    </w:p>
    <w:p w:rsidR="003C4581" w:rsidRDefault="003C4581">
      <w:pPr>
        <w:pStyle w:val="ConsPlusNormal"/>
        <w:spacing w:before="220"/>
        <w:ind w:firstLine="540"/>
        <w:jc w:val="both"/>
      </w:pPr>
      <w:r>
        <w:t xml:space="preserve">8.25. В </w:t>
      </w:r>
      <w:hyperlink w:anchor="P2019" w:history="1">
        <w:r>
          <w:rPr>
            <w:color w:val="0000FF"/>
          </w:rPr>
          <w:t>столбце 24</w:t>
        </w:r>
      </w:hyperlink>
      <w:r>
        <w:t xml:space="preserve"> Раздела 3 Декларации по каждому наименованию вида отхода, указанному в </w:t>
      </w:r>
      <w:hyperlink w:anchor="P1997" w:history="1">
        <w:r>
          <w:rPr>
            <w:color w:val="0000FF"/>
          </w:rPr>
          <w:t>столбце 2</w:t>
        </w:r>
      </w:hyperlink>
      <w:r>
        <w:t xml:space="preserve"> Раздела 3 Декларации, указывается сумма платы (в рублях), исчисленная за фактическое размещение отходов в размерах значений показателя, указанному в столбце 13 Раздела 3 Декларации, равного или менее установленного лимита на размещение отходов либо не превышающего количества, указанного в </w:t>
      </w:r>
      <w:hyperlink r:id="rId182" w:history="1">
        <w:r>
          <w:rPr>
            <w:color w:val="0000FF"/>
          </w:rPr>
          <w:t>декларации</w:t>
        </w:r>
      </w:hyperlink>
      <w:r>
        <w:t xml:space="preserve"> НВОС, отчетности об отходах.</w:t>
      </w:r>
    </w:p>
    <w:p w:rsidR="003C4581" w:rsidRDefault="003C4581">
      <w:pPr>
        <w:pStyle w:val="ConsPlusNormal"/>
        <w:spacing w:before="220"/>
        <w:ind w:firstLine="540"/>
        <w:jc w:val="both"/>
      </w:pPr>
      <w:r>
        <w:t xml:space="preserve">8.26. В </w:t>
      </w:r>
      <w:hyperlink w:anchor="P2020" w:history="1">
        <w:r>
          <w:rPr>
            <w:color w:val="0000FF"/>
          </w:rPr>
          <w:t>столбце 25</w:t>
        </w:r>
      </w:hyperlink>
      <w:r>
        <w:t xml:space="preserve"> Раздела 3 Декларации по каждому наименованию вида отхода, указанному в </w:t>
      </w:r>
      <w:hyperlink w:anchor="P1997" w:history="1">
        <w:r>
          <w:rPr>
            <w:color w:val="0000FF"/>
          </w:rPr>
          <w:t>столбце 2</w:t>
        </w:r>
      </w:hyperlink>
      <w:r>
        <w:t xml:space="preserve"> Раздела 3 Декларации, указывается сумма платы (в рублях), исчисленная за фактическое размещение отходов в размерах значений показателя, указанного в </w:t>
      </w:r>
      <w:hyperlink w:anchor="P2009" w:history="1">
        <w:r>
          <w:rPr>
            <w:color w:val="0000FF"/>
          </w:rPr>
          <w:t>столбце 14</w:t>
        </w:r>
      </w:hyperlink>
      <w:r>
        <w:t xml:space="preserve"> Раздела 3 Декларации, превышающего установленный лимит на размещение отходов в соответствии с КЭР либо превышающего количества, указанные в </w:t>
      </w:r>
      <w:hyperlink r:id="rId183" w:history="1">
        <w:r>
          <w:rPr>
            <w:color w:val="0000FF"/>
          </w:rPr>
          <w:t>декларации</w:t>
        </w:r>
      </w:hyperlink>
      <w:r>
        <w:t xml:space="preserve"> НВОС, отчетности об отходах.</w:t>
      </w:r>
    </w:p>
    <w:p w:rsidR="003C4581" w:rsidRDefault="003C4581">
      <w:pPr>
        <w:pStyle w:val="ConsPlusNormal"/>
        <w:spacing w:before="220"/>
        <w:ind w:firstLine="540"/>
        <w:jc w:val="both"/>
      </w:pPr>
      <w:r>
        <w:t xml:space="preserve">8.27. В </w:t>
      </w:r>
      <w:hyperlink w:anchor="P2021" w:history="1">
        <w:r>
          <w:rPr>
            <w:color w:val="0000FF"/>
          </w:rPr>
          <w:t>столбце 26</w:t>
        </w:r>
      </w:hyperlink>
      <w:r>
        <w:t xml:space="preserve"> Раздела 3 Декларации по каждому наименованию вида отхода в </w:t>
      </w:r>
      <w:hyperlink w:anchor="P1997" w:history="1">
        <w:r>
          <w:rPr>
            <w:color w:val="0000FF"/>
          </w:rPr>
          <w:t>столбце 2</w:t>
        </w:r>
      </w:hyperlink>
      <w:r>
        <w:t xml:space="preserve"> Раздела 3 Декларации указывается сумма платы (в рублях) всего, исчисленная за негативное воздействие на окружающую среду при размещении отходов.</w:t>
      </w:r>
    </w:p>
    <w:p w:rsidR="003C4581" w:rsidRDefault="003C4581">
      <w:pPr>
        <w:pStyle w:val="ConsPlusNormal"/>
        <w:spacing w:before="220"/>
        <w:ind w:firstLine="540"/>
        <w:jc w:val="both"/>
      </w:pPr>
      <w:r>
        <w:t xml:space="preserve">8.28. В </w:t>
      </w:r>
      <w:hyperlink w:anchor="P2074" w:history="1">
        <w:r>
          <w:rPr>
            <w:color w:val="0000FF"/>
          </w:rPr>
          <w:t>строке</w:t>
        </w:r>
      </w:hyperlink>
      <w:r>
        <w:t xml:space="preserve"> "Итого" в столбцах 24, 25, 26 Раздела 3 Декларации указывается сумма платы за размещение отходов по объекту, оказывающему негативное воздействие на окружающую среду, объекту размещения отходов.</w:t>
      </w:r>
    </w:p>
    <w:p w:rsidR="003C4581" w:rsidRDefault="003C4581">
      <w:pPr>
        <w:pStyle w:val="ConsPlusNormal"/>
        <w:spacing w:before="220"/>
        <w:ind w:firstLine="540"/>
        <w:jc w:val="both"/>
      </w:pPr>
      <w:r>
        <w:t xml:space="preserve">По </w:t>
      </w:r>
      <w:hyperlink w:anchor="P2099" w:history="1">
        <w:r>
          <w:rPr>
            <w:color w:val="0000FF"/>
          </w:rPr>
          <w:t>строке</w:t>
        </w:r>
      </w:hyperlink>
      <w:r>
        <w:t xml:space="preserve"> "Всего по тем классам опасности отходов, по которым осуществляется корректировка размера платы," в столбцах 24, 25, 26 Раздела 3 Декларации указывается по объекту, оказывающему негативное воздействие на окружающую среду, объекту размещения отходов сумма платы за размещение отходов по классам опасности отходов, по которым осуществляется корректировка размера платы. В строках после строки "в том числе" указываются суммы платы по каждому из классов опасности отходов, по которым осуществляется корректировка размера платы.</w:t>
      </w:r>
    </w:p>
    <w:p w:rsidR="003C4581" w:rsidRDefault="003C4581">
      <w:pPr>
        <w:pStyle w:val="ConsPlusNormal"/>
        <w:spacing w:before="220"/>
        <w:ind w:firstLine="540"/>
        <w:jc w:val="both"/>
      </w:pPr>
      <w:bookmarkStart w:id="326" w:name="P2778"/>
      <w:bookmarkEnd w:id="326"/>
      <w:r>
        <w:t xml:space="preserve">&lt;9&gt; </w:t>
      </w:r>
      <w:hyperlink w:anchor="P2199" w:history="1">
        <w:r>
          <w:rPr>
            <w:color w:val="0000FF"/>
          </w:rPr>
          <w:t>Раздел 3.1</w:t>
        </w:r>
      </w:hyperlink>
      <w:r>
        <w:t xml:space="preserve"> Декларации заполняется региональными операторами по обращению с ТКО, операторами по обращению с ТКО, осуществляющими деятельность по их размещению, по каждому объекту, оказывающему негативное воздействие на окружающую среду, объекту размещения отходов отдельно.</w:t>
      </w:r>
    </w:p>
    <w:p w:rsidR="003C4581" w:rsidRDefault="003C4581">
      <w:pPr>
        <w:pStyle w:val="ConsPlusNormal"/>
        <w:spacing w:before="220"/>
        <w:ind w:firstLine="540"/>
        <w:jc w:val="both"/>
      </w:pPr>
      <w:r>
        <w:lastRenderedPageBreak/>
        <w:t xml:space="preserve">При заполнении </w:t>
      </w:r>
      <w:hyperlink w:anchor="P2199" w:history="1">
        <w:r>
          <w:rPr>
            <w:color w:val="0000FF"/>
          </w:rPr>
          <w:t>Раздела 3.1</w:t>
        </w:r>
      </w:hyperlink>
      <w:r>
        <w:t xml:space="preserve"> Декларации указываются:</w:t>
      </w:r>
    </w:p>
    <w:p w:rsidR="003C4581" w:rsidRDefault="003C4581">
      <w:pPr>
        <w:pStyle w:val="ConsPlusNormal"/>
        <w:spacing w:before="220"/>
        <w:ind w:firstLine="540"/>
        <w:jc w:val="both"/>
      </w:pPr>
      <w:hyperlink w:anchor="P2201" w:history="1">
        <w:r>
          <w:rPr>
            <w:color w:val="0000FF"/>
          </w:rPr>
          <w:t>категория</w:t>
        </w:r>
      </w:hyperlink>
      <w:r>
        <w:t xml:space="preserve"> объекта, оказывающего негативное воздействие на окружающую среду, согласно свидетельству о постановке на государственный учет объектов, выдаваемому юридическому лицу или индивидуальному предпринимателю, осуществляющим хозяйственную и (или) иную деятельность на указанном объекте, в соответствии со </w:t>
      </w:r>
      <w:hyperlink r:id="rId184" w:history="1">
        <w:r>
          <w:rPr>
            <w:color w:val="0000FF"/>
          </w:rPr>
          <w:t>статьей 69.2</w:t>
        </w:r>
      </w:hyperlink>
      <w:r>
        <w:t xml:space="preserve"> Федерального закона N 7-ФЗ;</w:t>
      </w:r>
    </w:p>
    <w:p w:rsidR="003C4581" w:rsidRDefault="003C4581">
      <w:pPr>
        <w:pStyle w:val="ConsPlusNormal"/>
        <w:spacing w:before="220"/>
        <w:ind w:firstLine="540"/>
        <w:jc w:val="both"/>
      </w:pPr>
      <w:hyperlink w:anchor="P2203" w:history="1">
        <w:r>
          <w:rPr>
            <w:color w:val="0000FF"/>
          </w:rPr>
          <w:t>наименование</w:t>
        </w:r>
      </w:hyperlink>
      <w:r>
        <w:t xml:space="preserve"> объекта, оказывающего негативное воздействие на окружающую среду, согласно свидетельству о постановке на государственный учет объектов, выдаваемому юридическому лицу или индивидуальному предпринимателю, осуществляющим хозяйственную и (или) иную деятельность на указанном объекте, в соответствии со </w:t>
      </w:r>
      <w:hyperlink r:id="rId185" w:history="1">
        <w:r>
          <w:rPr>
            <w:color w:val="0000FF"/>
          </w:rPr>
          <w:t>статьей 69.2</w:t>
        </w:r>
      </w:hyperlink>
      <w:r>
        <w:t xml:space="preserve"> Федерального закона N 7-ФЗ;</w:t>
      </w:r>
    </w:p>
    <w:p w:rsidR="003C4581" w:rsidRDefault="003C4581">
      <w:pPr>
        <w:pStyle w:val="ConsPlusNormal"/>
        <w:spacing w:before="220"/>
        <w:ind w:firstLine="540"/>
        <w:jc w:val="both"/>
      </w:pPr>
      <w:hyperlink w:anchor="P2205" w:history="1">
        <w:r>
          <w:rPr>
            <w:color w:val="0000FF"/>
          </w:rPr>
          <w:t>код</w:t>
        </w:r>
      </w:hyperlink>
      <w:r>
        <w:t xml:space="preserve"> объекта, оказывающего негативное воздействие на окружающую среду, согласно свидетельству о постановке на государственный учет объектов, выдаваемому юридическому лицу или индивидуальному предпринимателю, осуществляющим хозяйственную и (или) иную деятельность на указанном объекте, в соответствии со </w:t>
      </w:r>
      <w:hyperlink r:id="rId186" w:history="1">
        <w:r>
          <w:rPr>
            <w:color w:val="0000FF"/>
          </w:rPr>
          <w:t>статьей 69.2</w:t>
        </w:r>
      </w:hyperlink>
      <w:r>
        <w:t xml:space="preserve"> Федерального закона N 7-ФЗ;</w:t>
      </w:r>
    </w:p>
    <w:p w:rsidR="003C4581" w:rsidRDefault="003C4581">
      <w:pPr>
        <w:pStyle w:val="ConsPlusNormal"/>
        <w:spacing w:before="220"/>
        <w:ind w:firstLine="540"/>
        <w:jc w:val="both"/>
      </w:pPr>
      <w:hyperlink w:anchor="P2209" w:history="1">
        <w:r>
          <w:rPr>
            <w:color w:val="0000FF"/>
          </w:rPr>
          <w:t>адрес</w:t>
        </w:r>
      </w:hyperlink>
      <w:r>
        <w:t xml:space="preserve"> места нахождения объекта, оказывающего негативное воздействие на окружающую среду, согласно свидетельству о постановке на государственный учет объектов, выдаваемому юридическому лицу или индивидуальному предпринимателю, осуществляющим хозяйственную и (или) иную деятельность на указанном объекте, в соответствии со </w:t>
      </w:r>
      <w:hyperlink r:id="rId187" w:history="1">
        <w:r>
          <w:rPr>
            <w:color w:val="0000FF"/>
          </w:rPr>
          <w:t>статьей 69.2</w:t>
        </w:r>
      </w:hyperlink>
      <w:r>
        <w:t xml:space="preserve"> Федерального закона N 7-ФЗ;</w:t>
      </w:r>
    </w:p>
    <w:p w:rsidR="003C4581" w:rsidRDefault="003C4581">
      <w:pPr>
        <w:pStyle w:val="ConsPlusNormal"/>
        <w:spacing w:before="220"/>
        <w:ind w:firstLine="540"/>
        <w:jc w:val="both"/>
      </w:pPr>
      <w:r>
        <w:t xml:space="preserve">номер, дата выдачи и срок действия КЭР либо дата представления и номер </w:t>
      </w:r>
      <w:hyperlink r:id="rId188" w:history="1">
        <w:r>
          <w:rPr>
            <w:color w:val="0000FF"/>
          </w:rPr>
          <w:t>декларации</w:t>
        </w:r>
      </w:hyperlink>
      <w:r>
        <w:t xml:space="preserve"> НВОС;</w:t>
      </w:r>
    </w:p>
    <w:p w:rsidR="003C4581" w:rsidRDefault="003C4581">
      <w:pPr>
        <w:pStyle w:val="ConsPlusNormal"/>
        <w:spacing w:before="220"/>
        <w:ind w:firstLine="540"/>
        <w:jc w:val="both"/>
      </w:pPr>
      <w:hyperlink w:anchor="P2211" w:history="1">
        <w:r>
          <w:rPr>
            <w:color w:val="0000FF"/>
          </w:rPr>
          <w:t>наименование</w:t>
        </w:r>
      </w:hyperlink>
      <w:r>
        <w:t xml:space="preserve"> объекта размещения отходов;</w:t>
      </w:r>
    </w:p>
    <w:p w:rsidR="003C4581" w:rsidRDefault="003C4581">
      <w:pPr>
        <w:pStyle w:val="ConsPlusNormal"/>
        <w:spacing w:before="220"/>
        <w:ind w:firstLine="540"/>
        <w:jc w:val="both"/>
      </w:pPr>
      <w:r>
        <w:t xml:space="preserve">регистрационный </w:t>
      </w:r>
      <w:hyperlink w:anchor="P2213" w:history="1">
        <w:r>
          <w:rPr>
            <w:color w:val="0000FF"/>
          </w:rPr>
          <w:t>номер</w:t>
        </w:r>
      </w:hyperlink>
      <w:r>
        <w:t xml:space="preserve"> (в случае его присвоения) объекта размещения отходов;</w:t>
      </w:r>
    </w:p>
    <w:p w:rsidR="003C4581" w:rsidRDefault="003C4581">
      <w:pPr>
        <w:pStyle w:val="ConsPlusNormal"/>
        <w:spacing w:before="220"/>
        <w:ind w:firstLine="540"/>
        <w:jc w:val="both"/>
      </w:pPr>
      <w:hyperlink w:anchor="P2217" w:history="1">
        <w:r>
          <w:rPr>
            <w:color w:val="0000FF"/>
          </w:rPr>
          <w:t>адрес</w:t>
        </w:r>
      </w:hyperlink>
      <w:r>
        <w:t xml:space="preserve"> места нахождения объекта размещения отходов;</w:t>
      </w:r>
    </w:p>
    <w:p w:rsidR="003C4581" w:rsidRDefault="003C4581">
      <w:pPr>
        <w:pStyle w:val="ConsPlusNormal"/>
        <w:spacing w:before="220"/>
        <w:ind w:firstLine="540"/>
        <w:jc w:val="both"/>
      </w:pPr>
      <w:hyperlink w:anchor="P2225" w:history="1">
        <w:r>
          <w:rPr>
            <w:color w:val="0000FF"/>
          </w:rPr>
          <w:t>реквизиты</w:t>
        </w:r>
      </w:hyperlink>
      <w:r>
        <w:t xml:space="preserve"> лицензии на деятельность по размещению отходов I - IV классов опасности;</w:t>
      </w:r>
    </w:p>
    <w:p w:rsidR="003C4581" w:rsidRDefault="003C4581">
      <w:pPr>
        <w:pStyle w:val="ConsPlusNormal"/>
        <w:spacing w:before="220"/>
        <w:ind w:firstLine="540"/>
        <w:jc w:val="both"/>
      </w:pPr>
      <w:hyperlink w:anchor="P2231" w:history="1">
        <w:r>
          <w:rPr>
            <w:color w:val="0000FF"/>
          </w:rPr>
          <w:t>характеристика</w:t>
        </w:r>
      </w:hyperlink>
      <w:r>
        <w:t xml:space="preserve"> объекта размещения отходов (включен или не включен в государственный реестр объектов размещения отходов; не оказывает негативное воздействие на окружающую среду);</w:t>
      </w:r>
    </w:p>
    <w:p w:rsidR="003C4581" w:rsidRDefault="003C4581">
      <w:pPr>
        <w:pStyle w:val="ConsPlusNormal"/>
        <w:spacing w:before="220"/>
        <w:ind w:firstLine="540"/>
        <w:jc w:val="both"/>
      </w:pPr>
      <w:hyperlink w:anchor="P2253" w:history="1">
        <w:r>
          <w:rPr>
            <w:color w:val="0000FF"/>
          </w:rPr>
          <w:t>реквизиты</w:t>
        </w:r>
      </w:hyperlink>
      <w:r>
        <w:t xml:space="preserve"> решения территориального органа Федеральной службы по надзору в сфере природопользования об исключении негативного воздействия на окружающую среду объекта размещения отходов в соответствии с </w:t>
      </w:r>
      <w:hyperlink r:id="rId189" w:history="1">
        <w:r>
          <w:rPr>
            <w:color w:val="0000FF"/>
          </w:rPr>
          <w:t>Положением</w:t>
        </w:r>
      </w:hyperlink>
      <w:r>
        <w:t>.</w:t>
      </w:r>
    </w:p>
    <w:p w:rsidR="003C4581" w:rsidRDefault="003C4581">
      <w:pPr>
        <w:pStyle w:val="ConsPlusNormal"/>
        <w:spacing w:before="220"/>
        <w:ind w:firstLine="540"/>
        <w:jc w:val="both"/>
      </w:pPr>
      <w:r>
        <w:t xml:space="preserve">В соответствии с </w:t>
      </w:r>
      <w:hyperlink r:id="rId190" w:history="1">
        <w:r>
          <w:rPr>
            <w:color w:val="0000FF"/>
          </w:rPr>
          <w:t>частью 1 статьи И</w:t>
        </w:r>
      </w:hyperlink>
      <w:r>
        <w:t xml:space="preserve"> Федерального закона N 219-ФЗ лица, обязанные вносить плату, осуществляющие хозяйственную и (или) иную деятельность на объектах I и II категорий, до дня получения КЭР или представления </w:t>
      </w:r>
      <w:hyperlink r:id="rId191" w:history="1">
        <w:r>
          <w:rPr>
            <w:color w:val="0000FF"/>
          </w:rPr>
          <w:t>декларации</w:t>
        </w:r>
      </w:hyperlink>
      <w:r>
        <w:t xml:space="preserve"> НВОС указывают реквизиты полученных или переоформленных до 1 января 2019 года документов об утверждении нормативов образования отходов и лимитов на их размещение. Лица, обязанные вносить плату, осуществляющие хозяйственную и (или) иную деятельность на объектах I категории, в соответствии с </w:t>
      </w:r>
      <w:hyperlink r:id="rId192" w:history="1">
        <w:r>
          <w:rPr>
            <w:color w:val="0000FF"/>
          </w:rPr>
          <w:t>частью 1.1 статьи 11</w:t>
        </w:r>
      </w:hyperlink>
      <w:r>
        <w:t xml:space="preserve"> Федерального закона N 219-ФЗ, с 1 января 2019 года получившие или переоформившие документы об утверждении нормативов образования отходов и лимитов на их размещение, указывают реквизиты документов об утверждении нормативов образования отходов и лимитов на их размещение.</w:t>
      </w:r>
    </w:p>
    <w:p w:rsidR="003C4581" w:rsidRDefault="003C4581">
      <w:pPr>
        <w:pStyle w:val="ConsPlusNormal"/>
        <w:spacing w:before="220"/>
        <w:ind w:firstLine="540"/>
        <w:jc w:val="both"/>
      </w:pPr>
      <w:r>
        <w:t xml:space="preserve">Дата представления и номер </w:t>
      </w:r>
      <w:hyperlink r:id="rId193" w:history="1">
        <w:r>
          <w:rPr>
            <w:color w:val="0000FF"/>
          </w:rPr>
          <w:t>декларации</w:t>
        </w:r>
      </w:hyperlink>
      <w:r>
        <w:t xml:space="preserve"> НВОС, отчета, указываются при представлении </w:t>
      </w:r>
      <w:hyperlink r:id="rId194" w:history="1">
        <w:r>
          <w:rPr>
            <w:color w:val="0000FF"/>
          </w:rPr>
          <w:t>декларации</w:t>
        </w:r>
      </w:hyperlink>
      <w:r>
        <w:t xml:space="preserve"> НВОС, отчета на бумажном носителе (указывается номер, присвоенный при направлении документов через веб-портал приема отчетности Федеральной службы по надзору в </w:t>
      </w:r>
      <w:r>
        <w:lastRenderedPageBreak/>
        <w:t>сфере природопользования ("Личный кабинет"), при наличии такой возможности.</w:t>
      </w:r>
    </w:p>
    <w:p w:rsidR="003C4581" w:rsidRDefault="003C4581">
      <w:pPr>
        <w:pStyle w:val="ConsPlusNormal"/>
        <w:spacing w:before="220"/>
        <w:ind w:firstLine="540"/>
        <w:jc w:val="both"/>
      </w:pPr>
      <w:r>
        <w:t xml:space="preserve">9.1. В </w:t>
      </w:r>
      <w:hyperlink w:anchor="P2280" w:history="1">
        <w:r>
          <w:rPr>
            <w:color w:val="0000FF"/>
          </w:rPr>
          <w:t>столбце 1</w:t>
        </w:r>
      </w:hyperlink>
      <w:r>
        <w:t xml:space="preserve"> Раздела 3.1 Декларации в строках указывается порядковый номер строки.</w:t>
      </w:r>
    </w:p>
    <w:p w:rsidR="003C4581" w:rsidRDefault="003C4581">
      <w:pPr>
        <w:pStyle w:val="ConsPlusNormal"/>
        <w:spacing w:before="220"/>
        <w:ind w:firstLine="540"/>
        <w:jc w:val="both"/>
      </w:pPr>
      <w:r>
        <w:t xml:space="preserve">9.2. В </w:t>
      </w:r>
      <w:hyperlink w:anchor="P2281" w:history="1">
        <w:r>
          <w:rPr>
            <w:color w:val="0000FF"/>
          </w:rPr>
          <w:t>столбце 2</w:t>
        </w:r>
      </w:hyperlink>
      <w:r>
        <w:t xml:space="preserve"> Раздела 3.1 Декларации в строках указывается наименование вида отхода в соответствии с </w:t>
      </w:r>
      <w:hyperlink r:id="rId195" w:history="1">
        <w:r>
          <w:rPr>
            <w:color w:val="0000FF"/>
          </w:rPr>
          <w:t>ФККО</w:t>
        </w:r>
      </w:hyperlink>
      <w:r>
        <w:t>.</w:t>
      </w:r>
    </w:p>
    <w:p w:rsidR="003C4581" w:rsidRDefault="003C4581">
      <w:pPr>
        <w:pStyle w:val="ConsPlusNormal"/>
        <w:spacing w:before="220"/>
        <w:ind w:firstLine="540"/>
        <w:jc w:val="both"/>
      </w:pPr>
      <w:r>
        <w:t xml:space="preserve">9.3. В </w:t>
      </w:r>
      <w:hyperlink w:anchor="P2282" w:history="1">
        <w:r>
          <w:rPr>
            <w:color w:val="0000FF"/>
          </w:rPr>
          <w:t>столбце 3</w:t>
        </w:r>
      </w:hyperlink>
      <w:r>
        <w:t xml:space="preserve"> Раздела 3.1 Декларации в строках указывается код отхода в соответствии с </w:t>
      </w:r>
      <w:hyperlink r:id="rId196" w:history="1">
        <w:r>
          <w:rPr>
            <w:color w:val="0000FF"/>
          </w:rPr>
          <w:t>ФККО</w:t>
        </w:r>
      </w:hyperlink>
      <w:r>
        <w:t xml:space="preserve">. Если отход не внесен в </w:t>
      </w:r>
      <w:hyperlink r:id="rId197" w:history="1">
        <w:r>
          <w:rPr>
            <w:color w:val="0000FF"/>
          </w:rPr>
          <w:t>ФККО</w:t>
        </w:r>
      </w:hyperlink>
      <w:r>
        <w:t xml:space="preserve">, то в </w:t>
      </w:r>
      <w:hyperlink w:anchor="P2282" w:history="1">
        <w:r>
          <w:rPr>
            <w:color w:val="0000FF"/>
          </w:rPr>
          <w:t>столбце 3</w:t>
        </w:r>
      </w:hyperlink>
      <w:r>
        <w:t xml:space="preserve"> ставится прочерк.</w:t>
      </w:r>
    </w:p>
    <w:p w:rsidR="003C4581" w:rsidRDefault="003C4581">
      <w:pPr>
        <w:pStyle w:val="ConsPlusNormal"/>
        <w:spacing w:before="220"/>
        <w:ind w:firstLine="540"/>
        <w:jc w:val="both"/>
      </w:pPr>
      <w:r>
        <w:t xml:space="preserve">9.4. В </w:t>
      </w:r>
      <w:hyperlink w:anchor="P2283" w:history="1">
        <w:r>
          <w:rPr>
            <w:color w:val="0000FF"/>
          </w:rPr>
          <w:t>столбце 4</w:t>
        </w:r>
      </w:hyperlink>
      <w:r>
        <w:t xml:space="preserve"> Раздела 3.1 Декларации в строках указывается класс опасности отхода в соответствии с </w:t>
      </w:r>
      <w:hyperlink r:id="rId198" w:history="1">
        <w:r>
          <w:rPr>
            <w:color w:val="0000FF"/>
          </w:rPr>
          <w:t>ФККО</w:t>
        </w:r>
      </w:hyperlink>
      <w:r>
        <w:t>.</w:t>
      </w:r>
    </w:p>
    <w:p w:rsidR="003C4581" w:rsidRDefault="003C4581">
      <w:pPr>
        <w:pStyle w:val="ConsPlusNormal"/>
        <w:spacing w:before="220"/>
        <w:ind w:firstLine="540"/>
        <w:jc w:val="both"/>
      </w:pPr>
      <w:r>
        <w:t xml:space="preserve">9.5. В </w:t>
      </w:r>
      <w:hyperlink w:anchor="P2284" w:history="1">
        <w:r>
          <w:rPr>
            <w:color w:val="0000FF"/>
          </w:rPr>
          <w:t>столбце 5</w:t>
        </w:r>
      </w:hyperlink>
      <w:r>
        <w:t xml:space="preserve"> Раздела 3.1 Декларации в строках указывается установленный лимит на размещение отхода в соответствии с КЭР.</w:t>
      </w:r>
    </w:p>
    <w:p w:rsidR="003C4581" w:rsidRDefault="003C4581">
      <w:pPr>
        <w:pStyle w:val="ConsPlusNormal"/>
        <w:spacing w:before="220"/>
        <w:ind w:firstLine="540"/>
        <w:jc w:val="both"/>
      </w:pPr>
      <w:r>
        <w:t xml:space="preserve">В строках </w:t>
      </w:r>
      <w:hyperlink w:anchor="P2284" w:history="1">
        <w:r>
          <w:rPr>
            <w:color w:val="0000FF"/>
          </w:rPr>
          <w:t>столбца 5</w:t>
        </w:r>
      </w:hyperlink>
      <w:r>
        <w:t xml:space="preserve"> Раздела 3.1 Декларации при заполнении лицами, обязанными вносить плату, осуществляющими хозяйственную и (или) иную деятельность на объектах II категории, указывается количество ТКО в соответствии с </w:t>
      </w:r>
      <w:hyperlink r:id="rId199" w:history="1">
        <w:r>
          <w:rPr>
            <w:color w:val="0000FF"/>
          </w:rPr>
          <w:t>декларацией</w:t>
        </w:r>
      </w:hyperlink>
      <w:r>
        <w:t xml:space="preserve"> НВОС.</w:t>
      </w:r>
    </w:p>
    <w:p w:rsidR="003C4581" w:rsidRDefault="003C4581">
      <w:pPr>
        <w:pStyle w:val="ConsPlusNormal"/>
        <w:spacing w:before="220"/>
        <w:ind w:firstLine="540"/>
        <w:jc w:val="both"/>
      </w:pPr>
      <w:r>
        <w:t xml:space="preserve">9.6. В </w:t>
      </w:r>
      <w:hyperlink w:anchor="P2285" w:history="1">
        <w:r>
          <w:rPr>
            <w:color w:val="0000FF"/>
          </w:rPr>
          <w:t>столбце 6</w:t>
        </w:r>
      </w:hyperlink>
      <w:r>
        <w:t xml:space="preserve"> Раздела 3.1 Декларации в строках указывается фактическое количество ТКО, образованное за отчетный период (в тоннах). При заполнении строк </w:t>
      </w:r>
      <w:hyperlink w:anchor="P2285" w:history="1">
        <w:r>
          <w:rPr>
            <w:color w:val="0000FF"/>
          </w:rPr>
          <w:t>столбца 6</w:t>
        </w:r>
      </w:hyperlink>
      <w:r>
        <w:t xml:space="preserve"> не учитывается фактическое количество принятых в целях размещения ТКО, указываемое в </w:t>
      </w:r>
      <w:hyperlink w:anchor="P2287" w:history="1">
        <w:r>
          <w:rPr>
            <w:color w:val="0000FF"/>
          </w:rPr>
          <w:t>столбце 8</w:t>
        </w:r>
      </w:hyperlink>
      <w:r>
        <w:t xml:space="preserve"> Раздела 3.1 Декларации. Для ТКО, указываемых в </w:t>
      </w:r>
      <w:hyperlink w:anchor="P2287" w:history="1">
        <w:r>
          <w:rPr>
            <w:color w:val="0000FF"/>
          </w:rPr>
          <w:t>столбце 8</w:t>
        </w:r>
      </w:hyperlink>
      <w:r>
        <w:t xml:space="preserve">, строки </w:t>
      </w:r>
      <w:hyperlink w:anchor="P2285" w:history="1">
        <w:r>
          <w:rPr>
            <w:color w:val="0000FF"/>
          </w:rPr>
          <w:t>столбца 6</w:t>
        </w:r>
      </w:hyperlink>
      <w:r>
        <w:t xml:space="preserve"> не заполняются.</w:t>
      </w:r>
    </w:p>
    <w:p w:rsidR="003C4581" w:rsidRDefault="003C4581">
      <w:pPr>
        <w:pStyle w:val="ConsPlusNormal"/>
        <w:spacing w:before="220"/>
        <w:ind w:firstLine="540"/>
        <w:jc w:val="both"/>
      </w:pPr>
      <w:r>
        <w:t xml:space="preserve">9.7. В </w:t>
      </w:r>
      <w:hyperlink w:anchor="P2286" w:history="1">
        <w:r>
          <w:rPr>
            <w:color w:val="0000FF"/>
          </w:rPr>
          <w:t>столбце 7</w:t>
        </w:r>
      </w:hyperlink>
      <w:r>
        <w:t xml:space="preserve"> Раздела 3.1 Декларации в строках указывается фактическое количество ТКО, размещенных в отчетном периоде (в тоннах).</w:t>
      </w:r>
    </w:p>
    <w:p w:rsidR="003C4581" w:rsidRDefault="003C4581">
      <w:pPr>
        <w:pStyle w:val="ConsPlusNormal"/>
        <w:spacing w:before="220"/>
        <w:ind w:firstLine="540"/>
        <w:jc w:val="both"/>
      </w:pPr>
      <w:r>
        <w:t xml:space="preserve">9.8. В </w:t>
      </w:r>
      <w:hyperlink w:anchor="P2287" w:history="1">
        <w:r>
          <w:rPr>
            <w:color w:val="0000FF"/>
          </w:rPr>
          <w:t>столбце 8</w:t>
        </w:r>
      </w:hyperlink>
      <w:r>
        <w:t xml:space="preserve"> Раздела 3.1 Декларации в строках указывается фактическое количество принятых в целях размещения ТКО в отчетном периоде (в тоннах).</w:t>
      </w:r>
    </w:p>
    <w:p w:rsidR="003C4581" w:rsidRDefault="003C4581">
      <w:pPr>
        <w:pStyle w:val="ConsPlusNormal"/>
        <w:spacing w:before="220"/>
        <w:ind w:firstLine="540"/>
        <w:jc w:val="both"/>
      </w:pPr>
      <w:r>
        <w:t xml:space="preserve">9.9. В </w:t>
      </w:r>
      <w:hyperlink w:anchor="P2288" w:history="1">
        <w:r>
          <w:rPr>
            <w:color w:val="0000FF"/>
          </w:rPr>
          <w:t>столбце 9</w:t>
        </w:r>
      </w:hyperlink>
      <w:r>
        <w:t xml:space="preserve"> Раздела 3.1 Декларации указывается фактическое количество размещенных собственных отходов в пределах установленного лимита на размещение ТКО в соответствии с КЭР либо не превышающего количества, указанного в </w:t>
      </w:r>
      <w:hyperlink r:id="rId200" w:history="1">
        <w:r>
          <w:rPr>
            <w:color w:val="0000FF"/>
          </w:rPr>
          <w:t>декларации</w:t>
        </w:r>
      </w:hyperlink>
      <w:r>
        <w:t xml:space="preserve"> НВОС.</w:t>
      </w:r>
    </w:p>
    <w:p w:rsidR="003C4581" w:rsidRDefault="003C4581">
      <w:pPr>
        <w:pStyle w:val="ConsPlusNormal"/>
        <w:spacing w:before="220"/>
        <w:ind w:firstLine="540"/>
        <w:jc w:val="both"/>
      </w:pPr>
      <w:r>
        <w:t xml:space="preserve">9.10. В </w:t>
      </w:r>
      <w:hyperlink w:anchor="P2289" w:history="1">
        <w:r>
          <w:rPr>
            <w:color w:val="0000FF"/>
          </w:rPr>
          <w:t>столбце 10</w:t>
        </w:r>
      </w:hyperlink>
      <w:r>
        <w:t xml:space="preserve"> Раздела 3.1 Декларации в строках указывается фактическое количество размещенных собственных отходов сверх установленного лимита на размещение ТКО в соответствии с КЭР либо в количестве, превышающем указанное в </w:t>
      </w:r>
      <w:hyperlink r:id="rId201" w:history="1">
        <w:r>
          <w:rPr>
            <w:color w:val="0000FF"/>
          </w:rPr>
          <w:t>декларации</w:t>
        </w:r>
      </w:hyperlink>
      <w:r>
        <w:t xml:space="preserve"> НВОС.</w:t>
      </w:r>
    </w:p>
    <w:p w:rsidR="003C4581" w:rsidRDefault="003C4581">
      <w:pPr>
        <w:pStyle w:val="ConsPlusNormal"/>
        <w:spacing w:before="220"/>
        <w:ind w:firstLine="540"/>
        <w:jc w:val="both"/>
      </w:pPr>
      <w:r>
        <w:t xml:space="preserve">9.11. В </w:t>
      </w:r>
      <w:hyperlink w:anchor="P2290" w:history="1">
        <w:r>
          <w:rPr>
            <w:color w:val="0000FF"/>
          </w:rPr>
          <w:t>столбце 11</w:t>
        </w:r>
      </w:hyperlink>
      <w:r>
        <w:t xml:space="preserve"> Раздела 3.1 Декларации в строках указывается ставка платы за негативное воздействие на окружающую среду при размещении 1 тонны ТКО (в рублях за тонну) в соответствии с </w:t>
      </w:r>
      <w:hyperlink r:id="rId202" w:history="1">
        <w:r>
          <w:rPr>
            <w:color w:val="0000FF"/>
          </w:rPr>
          <w:t>Постановлением</w:t>
        </w:r>
      </w:hyperlink>
      <w:r>
        <w:t xml:space="preserve"> N 913 и Постановлением N 758.</w:t>
      </w:r>
    </w:p>
    <w:p w:rsidR="003C4581" w:rsidRDefault="003C4581">
      <w:pPr>
        <w:pStyle w:val="ConsPlusNormal"/>
        <w:spacing w:before="220"/>
        <w:ind w:firstLine="540"/>
        <w:jc w:val="both"/>
      </w:pPr>
      <w:r>
        <w:t xml:space="preserve">9.12. В </w:t>
      </w:r>
      <w:hyperlink w:anchor="P2291" w:history="1">
        <w:r>
          <w:rPr>
            <w:color w:val="0000FF"/>
          </w:rPr>
          <w:t>столбце 12</w:t>
        </w:r>
      </w:hyperlink>
      <w:r>
        <w:t xml:space="preserve"> Раздела 3.1 Декларации в строках указывается коэффициент Кл, равный 1, применяемый к ставке платы за объем или массу размещенных ТКО в пределах лимитов на их размещение в соответствии с КЭР, а также в соответствии с </w:t>
      </w:r>
      <w:hyperlink r:id="rId203" w:history="1">
        <w:r>
          <w:rPr>
            <w:color w:val="0000FF"/>
          </w:rPr>
          <w:t>декларацией</w:t>
        </w:r>
      </w:hyperlink>
      <w:r>
        <w:t xml:space="preserve"> НВОС.</w:t>
      </w:r>
    </w:p>
    <w:p w:rsidR="003C4581" w:rsidRDefault="003C4581">
      <w:pPr>
        <w:pStyle w:val="ConsPlusNormal"/>
        <w:spacing w:before="220"/>
        <w:ind w:firstLine="540"/>
        <w:jc w:val="both"/>
      </w:pPr>
      <w:r>
        <w:t xml:space="preserve">9.13. В </w:t>
      </w:r>
      <w:hyperlink w:anchor="P2292" w:history="1">
        <w:r>
          <w:rPr>
            <w:color w:val="0000FF"/>
          </w:rPr>
          <w:t>столбце 13</w:t>
        </w:r>
      </w:hyperlink>
      <w:r>
        <w:t xml:space="preserve"> Раздела 3.1 Декларации в строках указывается коэффициент Ксл, за объем или массу ТКО, размещенных с превышением установленных лимитов на их размещение в соответствии с КЭР либо указанных в </w:t>
      </w:r>
      <w:hyperlink r:id="rId204" w:history="1">
        <w:r>
          <w:rPr>
            <w:color w:val="0000FF"/>
          </w:rPr>
          <w:t>декларации</w:t>
        </w:r>
      </w:hyperlink>
      <w:r>
        <w:t xml:space="preserve"> НВОС, равный 25.</w:t>
      </w:r>
    </w:p>
    <w:p w:rsidR="003C4581" w:rsidRDefault="003C4581">
      <w:pPr>
        <w:pStyle w:val="ConsPlusNormal"/>
        <w:spacing w:before="220"/>
        <w:ind w:firstLine="540"/>
        <w:jc w:val="both"/>
      </w:pPr>
      <w:r>
        <w:t xml:space="preserve">9.14. В </w:t>
      </w:r>
      <w:hyperlink w:anchor="P2293" w:history="1">
        <w:r>
          <w:rPr>
            <w:color w:val="0000FF"/>
          </w:rPr>
          <w:t>столбце 14</w:t>
        </w:r>
      </w:hyperlink>
      <w:r>
        <w:t xml:space="preserve"> Раздела 3.1 Декларации в строках указывается стимулирующий коэффициент Кпо, равный 0,3, применяемый к ставке платы за размещение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w:t>
      </w:r>
      <w:r>
        <w:lastRenderedPageBreak/>
        <w:t xml:space="preserve">соответствии с установленными требованиями. Во всех остальных случаях в строках </w:t>
      </w:r>
      <w:hyperlink w:anchor="P2293" w:history="1">
        <w:r>
          <w:rPr>
            <w:color w:val="0000FF"/>
          </w:rPr>
          <w:t>столбца 14</w:t>
        </w:r>
      </w:hyperlink>
      <w:r>
        <w:t xml:space="preserve"> Раздела 3.1 Декларации указывается значение, равное 1.</w:t>
      </w:r>
    </w:p>
    <w:p w:rsidR="003C4581" w:rsidRDefault="003C4581">
      <w:pPr>
        <w:pStyle w:val="ConsPlusNormal"/>
        <w:spacing w:before="220"/>
        <w:ind w:firstLine="540"/>
        <w:jc w:val="both"/>
      </w:pPr>
      <w:r>
        <w:t xml:space="preserve">9.15. В </w:t>
      </w:r>
      <w:hyperlink w:anchor="P2294" w:history="1">
        <w:r>
          <w:rPr>
            <w:color w:val="0000FF"/>
          </w:rPr>
          <w:t>столбце 15</w:t>
        </w:r>
      </w:hyperlink>
      <w:r>
        <w:t xml:space="preserve"> Раздела 3.1 Декларации в строках указывается стимулирующий коэффициент Кст, применяемый к ставке платы за размещение отходов (за исключением стимулирующего коэффициента, указанного в </w:t>
      </w:r>
      <w:hyperlink w:anchor="P2293" w:history="1">
        <w:r>
          <w:rPr>
            <w:color w:val="0000FF"/>
          </w:rPr>
          <w:t>столбце 14</w:t>
        </w:r>
      </w:hyperlink>
      <w:r>
        <w:t>):</w:t>
      </w:r>
    </w:p>
    <w:p w:rsidR="003C4581" w:rsidRDefault="003C4581">
      <w:pPr>
        <w:pStyle w:val="ConsPlusNormal"/>
        <w:spacing w:before="220"/>
        <w:ind w:firstLine="540"/>
        <w:jc w:val="both"/>
      </w:pPr>
      <w:r>
        <w:t xml:space="preserve">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 (коэффициент применяется только для видов отходов, образованных в результате процессов добычи или переработки (обработки). При применении коэффициента виды отходов необходимо рассматривать в зависимости от их классификационных признаков по кодам </w:t>
      </w:r>
      <w:hyperlink r:id="rId205" w:history="1">
        <w:r>
          <w:rPr>
            <w:color w:val="0000FF"/>
          </w:rPr>
          <w:t>ФККО</w:t>
        </w:r>
      </w:hyperlink>
      <w:r>
        <w:t>);</w:t>
      </w:r>
    </w:p>
    <w:p w:rsidR="003C4581" w:rsidRDefault="003C4581">
      <w:pPr>
        <w:pStyle w:val="ConsPlusNormal"/>
        <w:spacing w:before="220"/>
        <w:ind w:firstLine="540"/>
        <w:jc w:val="both"/>
      </w:pPr>
      <w:r>
        <w:t>коэффициент 0,67 при размещении отходов III класса опасности, которые образовались в процессе обезвреживания отходов II класса опасности;</w:t>
      </w:r>
    </w:p>
    <w:p w:rsidR="003C4581" w:rsidRDefault="003C4581">
      <w:pPr>
        <w:pStyle w:val="ConsPlusNormal"/>
        <w:spacing w:before="220"/>
        <w:ind w:firstLine="540"/>
        <w:jc w:val="both"/>
      </w:pPr>
      <w:r>
        <w:t>коэффициент 0,49 при размещении отходов IV класса опасности, которые образовались в процессе обезвреживания отходов III класса опасности;</w:t>
      </w:r>
    </w:p>
    <w:p w:rsidR="003C4581" w:rsidRDefault="003C4581">
      <w:pPr>
        <w:pStyle w:val="ConsPlusNormal"/>
        <w:spacing w:before="220"/>
        <w:ind w:firstLine="540"/>
        <w:jc w:val="both"/>
      </w:pPr>
      <w:r>
        <w:t>коэффициент 0,33 при размещении отходов IV класса опасности, которые образовались в процессе обезвреживания отходов II класса опасности.</w:t>
      </w:r>
    </w:p>
    <w:p w:rsidR="003C4581" w:rsidRDefault="003C4581">
      <w:pPr>
        <w:pStyle w:val="ConsPlusNormal"/>
        <w:spacing w:before="220"/>
        <w:ind w:firstLine="540"/>
        <w:jc w:val="both"/>
      </w:pPr>
      <w:r>
        <w:t>Во всех остальных случаях в строках столбца 15 указывается значение, равное 1.</w:t>
      </w:r>
    </w:p>
    <w:p w:rsidR="003C4581" w:rsidRDefault="003C4581">
      <w:pPr>
        <w:pStyle w:val="ConsPlusNormal"/>
        <w:spacing w:before="220"/>
        <w:ind w:firstLine="540"/>
        <w:jc w:val="both"/>
      </w:pPr>
      <w:r>
        <w:t xml:space="preserve">9.16. В </w:t>
      </w:r>
      <w:hyperlink w:anchor="P2295" w:history="1">
        <w:r>
          <w:rPr>
            <w:color w:val="0000FF"/>
          </w:rPr>
          <w:t>столбце 16</w:t>
        </w:r>
      </w:hyperlink>
      <w:r>
        <w:t xml:space="preserve"> Раздела 3.1 Декларации в отношении территорий и объектов, находящихся под особой охраной в соответствии с федеральными законами, указывается дополнительный коэффициент Кот, равный 2, применяемый к ставкам платы. Во всех остальных случаях в строках </w:t>
      </w:r>
      <w:hyperlink w:anchor="P2295" w:history="1">
        <w:r>
          <w:rPr>
            <w:color w:val="0000FF"/>
          </w:rPr>
          <w:t>столбца 16</w:t>
        </w:r>
      </w:hyperlink>
      <w:r>
        <w:t xml:space="preserve"> Раздела 3.1 Декларации указывается значение, равное 1.</w:t>
      </w:r>
    </w:p>
    <w:p w:rsidR="003C4581" w:rsidRDefault="003C4581">
      <w:pPr>
        <w:pStyle w:val="ConsPlusNormal"/>
        <w:spacing w:before="220"/>
        <w:ind w:firstLine="540"/>
        <w:jc w:val="both"/>
      </w:pPr>
      <w:r>
        <w:t xml:space="preserve">9.17. В </w:t>
      </w:r>
      <w:hyperlink w:anchor="P2296" w:history="1">
        <w:r>
          <w:rPr>
            <w:color w:val="0000FF"/>
          </w:rPr>
          <w:t>столбце 17</w:t>
        </w:r>
      </w:hyperlink>
      <w:r>
        <w:t xml:space="preserve"> Раздела 3.1 Декларации в строках указывается поправочный коэффициент Кинд, применяемый к ставкам платы, учитывающий индекс потребительских цен, установленный </w:t>
      </w:r>
      <w:hyperlink r:id="rId206" w:history="1">
        <w:r>
          <w:rPr>
            <w:color w:val="0000FF"/>
          </w:rPr>
          <w:t>Постановлением</w:t>
        </w:r>
      </w:hyperlink>
      <w:r>
        <w:t xml:space="preserve"> N 1393.</w:t>
      </w:r>
    </w:p>
    <w:p w:rsidR="003C4581" w:rsidRDefault="003C4581">
      <w:pPr>
        <w:pStyle w:val="ConsPlusNormal"/>
        <w:spacing w:before="220"/>
        <w:ind w:firstLine="540"/>
        <w:jc w:val="both"/>
      </w:pPr>
      <w:r>
        <w:t xml:space="preserve">9.18. В </w:t>
      </w:r>
      <w:hyperlink w:anchor="P2297" w:history="1">
        <w:r>
          <w:rPr>
            <w:color w:val="0000FF"/>
          </w:rPr>
          <w:t>столбце 18</w:t>
        </w:r>
      </w:hyperlink>
      <w:r>
        <w:t xml:space="preserve"> Раздела 3.1 Декларации по каждому наименованию вида отхода в </w:t>
      </w:r>
      <w:hyperlink w:anchor="P2281" w:history="1">
        <w:r>
          <w:rPr>
            <w:color w:val="0000FF"/>
          </w:rPr>
          <w:t>столбце 2</w:t>
        </w:r>
      </w:hyperlink>
      <w:r>
        <w:t xml:space="preserve"> Раздела 3.1 Декларации указывается сумма платы (в рублях), исчисленная за фактическое размещение ТКО в размерах значения показателя, указанного в </w:t>
      </w:r>
      <w:hyperlink w:anchor="P2287" w:history="1">
        <w:r>
          <w:rPr>
            <w:color w:val="0000FF"/>
          </w:rPr>
          <w:t>столбце 8</w:t>
        </w:r>
      </w:hyperlink>
      <w:r>
        <w:t xml:space="preserve"> Раздела 3.1 Декларации.</w:t>
      </w:r>
    </w:p>
    <w:p w:rsidR="003C4581" w:rsidRDefault="003C4581">
      <w:pPr>
        <w:pStyle w:val="ConsPlusNormal"/>
        <w:spacing w:before="220"/>
        <w:ind w:firstLine="540"/>
        <w:jc w:val="both"/>
      </w:pPr>
      <w:r>
        <w:t xml:space="preserve">9.19. В </w:t>
      </w:r>
      <w:hyperlink w:anchor="P2298" w:history="1">
        <w:r>
          <w:rPr>
            <w:color w:val="0000FF"/>
          </w:rPr>
          <w:t>столбце 19</w:t>
        </w:r>
      </w:hyperlink>
      <w:r>
        <w:t xml:space="preserve"> Раздела 3.1 Декларации по каждому наименованию вида отхода, указанного в </w:t>
      </w:r>
      <w:hyperlink w:anchor="P2281" w:history="1">
        <w:r>
          <w:rPr>
            <w:color w:val="0000FF"/>
          </w:rPr>
          <w:t>столбце 2</w:t>
        </w:r>
      </w:hyperlink>
      <w:r>
        <w:t xml:space="preserve"> Раздела 3.1 Декларации, указывается сумма платы (в рублях), исчисленная за фактическое размещение ТКО в размерах значения показателя, указанного в </w:t>
      </w:r>
      <w:hyperlink w:anchor="P2288" w:history="1">
        <w:r>
          <w:rPr>
            <w:color w:val="0000FF"/>
          </w:rPr>
          <w:t>столбце 9</w:t>
        </w:r>
      </w:hyperlink>
      <w:r>
        <w:t xml:space="preserve"> Раздела 3.1 Декларации, равного или менее установленного лимита на размещение ТКО в соответствии с КЭР, либо не превышающего количества, указанного в </w:t>
      </w:r>
      <w:hyperlink r:id="rId207" w:history="1">
        <w:r>
          <w:rPr>
            <w:color w:val="0000FF"/>
          </w:rPr>
          <w:t>декларации</w:t>
        </w:r>
      </w:hyperlink>
      <w:r>
        <w:t xml:space="preserve"> НВОС.</w:t>
      </w:r>
    </w:p>
    <w:p w:rsidR="003C4581" w:rsidRDefault="003C4581">
      <w:pPr>
        <w:pStyle w:val="ConsPlusNormal"/>
        <w:spacing w:before="220"/>
        <w:ind w:firstLine="540"/>
        <w:jc w:val="both"/>
      </w:pPr>
      <w:r>
        <w:t xml:space="preserve">9.20. В </w:t>
      </w:r>
      <w:hyperlink w:anchor="P2299" w:history="1">
        <w:r>
          <w:rPr>
            <w:color w:val="0000FF"/>
          </w:rPr>
          <w:t>столбце 20</w:t>
        </w:r>
      </w:hyperlink>
      <w:r>
        <w:t xml:space="preserve"> Раздела 3.1 Декларации по каждому наименованию вида отхода, указанному в </w:t>
      </w:r>
      <w:hyperlink w:anchor="P2281" w:history="1">
        <w:r>
          <w:rPr>
            <w:color w:val="0000FF"/>
          </w:rPr>
          <w:t>столбце 2</w:t>
        </w:r>
      </w:hyperlink>
      <w:r>
        <w:t xml:space="preserve"> Раздела 3.1 Декларации, указывается сумма платы (в рублях), исчисленная за фактическое размещение ТКО в размерах значений показателя, указанного в </w:t>
      </w:r>
      <w:hyperlink w:anchor="P2289" w:history="1">
        <w:r>
          <w:rPr>
            <w:color w:val="0000FF"/>
          </w:rPr>
          <w:t>столбце 10</w:t>
        </w:r>
      </w:hyperlink>
      <w:r>
        <w:t xml:space="preserve"> Раздела 3.1 Декларации, превышающего установленный лимит на размещение ТКО в соответствии с КЭР либо превышающего количество, указанное в </w:t>
      </w:r>
      <w:hyperlink r:id="rId208" w:history="1">
        <w:r>
          <w:rPr>
            <w:color w:val="0000FF"/>
          </w:rPr>
          <w:t>декларации</w:t>
        </w:r>
      </w:hyperlink>
      <w:r>
        <w:t xml:space="preserve"> НВОС.</w:t>
      </w:r>
    </w:p>
    <w:p w:rsidR="003C4581" w:rsidRDefault="003C4581">
      <w:pPr>
        <w:pStyle w:val="ConsPlusNormal"/>
        <w:spacing w:before="220"/>
        <w:ind w:firstLine="540"/>
        <w:jc w:val="both"/>
      </w:pPr>
      <w:r>
        <w:t xml:space="preserve">9.21. В </w:t>
      </w:r>
      <w:hyperlink w:anchor="P2300" w:history="1">
        <w:r>
          <w:rPr>
            <w:color w:val="0000FF"/>
          </w:rPr>
          <w:t>столбце 21</w:t>
        </w:r>
      </w:hyperlink>
      <w:r>
        <w:t xml:space="preserve"> Раздела 3.1 Декларации по каждому наименованию вида отхода, указанному в </w:t>
      </w:r>
      <w:hyperlink w:anchor="P2281" w:history="1">
        <w:r>
          <w:rPr>
            <w:color w:val="0000FF"/>
          </w:rPr>
          <w:t>столбце 2</w:t>
        </w:r>
      </w:hyperlink>
      <w:r>
        <w:t xml:space="preserve"> Раздела 3.1 Декларации, указывается сумма платы (в рублях) всего, исчисленная за негативное воздействие на окружающую среду при размещении ТКО.</w:t>
      </w:r>
    </w:p>
    <w:p w:rsidR="003C4581" w:rsidRDefault="003C4581">
      <w:pPr>
        <w:pStyle w:val="ConsPlusNormal"/>
        <w:spacing w:before="220"/>
        <w:ind w:firstLine="540"/>
        <w:jc w:val="both"/>
      </w:pPr>
      <w:r>
        <w:t xml:space="preserve">9.22. В </w:t>
      </w:r>
      <w:hyperlink w:anchor="P2322" w:history="1">
        <w:r>
          <w:rPr>
            <w:color w:val="0000FF"/>
          </w:rPr>
          <w:t>строке</w:t>
        </w:r>
      </w:hyperlink>
      <w:r>
        <w:t xml:space="preserve"> "Итого" в столбцах 18, 19, 20, 21 Раздела 3.1 Декларации указывается сумма платы за размещение ТКО по объекту, оказывающему негативное воздействие на окружающую среду, объекту размещения отходов.</w:t>
      </w:r>
    </w:p>
    <w:p w:rsidR="003C4581" w:rsidRDefault="003C4581">
      <w:pPr>
        <w:pStyle w:val="ConsPlusNormal"/>
        <w:spacing w:before="220"/>
        <w:ind w:firstLine="540"/>
        <w:jc w:val="both"/>
      </w:pPr>
      <w:r>
        <w:lastRenderedPageBreak/>
        <w:t xml:space="preserve">По </w:t>
      </w:r>
      <w:hyperlink w:anchor="P2342" w:history="1">
        <w:r>
          <w:rPr>
            <w:color w:val="0000FF"/>
          </w:rPr>
          <w:t>строке</w:t>
        </w:r>
      </w:hyperlink>
      <w:r>
        <w:t xml:space="preserve"> "Всего по тем классам опасности отходов, по которым осуществляется корректировка размера платы" в столбцах 18, 19, 20, 21 Раздела 3.1 Декларации указывается по объекту, оказывающему негативное воздействие на окружающую среду, объекту размещения отходов сумма платы за размещение ТКО по классам опасности, по которым осуществляется корректировка размера платы. В строках после </w:t>
      </w:r>
      <w:hyperlink w:anchor="P2362" w:history="1">
        <w:r>
          <w:rPr>
            <w:color w:val="0000FF"/>
          </w:rPr>
          <w:t>строки</w:t>
        </w:r>
      </w:hyperlink>
      <w:r>
        <w:t xml:space="preserve"> "в том числе" указываются суммы платы по каждому из классов опасности ТКО, по которым осуществляется корректировка размера платы.</w:t>
      </w:r>
    </w:p>
    <w:p w:rsidR="003C4581" w:rsidRDefault="003C4581">
      <w:pPr>
        <w:pStyle w:val="ConsPlusNormal"/>
        <w:jc w:val="both"/>
      </w:pPr>
    </w:p>
    <w:p w:rsidR="003C4581" w:rsidRDefault="003C4581">
      <w:pPr>
        <w:pStyle w:val="ConsPlusNormal"/>
        <w:jc w:val="both"/>
      </w:pPr>
    </w:p>
    <w:p w:rsidR="003C4581" w:rsidRDefault="003C4581">
      <w:pPr>
        <w:pStyle w:val="ConsPlusNormal"/>
        <w:pBdr>
          <w:top w:val="single" w:sz="6" w:space="0" w:color="auto"/>
        </w:pBdr>
        <w:spacing w:before="100" w:after="100"/>
        <w:jc w:val="both"/>
        <w:rPr>
          <w:sz w:val="2"/>
          <w:szCs w:val="2"/>
        </w:rPr>
      </w:pPr>
    </w:p>
    <w:p w:rsidR="00376006" w:rsidRDefault="00376006"/>
    <w:sectPr w:rsidR="00376006" w:rsidSect="000140E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581"/>
    <w:rsid w:val="00376006"/>
    <w:rsid w:val="003C4581"/>
    <w:rsid w:val="003C7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165D7-E806-4195-B525-B1DB25DF4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45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C45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45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C45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C45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C45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C45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C458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8F449E101160370B3D5281888CA7430672E4AA80E3B81137FEC169FBD2EFAD46B8E1DE34C11D5E98057AE2ECD4D50885DCCDB609D1A0114zAGEM" TargetMode="External"/><Relationship Id="rId21" Type="http://schemas.openxmlformats.org/officeDocument/2006/relationships/hyperlink" Target="consultantplus://offline/ref=88F449E101160370B3D5281888CA7430652943A3073A81137FEC169FBD2EFAD4798E45EF4D10CDEF8042F87F8Bz1GAM" TargetMode="External"/><Relationship Id="rId42" Type="http://schemas.openxmlformats.org/officeDocument/2006/relationships/hyperlink" Target="consultantplus://offline/ref=88F449E101160370B3D5281888CA7430672B42AB063A81137FEC169FBD2EFAD46B8E1DE1474582ABD651FB7E97185E975ED2D9z6G1M" TargetMode="External"/><Relationship Id="rId63" Type="http://schemas.openxmlformats.org/officeDocument/2006/relationships/hyperlink" Target="consultantplus://offline/ref=88F449E101160370B3D5281888CA7430672B43AD003381137FEC169FBD2EFAD46B8E1DE34C11D3EE8757AE2ECD4D50885DCCDB609D1A0114zAGEM" TargetMode="External"/><Relationship Id="rId84" Type="http://schemas.openxmlformats.org/officeDocument/2006/relationships/hyperlink" Target="consultantplus://offline/ref=88F449E101160370B3D5281888CA7430672B43AD003381137FEC169FBD2EFAD46B8E1DE34C11D3EE8757AE2ECD4D50885DCCDB609D1A0114zAGEM" TargetMode="External"/><Relationship Id="rId138" Type="http://schemas.openxmlformats.org/officeDocument/2006/relationships/hyperlink" Target="consultantplus://offline/ref=88F449E101160370B3D5281888CA7430672E4AA80E3B81137FEC169FBD2EFAD46B8E1DE34C11D5E98057AE2ECD4D50885DCCDB609D1A0114zAGEM" TargetMode="External"/><Relationship Id="rId159" Type="http://schemas.openxmlformats.org/officeDocument/2006/relationships/hyperlink" Target="consultantplus://offline/ref=88F449E101160370B3D5281888CA7430602D4FAC063D81137FEC169FBD2EFAD46B8E1DE14919D8BBD218AF72881943895FCCD96381z1GAM" TargetMode="External"/><Relationship Id="rId170" Type="http://schemas.openxmlformats.org/officeDocument/2006/relationships/hyperlink" Target="consultantplus://offline/ref=88F449E101160370B3D5281888CA7430602D4AAF033D81137FEC169FBD2EFAD46B8E1DE34C11D3EE8A57AE2ECD4D50885DCCDB609D1A0114zAGEM" TargetMode="External"/><Relationship Id="rId191" Type="http://schemas.openxmlformats.org/officeDocument/2006/relationships/hyperlink" Target="consultantplus://offline/ref=88F449E101160370B3D5281888CA7430672B43AD003381137FEC169FBD2EFAD46B8E1DE34C11D3EE8757AE2ECD4D50885DCCDB609D1A0114zAGEM" TargetMode="External"/><Relationship Id="rId205" Type="http://schemas.openxmlformats.org/officeDocument/2006/relationships/hyperlink" Target="consultantplus://offline/ref=88F449E101160370B3D5281888CA7430602D4AAF033D81137FEC169FBD2EFAD46B8E1DE34C11D3EE8A57AE2ECD4D50885DCCDB609D1A0114zAGEM" TargetMode="External"/><Relationship Id="rId107" Type="http://schemas.openxmlformats.org/officeDocument/2006/relationships/hyperlink" Target="consultantplus://offline/ref=88F449E101160370B3D5281888CA7430672B43AD003381137FEC169FBD2EFAD46B8E1DE34C11D3EE8757AE2ECD4D50885DCCDB609D1A0114zAGEM" TargetMode="External"/><Relationship Id="rId11" Type="http://schemas.openxmlformats.org/officeDocument/2006/relationships/hyperlink" Target="consultantplus://offline/ref=88F449E101160370B3D5281888CA7430672D4EA9063881137FEC169FBD2EFAD46B8E1DE34C11D2ED8457AE2ECD4D50885DCCDB609D1A0114zAGEM" TargetMode="External"/><Relationship Id="rId32" Type="http://schemas.openxmlformats.org/officeDocument/2006/relationships/hyperlink" Target="consultantplus://offline/ref=88F449E101160370B3D5281888CA7430652943A3073A81137FEC169FBD2EFAD4798E45EF4D10CDEF8042F87F8Bz1GAM" TargetMode="External"/><Relationship Id="rId53" Type="http://schemas.openxmlformats.org/officeDocument/2006/relationships/hyperlink" Target="consultantplus://offline/ref=88F449E101160370B3D5281888CA7430652943A3073A81137FEC169FBD2EFAD4798E45EF4D10CDEF8042F87F8Bz1GAM" TargetMode="External"/><Relationship Id="rId74" Type="http://schemas.openxmlformats.org/officeDocument/2006/relationships/hyperlink" Target="consultantplus://offline/ref=88F449E101160370B3D5281888CA7430652943A3073A81137FEC169FBD2EFAD4798E45EF4D10CDEF8042F87F8Bz1GAM" TargetMode="External"/><Relationship Id="rId128" Type="http://schemas.openxmlformats.org/officeDocument/2006/relationships/hyperlink" Target="consultantplus://offline/ref=88F449E101160370B3D5281888CA7430672B43AD003381137FEC169FBD2EFAD46B8E1DE34C11D3EE8757AE2ECD4D50885DCCDB609D1A0114zAGEM" TargetMode="External"/><Relationship Id="rId149" Type="http://schemas.openxmlformats.org/officeDocument/2006/relationships/hyperlink" Target="consultantplus://offline/ref=88F449E101160370B3D5281888CA7430672B43AD003381137FEC169FBD2EFAD46B8E1DE34C11D3EE8757AE2ECD4D50885DCCDB609D1A0114zAGEM" TargetMode="External"/><Relationship Id="rId5" Type="http://schemas.openxmlformats.org/officeDocument/2006/relationships/hyperlink" Target="consultantplus://offline/ref=88F449E101160370B3D5281888CA7430602D4AAA073A81137FEC169FBD2EFAD46B8E1DE34C11D3E88457AE2ECD4D50885DCCDB609D1A0114zAGEM" TargetMode="External"/><Relationship Id="rId95" Type="http://schemas.openxmlformats.org/officeDocument/2006/relationships/hyperlink" Target="consultantplus://offline/ref=88F449E101160370B3D5281888CA7430672B48A9033381137FEC169FBD2EFAD4798E45EF4D10CDEF8042F87F8Bz1GAM" TargetMode="External"/><Relationship Id="rId160" Type="http://schemas.openxmlformats.org/officeDocument/2006/relationships/hyperlink" Target="consultantplus://offline/ref=88F449E101160370B3D5281888CA7430602D4FAC063D81137FEC169FBD2EFAD46B8E1DE14919D8BBD218AF72881943895FCCD96381z1GAM" TargetMode="External"/><Relationship Id="rId181" Type="http://schemas.openxmlformats.org/officeDocument/2006/relationships/hyperlink" Target="consultantplus://offline/ref=88F449E101160370B3D5281888CA7430672B48A9033381137FEC169FBD2EFAD4798E45EF4D10CDEF8042F87F8Bz1GAM" TargetMode="External"/><Relationship Id="rId22" Type="http://schemas.openxmlformats.org/officeDocument/2006/relationships/hyperlink" Target="consultantplus://offline/ref=88F449E101160370B3D5281888CA7430652943A3073A81137FEC169FBD2EFAD4798E45EF4D10CDEF8042F87F8Bz1GAM" TargetMode="External"/><Relationship Id="rId43" Type="http://schemas.openxmlformats.org/officeDocument/2006/relationships/hyperlink" Target="consultantplus://offline/ref=88F449E101160370B3D5281888CA7430672E4AA80E3B81137FEC169FBD2EFAD46B8E1DE34C11D5E98057AE2ECD4D50885DCCDB609D1A0114zAGEM" TargetMode="External"/><Relationship Id="rId64" Type="http://schemas.openxmlformats.org/officeDocument/2006/relationships/hyperlink" Target="consultantplus://offline/ref=88F449E101160370B3D5281888CA7430672B43AD003381137FEC169FBD2EFAD46B8E1DE34C11D3EE8757AE2ECD4D50885DCCDB609D1A0114zAGEM" TargetMode="External"/><Relationship Id="rId118" Type="http://schemas.openxmlformats.org/officeDocument/2006/relationships/hyperlink" Target="consultantplus://offline/ref=88F449E101160370B3D5281888CA7430672B43AD003381137FEC169FBD2EFAD46B8E1DE34C11D3EE8757AE2ECD4D50885DCCDB609D1A0114zAGEM" TargetMode="External"/><Relationship Id="rId139" Type="http://schemas.openxmlformats.org/officeDocument/2006/relationships/hyperlink" Target="consultantplus://offline/ref=88F449E101160370B3D5281888CA7430672E4AA80E3B81137FEC169FBD2EFAD46B8E1DE34C11D5E98B57AE2ECD4D50885DCCDB609D1A0114zAGEM" TargetMode="External"/><Relationship Id="rId85" Type="http://schemas.openxmlformats.org/officeDocument/2006/relationships/hyperlink" Target="consultantplus://offline/ref=88F449E101160370B3D5281888CA7430652943A3073A81137FEC169FBD2EFAD4798E45EF4D10CDEF8042F87F8Bz1GAM" TargetMode="External"/><Relationship Id="rId150" Type="http://schemas.openxmlformats.org/officeDocument/2006/relationships/hyperlink" Target="consultantplus://offline/ref=88F449E101160370B3D5281888CA7430672949A20F3381137FEC169FBD2EFAD4798E45EF4D10CDEF8042F87F8Bz1GAM" TargetMode="External"/><Relationship Id="rId171" Type="http://schemas.openxmlformats.org/officeDocument/2006/relationships/hyperlink" Target="consultantplus://offline/ref=88F449E101160370B3D5281888CA7430602D4AAF033D81137FEC169FBD2EFAD46B8E1DE34C11D3EE8A57AE2ECD4D50885DCCDB609D1A0114zAGEM" TargetMode="External"/><Relationship Id="rId192" Type="http://schemas.openxmlformats.org/officeDocument/2006/relationships/hyperlink" Target="consultantplus://offline/ref=88F449E101160370B3D5281888CA7430672E4AA80E3B81137FEC169FBD2EFAD46B8E1DE34C11D5E98B57AE2ECD4D50885DCCDB609D1A0114zAGEM" TargetMode="External"/><Relationship Id="rId206" Type="http://schemas.openxmlformats.org/officeDocument/2006/relationships/hyperlink" Target="consultantplus://offline/ref=88F449E101160370B3D5281888CA7430672B48A9033381137FEC169FBD2EFAD4798E45EF4D10CDEF8042F87F8Bz1GAM" TargetMode="External"/><Relationship Id="rId12" Type="http://schemas.openxmlformats.org/officeDocument/2006/relationships/hyperlink" Target="consultantplus://offline/ref=88F449E101160370B3D5281888CA7430672D4EA9063881137FEC169FBD2EFAD4798E45EF4D10CDEF8042F87F8Bz1GAM" TargetMode="External"/><Relationship Id="rId33" Type="http://schemas.openxmlformats.org/officeDocument/2006/relationships/image" Target="media/image1.wmf"/><Relationship Id="rId108" Type="http://schemas.openxmlformats.org/officeDocument/2006/relationships/hyperlink" Target="consultantplus://offline/ref=88F449E101160370B3D5281888CA7430652943A3073A81137FEC169FBD2EFAD4798E45EF4D10CDEF8042F87F8Bz1GAM" TargetMode="External"/><Relationship Id="rId129" Type="http://schemas.openxmlformats.org/officeDocument/2006/relationships/hyperlink" Target="consultantplus://offline/ref=88F449E101160370B3D5281888CA743067294AA9073281137FEC169FBD2EFAD4798E45EF4D10CDEF8042F87F8Bz1GAM" TargetMode="External"/><Relationship Id="rId54" Type="http://schemas.openxmlformats.org/officeDocument/2006/relationships/hyperlink" Target="consultantplus://offline/ref=88F449E101160370B3D5281888CA7430672B43AD003381137FEC169FBD2EFAD46B8E1DE34C11D3EE8757AE2ECD4D50885DCCDB609D1A0114zAGEM" TargetMode="External"/><Relationship Id="rId75" Type="http://schemas.openxmlformats.org/officeDocument/2006/relationships/hyperlink" Target="consultantplus://offline/ref=88F449E101160370B3D5281888CA7430602D4FAC063D81137FEC169FBD2EFAD46B8E1DE14919D8BBD218AF72881943895FCCD96381z1GAM" TargetMode="External"/><Relationship Id="rId96" Type="http://schemas.openxmlformats.org/officeDocument/2006/relationships/hyperlink" Target="consultantplus://offline/ref=88F449E101160370B3D5281888CA7430672B43AD003381137FEC169FBD2EFAD46B8E1DE34C11D3EE8757AE2ECD4D50885DCCDB609D1A0114zAGEM" TargetMode="External"/><Relationship Id="rId140" Type="http://schemas.openxmlformats.org/officeDocument/2006/relationships/hyperlink" Target="consultantplus://offline/ref=88F449E101160370B3D5281888CA7430672B43AD003381137FEC169FBD2EFAD46B8E1DE34C11D3EE8757AE2ECD4D50885DCCDB609D1A0114zAGEM" TargetMode="External"/><Relationship Id="rId161" Type="http://schemas.openxmlformats.org/officeDocument/2006/relationships/hyperlink" Target="consultantplus://offline/ref=88F449E101160370B3D5281888CA7430672B43AD003381137FEC169FBD2EFAD46B8E1DE34C11D3EE8757AE2ECD4D50885DCCDB609D1A0114zAGEM" TargetMode="External"/><Relationship Id="rId182" Type="http://schemas.openxmlformats.org/officeDocument/2006/relationships/hyperlink" Target="consultantplus://offline/ref=88F449E101160370B3D5281888CA7430672B43AD003381137FEC169FBD2EFAD46B8E1DE34C11D3EE8757AE2ECD4D50885DCCDB609D1A0114zAGEM" TargetMode="External"/><Relationship Id="rId6" Type="http://schemas.openxmlformats.org/officeDocument/2006/relationships/hyperlink" Target="consultantplus://offline/ref=88F449E101160370B3D5281888CA743067294CAC063D81137FEC169FBD2EFAD4798E45EF4D10CDEF8042F87F8Bz1GAM" TargetMode="External"/><Relationship Id="rId23" Type="http://schemas.openxmlformats.org/officeDocument/2006/relationships/hyperlink" Target="consultantplus://offline/ref=88F449E101160370B3D5281888CA7430652943A3073A81137FEC169FBD2EFAD4798E45EF4D10CDEF8042F87F8Bz1GAM" TargetMode="External"/><Relationship Id="rId119" Type="http://schemas.openxmlformats.org/officeDocument/2006/relationships/hyperlink" Target="consultantplus://offline/ref=88F449E101160370B3D5281888CA7430672E4AA80E3B81137FEC169FBD2EFAD46B8E1DE34C11D5E98B57AE2ECD4D50885DCCDB609D1A0114zAGEM" TargetMode="External"/><Relationship Id="rId44" Type="http://schemas.openxmlformats.org/officeDocument/2006/relationships/hyperlink" Target="consultantplus://offline/ref=88F449E101160370B3D5281888CA7430672E4AA80E3B81137FEC169FBD2EFAD46B8E1DE34C11D5E98B57AE2ECD4D50885DCCDB609D1A0114zAGEM" TargetMode="External"/><Relationship Id="rId65" Type="http://schemas.openxmlformats.org/officeDocument/2006/relationships/hyperlink" Target="consultantplus://offline/ref=88F449E101160370B3D5281888CA7430652943A3073A81137FEC169FBD2EFAD4798E45EF4D10CDEF8042F87F8Bz1GAM" TargetMode="External"/><Relationship Id="rId86" Type="http://schemas.openxmlformats.org/officeDocument/2006/relationships/hyperlink" Target="consultantplus://offline/ref=88F449E101160370B3D5281888CA7430672B43AD003381137FEC169FBD2EFAD46B8E1DE34C11D3EE8757AE2ECD4D50885DCCDB609D1A0114zAGEM" TargetMode="External"/><Relationship Id="rId130" Type="http://schemas.openxmlformats.org/officeDocument/2006/relationships/image" Target="media/image2.wmf"/><Relationship Id="rId151" Type="http://schemas.openxmlformats.org/officeDocument/2006/relationships/hyperlink" Target="consultantplus://offline/ref=88F449E101160370B3D5281888CA7430602D4FAC063D81137FEC169FBD2EFAD46B8E1DE64F11D8BBD218AF72881943895FCCD96381z1GAM" TargetMode="External"/><Relationship Id="rId172" Type="http://schemas.openxmlformats.org/officeDocument/2006/relationships/hyperlink" Target="consultantplus://offline/ref=88F449E101160370B3D5281888CA7430672B43AD003381137FEC169FBD2EFAD46B8E1DE34C11D3EE8757AE2ECD4D50885DCCDB609D1A0114zAGEM" TargetMode="External"/><Relationship Id="rId193" Type="http://schemas.openxmlformats.org/officeDocument/2006/relationships/hyperlink" Target="consultantplus://offline/ref=88F449E101160370B3D5281888CA7430672B43AD003381137FEC169FBD2EFAD46B8E1DE34C11D3EE8757AE2ECD4D50885DCCDB609D1A0114zAGEM" TargetMode="External"/><Relationship Id="rId207" Type="http://schemas.openxmlformats.org/officeDocument/2006/relationships/hyperlink" Target="consultantplus://offline/ref=88F449E101160370B3D5281888CA7430672B43AD003381137FEC169FBD2EFAD46B8E1DE34C11D3EE8757AE2ECD4D50885DCCDB609D1A0114zAGEM" TargetMode="External"/><Relationship Id="rId13" Type="http://schemas.openxmlformats.org/officeDocument/2006/relationships/hyperlink" Target="consultantplus://offline/ref=88F449E101160370B3D5281888CA7430602D4FAC063D81137FEC169FBD2EFAD46B8E1DE34C11D5E98757AE2ECD4D50885DCCDB609D1A0114zAGEM" TargetMode="External"/><Relationship Id="rId109" Type="http://schemas.openxmlformats.org/officeDocument/2006/relationships/hyperlink" Target="consultantplus://offline/ref=88F449E101160370B3D5281888CA743067294AA9073281137FEC169FBD2EFAD4798E45EF4D10CDEF8042F87F8Bz1GAM" TargetMode="External"/><Relationship Id="rId34" Type="http://schemas.openxmlformats.org/officeDocument/2006/relationships/hyperlink" Target="consultantplus://offline/ref=88F449E101160370B3D5281888CA7430602D4AAF033D81137FEC169FBD2EFAD46B8E1DE34C11D3EE8A57AE2ECD4D50885DCCDB609D1A0114zAGEM" TargetMode="External"/><Relationship Id="rId55" Type="http://schemas.openxmlformats.org/officeDocument/2006/relationships/hyperlink" Target="consultantplus://offline/ref=88F449E101160370B3D5281888CA7430672B43AD003381137FEC169FBD2EFAD46B8E1DE34C11D3EE8757AE2ECD4D50885DCCDB609D1A0114zAGEM" TargetMode="External"/><Relationship Id="rId76" Type="http://schemas.openxmlformats.org/officeDocument/2006/relationships/hyperlink" Target="consultantplus://offline/ref=88F449E101160370B3D5281888CA7430602D4FAC063D81137FEC169FBD2EFAD46B8E1DE14919D8BBD218AF72881943895FCCD96381z1GAM" TargetMode="External"/><Relationship Id="rId97" Type="http://schemas.openxmlformats.org/officeDocument/2006/relationships/hyperlink" Target="consultantplus://offline/ref=88F449E101160370B3D5281888CA743067294AA9073281137FEC169FBD2EFAD4798E45EF4D10CDEF8042F87F8Bz1GAM" TargetMode="External"/><Relationship Id="rId120" Type="http://schemas.openxmlformats.org/officeDocument/2006/relationships/hyperlink" Target="consultantplus://offline/ref=88F449E101160370B3D5281888CA7430672B43AD003381137FEC169FBD2EFAD46B8E1DE34C11D3EE8757AE2ECD4D50885DCCDB609D1A0114zAGEM" TargetMode="External"/><Relationship Id="rId141" Type="http://schemas.openxmlformats.org/officeDocument/2006/relationships/hyperlink" Target="consultantplus://offline/ref=88F449E101160370B3D5281888CA7430672B43AD003381137FEC169FBD2EFAD46B8E1DE34C11D3EE8757AE2ECD4D50885DCCDB609D1A0114zAGEM" TargetMode="External"/><Relationship Id="rId7" Type="http://schemas.openxmlformats.org/officeDocument/2006/relationships/hyperlink" Target="consultantplus://offline/ref=88F449E101160370B3D5281888CA743067294CAE023281137FEC169FBD2EFAD4798E45EF4D10CDEF8042F87F8Bz1GAM" TargetMode="External"/><Relationship Id="rId162" Type="http://schemas.openxmlformats.org/officeDocument/2006/relationships/hyperlink" Target="consultantplus://offline/ref=88F449E101160370B3D5281888CA7430652442AC023E81137FEC169FBD2EFAD46B8E1DE34C11D3EF8A57AE2ECD4D50885DCCDB609D1A0114zAGEM" TargetMode="External"/><Relationship Id="rId183" Type="http://schemas.openxmlformats.org/officeDocument/2006/relationships/hyperlink" Target="consultantplus://offline/ref=88F449E101160370B3D5281888CA7430672B43AD003381137FEC169FBD2EFAD46B8E1DE34C11D3EE8757AE2ECD4D50885DCCDB609D1A0114zAGEM" TargetMode="External"/><Relationship Id="rId24" Type="http://schemas.openxmlformats.org/officeDocument/2006/relationships/hyperlink" Target="consultantplus://offline/ref=88F449E101160370B3D5281888CA7430652943A3073A81137FEC169FBD2EFAD4798E45EF4D10CDEF8042F87F8Bz1GAM" TargetMode="External"/><Relationship Id="rId45" Type="http://schemas.openxmlformats.org/officeDocument/2006/relationships/hyperlink" Target="consultantplus://offline/ref=88F449E101160370B3D5281888CA7430602D4FAC063D81137FEC169FBD2EFAD46B8E1DE44F15D8BBD218AF72881943895FCCD96381z1GAM" TargetMode="External"/><Relationship Id="rId66" Type="http://schemas.openxmlformats.org/officeDocument/2006/relationships/hyperlink" Target="consultantplus://offline/ref=88F449E101160370B3D5281888CA7430672B43AD003381137FEC169FBD2EFAD46B8E1DE34C11D3EE8757AE2ECD4D50885DCCDB609D1A0114zAGEM" TargetMode="External"/><Relationship Id="rId87" Type="http://schemas.openxmlformats.org/officeDocument/2006/relationships/hyperlink" Target="consultantplus://offline/ref=88F449E101160370B3D5281888CA7430672B43AD003381137FEC169FBD2EFAD46B8E1DE34C11D3EE8757AE2ECD4D50885DCCDB609D1A0114zAGEM" TargetMode="External"/><Relationship Id="rId110" Type="http://schemas.openxmlformats.org/officeDocument/2006/relationships/hyperlink" Target="consultantplus://offline/ref=88F449E101160370B3D5281888CA7430672B43AD003381137FEC169FBD2EFAD46B8E1DE34C11D3EE8757AE2ECD4D50885DCCDB609D1A0114zAGEM" TargetMode="External"/><Relationship Id="rId131" Type="http://schemas.openxmlformats.org/officeDocument/2006/relationships/hyperlink" Target="consultantplus://offline/ref=88F449E101160370B3D5281888CA7430672B43AD003381137FEC169FBD2EFAD46B8E1DE34C11D3EE8757AE2ECD4D50885DCCDB609D1A0114zAGEM" TargetMode="External"/><Relationship Id="rId61" Type="http://schemas.openxmlformats.org/officeDocument/2006/relationships/hyperlink" Target="consultantplus://offline/ref=88F449E101160370B3D5281888CA7430652943A3073A81137FEC169FBD2EFAD4798E45EF4D10CDEF8042F87F8Bz1GAM" TargetMode="External"/><Relationship Id="rId82" Type="http://schemas.openxmlformats.org/officeDocument/2006/relationships/hyperlink" Target="consultantplus://offline/ref=88F449E101160370B3D5281888CA7430672E4AA80E3B81137FEC169FBD2EFAD46B8E1DE34C11D5E98B57AE2ECD4D50885DCCDB609D1A0114zAGEM" TargetMode="External"/><Relationship Id="rId152" Type="http://schemas.openxmlformats.org/officeDocument/2006/relationships/hyperlink" Target="consultantplus://offline/ref=88F449E101160370B3D5281888CA7430672B43AD003381137FEC169FBD2EFAD46B8E1DE34C11D3EE8757AE2ECD4D50885DCCDB609D1A0114zAGEM" TargetMode="External"/><Relationship Id="rId173" Type="http://schemas.openxmlformats.org/officeDocument/2006/relationships/hyperlink" Target="consultantplus://offline/ref=88F449E101160370B3D5281888CA7430672B43AD003381137FEC169FBD2EFAD46B8E1DE34C11D3EE8757AE2ECD4D50885DCCDB609D1A0114zAGEM" TargetMode="External"/><Relationship Id="rId194" Type="http://schemas.openxmlformats.org/officeDocument/2006/relationships/hyperlink" Target="consultantplus://offline/ref=88F449E101160370B3D5281888CA7430672B43AD003381137FEC169FBD2EFAD46B8E1DE34C11D3EE8757AE2ECD4D50885DCCDB609D1A0114zAGEM" TargetMode="External"/><Relationship Id="rId199" Type="http://schemas.openxmlformats.org/officeDocument/2006/relationships/hyperlink" Target="consultantplus://offline/ref=88F449E101160370B3D5281888CA7430672B43AD003381137FEC169FBD2EFAD46B8E1DE34C11D3EE8757AE2ECD4D50885DCCDB609D1A0114zAGEM" TargetMode="External"/><Relationship Id="rId203" Type="http://schemas.openxmlformats.org/officeDocument/2006/relationships/hyperlink" Target="consultantplus://offline/ref=88F449E101160370B3D5281888CA7430672B43AD003381137FEC169FBD2EFAD46B8E1DE34C11D3EE8757AE2ECD4D50885DCCDB609D1A0114zAGEM" TargetMode="External"/><Relationship Id="rId208" Type="http://schemas.openxmlformats.org/officeDocument/2006/relationships/hyperlink" Target="consultantplus://offline/ref=88F449E101160370B3D5281888CA7430672B43AD003381137FEC169FBD2EFAD46B8E1DE34C11D3EE8757AE2ECD4D50885DCCDB609D1A0114zAGEM" TargetMode="External"/><Relationship Id="rId19" Type="http://schemas.openxmlformats.org/officeDocument/2006/relationships/hyperlink" Target="consultantplus://offline/ref=88F449E101160370B3D5281888CA7430652943A3073A81137FEC169FBD2EFAD4798E45EF4D10CDEF8042F87F8Bz1GAM" TargetMode="External"/><Relationship Id="rId14" Type="http://schemas.openxmlformats.org/officeDocument/2006/relationships/hyperlink" Target="consultantplus://offline/ref=88F449E101160370B3D5281888CA7430602D4FAC063D81137FEC169FBD2EFAD4798E45EF4D10CDEF8042F87F8Bz1GAM" TargetMode="External"/><Relationship Id="rId30" Type="http://schemas.openxmlformats.org/officeDocument/2006/relationships/hyperlink" Target="consultantplus://offline/ref=88F449E101160370B3D5281888CA7430652943A3073A81137FEC169FBD2EFAD4798E45EF4D10CDEF8042F87F8Bz1GAM" TargetMode="External"/><Relationship Id="rId35" Type="http://schemas.openxmlformats.org/officeDocument/2006/relationships/hyperlink" Target="consultantplus://offline/ref=88F449E101160370B3D5281888CA7430602D4AAF033D81137FEC169FBD2EFAD46B8E1DE34C11D3EE8A57AE2ECD4D50885DCCDB609D1A0114zAGEM" TargetMode="External"/><Relationship Id="rId56" Type="http://schemas.openxmlformats.org/officeDocument/2006/relationships/hyperlink" Target="consultantplus://offline/ref=88F449E101160370B3D5281888CA7430672B43AD003381137FEC169FBD2EFAD46B8E1DE34C11D3EE8757AE2ECD4D50885DCCDB609D1A0114zAGEM" TargetMode="External"/><Relationship Id="rId77" Type="http://schemas.openxmlformats.org/officeDocument/2006/relationships/hyperlink" Target="consultantplus://offline/ref=88F449E101160370B3D5281888CA7430602D4FAC063D81137FEC169FBD2EFAD46B8E1DE14919D8BBD218AF72881943895FCCD96381z1GAM" TargetMode="External"/><Relationship Id="rId100" Type="http://schemas.openxmlformats.org/officeDocument/2006/relationships/hyperlink" Target="consultantplus://offline/ref=88F449E101160370B3D5281888CA7430602D4FAC063D81137FEC169FBD2EFAD46B8E1DE14919D8BBD218AF72881943895FCCD96381z1GAM" TargetMode="External"/><Relationship Id="rId105" Type="http://schemas.openxmlformats.org/officeDocument/2006/relationships/hyperlink" Target="consultantplus://offline/ref=88F449E101160370B3D5281888CA7430672E4AA80E3B81137FEC169FBD2EFAD46B8E1DE34C11D5E98B57AE2ECD4D50885DCCDB609D1A0114zAGEM" TargetMode="External"/><Relationship Id="rId126" Type="http://schemas.openxmlformats.org/officeDocument/2006/relationships/hyperlink" Target="consultantplus://offline/ref=88F449E101160370B3D5281888CA7430672B43AD003381137FEC169FBD2EFAD46B8E1DE34C11D3EE8757AE2ECD4D50885DCCDB609D1A0114zAGEM" TargetMode="External"/><Relationship Id="rId147" Type="http://schemas.openxmlformats.org/officeDocument/2006/relationships/hyperlink" Target="consultantplus://offline/ref=88F449E101160370B3D5281888CA7430672B43AD003381137FEC169FBD2EFAD46B8E1DE34C11D3EE8757AE2ECD4D50885DCCDB609D1A0114zAGEM" TargetMode="External"/><Relationship Id="rId168" Type="http://schemas.openxmlformats.org/officeDocument/2006/relationships/hyperlink" Target="consultantplus://offline/ref=88F449E101160370B3D5281888CA7430602D4AAF033D81137FEC169FBD2EFAD46B8E1DE34C11D3EE8A57AE2ECD4D50885DCCDB609D1A0114zAGEM" TargetMode="External"/><Relationship Id="rId8" Type="http://schemas.openxmlformats.org/officeDocument/2006/relationships/hyperlink" Target="consultantplus://offline/ref=88F449E101160370B3D5281888CA7430602D4FAC063D81137FEC169FBD2EFAD46B8E1DE64D15D8BBD218AF72881943895FCCD96381z1GAM" TargetMode="External"/><Relationship Id="rId51" Type="http://schemas.openxmlformats.org/officeDocument/2006/relationships/hyperlink" Target="consultantplus://offline/ref=88F449E101160370B3D5281888CA7430602D4FAC063D81137FEC169FBD2EFAD46B8E1DE34C11D5EA8057AE2ECD4D50885DCCDB609D1A0114zAGEM" TargetMode="External"/><Relationship Id="rId72" Type="http://schemas.openxmlformats.org/officeDocument/2006/relationships/hyperlink" Target="consultantplus://offline/ref=88F449E101160370B3D5281888CA7430672B43AD003381137FEC169FBD2EFAD46B8E1DE34C11D3EE8757AE2ECD4D50885DCCDB609D1A0114zAGEM" TargetMode="External"/><Relationship Id="rId93" Type="http://schemas.openxmlformats.org/officeDocument/2006/relationships/hyperlink" Target="consultantplus://offline/ref=88F449E101160370B3D5281888CA7430602D4FAC063D81137FEC169FBD2EFAD46B8E1DE64F11D8BBD218AF72881943895FCCD96381z1GAM" TargetMode="External"/><Relationship Id="rId98" Type="http://schemas.openxmlformats.org/officeDocument/2006/relationships/hyperlink" Target="consultantplus://offline/ref=88F449E101160370B3D5281888CA7430602D4FAC063D81137FEC169FBD2EFAD46B8E1DE14919D8BBD218AF72881943895FCCD96381z1GAM" TargetMode="External"/><Relationship Id="rId121" Type="http://schemas.openxmlformats.org/officeDocument/2006/relationships/hyperlink" Target="consultantplus://offline/ref=88F449E101160370B3D5281888CA7430672B43AD003381137FEC169FBD2EFAD46B8E1DE34C11D3EE8757AE2ECD4D50885DCCDB609D1A0114zAGEM" TargetMode="External"/><Relationship Id="rId142" Type="http://schemas.openxmlformats.org/officeDocument/2006/relationships/hyperlink" Target="consultantplus://offline/ref=88F449E101160370B3D5281888CA7430652943A3073A81137FEC169FBD2EFAD4798E45EF4D10CDEF8042F87F8Bz1GAM" TargetMode="External"/><Relationship Id="rId163" Type="http://schemas.openxmlformats.org/officeDocument/2006/relationships/hyperlink" Target="consultantplus://offline/ref=88F449E101160370B3D5281888CA7430672E4AA80E3B81137FEC169FBD2EFAD46B8E1DE34C11D5E98057AE2ECD4D50885DCCDB609D1A0114zAGEM" TargetMode="External"/><Relationship Id="rId184" Type="http://schemas.openxmlformats.org/officeDocument/2006/relationships/hyperlink" Target="consultantplus://offline/ref=88F449E101160370B3D5281888CA7430602D4FAC063D81137FEC169FBD2EFAD46B8E1DE14919D8BBD218AF72881943895FCCD96381z1GAM" TargetMode="External"/><Relationship Id="rId189" Type="http://schemas.openxmlformats.org/officeDocument/2006/relationships/hyperlink" Target="consultantplus://offline/ref=88F449E101160370B3D5281888CA7430652442AC023E81137FEC169FBD2EFAD46B8E1DE34C11D3EF8A57AE2ECD4D50885DCCDB609D1A0114zAGEM" TargetMode="External"/><Relationship Id="rId3" Type="http://schemas.openxmlformats.org/officeDocument/2006/relationships/webSettings" Target="webSettings.xml"/><Relationship Id="rId25" Type="http://schemas.openxmlformats.org/officeDocument/2006/relationships/hyperlink" Target="consultantplus://offline/ref=88F449E101160370B3D5281888CA7430652943A3073A81137FEC169FBD2EFAD4798E45EF4D10CDEF8042F87F8Bz1GAM" TargetMode="External"/><Relationship Id="rId46" Type="http://schemas.openxmlformats.org/officeDocument/2006/relationships/hyperlink" Target="consultantplus://offline/ref=88F449E101160370B3D5281888CA7430652A4EA8073E81137FEC169FBD2EFAD46B8E1DE34C11D3EE8257AE2ECD4D50885DCCDB609D1A0114zAGEM" TargetMode="External"/><Relationship Id="rId67" Type="http://schemas.openxmlformats.org/officeDocument/2006/relationships/hyperlink" Target="consultantplus://offline/ref=88F449E101160370B3D5281888CA7430672B43AD003381137FEC169FBD2EFAD46B8E1DE34C11D3EE8757AE2ECD4D50885DCCDB609D1A0114zAGEM" TargetMode="External"/><Relationship Id="rId116" Type="http://schemas.openxmlformats.org/officeDocument/2006/relationships/hyperlink" Target="consultantplus://offline/ref=88F449E101160370B3D5281888CA7430672B43AD003381137FEC169FBD2EFAD46B8E1DE34C11D3EE8757AE2ECD4D50885DCCDB609D1A0114zAGEM" TargetMode="External"/><Relationship Id="rId137" Type="http://schemas.openxmlformats.org/officeDocument/2006/relationships/hyperlink" Target="consultantplus://offline/ref=88F449E101160370B3D5281888CA7430672B43AD003381137FEC169FBD2EFAD46B8E1DE34C11D3EE8757AE2ECD4D50885DCCDB609D1A0114zAGEM" TargetMode="External"/><Relationship Id="rId158" Type="http://schemas.openxmlformats.org/officeDocument/2006/relationships/hyperlink" Target="consultantplus://offline/ref=88F449E101160370B3D5281888CA7430602D4FAC063D81137FEC169FBD2EFAD46B8E1DE14919D8BBD218AF72881943895FCCD96381z1GAM" TargetMode="External"/><Relationship Id="rId20" Type="http://schemas.openxmlformats.org/officeDocument/2006/relationships/hyperlink" Target="consultantplus://offline/ref=88F449E101160370B3D5281888CA7430652943A3073A81137FEC169FBD2EFAD4798E45EF4D10CDEF8042F87F8Bz1GAM" TargetMode="External"/><Relationship Id="rId41" Type="http://schemas.openxmlformats.org/officeDocument/2006/relationships/hyperlink" Target="consultantplus://offline/ref=88F449E101160370B3D5281888CA7430602D4FAC063D81137FEC169FBD2EFAD46B8E1DE44E16D8BBD218AF72881943895FCCD96381z1GAM" TargetMode="External"/><Relationship Id="rId62" Type="http://schemas.openxmlformats.org/officeDocument/2006/relationships/hyperlink" Target="consultantplus://offline/ref=88F449E101160370B3D5281888CA7430672B43AD003381137FEC169FBD2EFAD46B8E1DE34C11D3EE8757AE2ECD4D50885DCCDB609D1A0114zAGEM" TargetMode="External"/><Relationship Id="rId83" Type="http://schemas.openxmlformats.org/officeDocument/2006/relationships/hyperlink" Target="consultantplus://offline/ref=88F449E101160370B3D5281888CA7430672B43AD003381137FEC169FBD2EFAD46B8E1DE34C11D3EE8757AE2ECD4D50885DCCDB609D1A0114zAGEM" TargetMode="External"/><Relationship Id="rId88" Type="http://schemas.openxmlformats.org/officeDocument/2006/relationships/hyperlink" Target="consultantplus://offline/ref=88F449E101160370B3D5281888CA7430672B43AD003381137FEC169FBD2EFAD46B8E1DE34C11D3EE8757AE2ECD4D50885DCCDB609D1A0114zAGEM" TargetMode="External"/><Relationship Id="rId111" Type="http://schemas.openxmlformats.org/officeDocument/2006/relationships/hyperlink" Target="consultantplus://offline/ref=88F449E101160370B3D5281888CA743067294AA9073281137FEC169FBD2EFAD4798E45EF4D10CDEF8042F87F8Bz1GAM" TargetMode="External"/><Relationship Id="rId132" Type="http://schemas.openxmlformats.org/officeDocument/2006/relationships/hyperlink" Target="consultantplus://offline/ref=88F449E101160370B3D5281888CA7430672B43AD003381137FEC169FBD2EFAD46B8E1DE34C11D3EE8757AE2ECD4D50885DCCDB609D1A0114zAGEM" TargetMode="External"/><Relationship Id="rId153" Type="http://schemas.openxmlformats.org/officeDocument/2006/relationships/hyperlink" Target="consultantplus://offline/ref=88F449E101160370B3D5281888CA7430672949A20F3381137FEC169FBD2EFAD4798E45EF4D10CDEF8042F87F8Bz1GAM" TargetMode="External"/><Relationship Id="rId174" Type="http://schemas.openxmlformats.org/officeDocument/2006/relationships/hyperlink" Target="consultantplus://offline/ref=88F449E101160370B3D5281888CA7430672B43AD003381137FEC169FBD2EFAD46B8E1DE34C11D3EE8757AE2ECD4D50885DCCDB609D1A0114zAGEM" TargetMode="External"/><Relationship Id="rId179" Type="http://schemas.openxmlformats.org/officeDocument/2006/relationships/hyperlink" Target="consultantplus://offline/ref=88F449E101160370B3D5281888CA7430602D4FAC063D81137FEC169FBD2EFAD46B8E1DE64F19D8BBD218AF72881943895FCCD96381z1GAM" TargetMode="External"/><Relationship Id="rId195" Type="http://schemas.openxmlformats.org/officeDocument/2006/relationships/hyperlink" Target="consultantplus://offline/ref=88F449E101160370B3D5281888CA7430602D4AAF033D81137FEC169FBD2EFAD46B8E1DE34C11D3EE8A57AE2ECD4D50885DCCDB609D1A0114zAGEM" TargetMode="External"/><Relationship Id="rId209" Type="http://schemas.openxmlformats.org/officeDocument/2006/relationships/fontTable" Target="fontTable.xml"/><Relationship Id="rId190" Type="http://schemas.openxmlformats.org/officeDocument/2006/relationships/hyperlink" Target="consultantplus://offline/ref=88F449E101160370B3D5281888CA7430672E4AA80E3B81137FEC169FBD2EFAD46B8E1DE34C11D5E98057AE2ECD4D50885DCCDB609D1A0114zAGEM" TargetMode="External"/><Relationship Id="rId204" Type="http://schemas.openxmlformats.org/officeDocument/2006/relationships/hyperlink" Target="consultantplus://offline/ref=88F449E101160370B3D5281888CA7430672B43AD003381137FEC169FBD2EFAD46B8E1DE34C11D3EE8757AE2ECD4D50885DCCDB609D1A0114zAGEM" TargetMode="External"/><Relationship Id="rId15" Type="http://schemas.openxmlformats.org/officeDocument/2006/relationships/hyperlink" Target="consultantplus://offline/ref=88F449E101160370B3D5281888CA743067244EAB023981137FEC169FBD2EFAD46B8E1DE34C11D2EB8657AE2ECD4D50885DCCDB609D1A0114zAGEM" TargetMode="External"/><Relationship Id="rId36" Type="http://schemas.openxmlformats.org/officeDocument/2006/relationships/hyperlink" Target="consultantplus://offline/ref=88F449E101160370B3D5281888CA7430652943A3073A81137FEC169FBD2EFAD4798E45EF4D10CDEF8042F87F8Bz1GAM" TargetMode="External"/><Relationship Id="rId57" Type="http://schemas.openxmlformats.org/officeDocument/2006/relationships/hyperlink" Target="consultantplus://offline/ref=88F449E101160370B3D5281888CA7430652943A3073A81137FEC169FBD2EFAD4798E45EF4D10CDEF8042F87F8Bz1GAM" TargetMode="External"/><Relationship Id="rId106" Type="http://schemas.openxmlformats.org/officeDocument/2006/relationships/hyperlink" Target="consultantplus://offline/ref=88F449E101160370B3D5281888CA7430672B43AD003381137FEC169FBD2EFAD46B8E1DE34C11D3EE8757AE2ECD4D50885DCCDB609D1A0114zAGEM" TargetMode="External"/><Relationship Id="rId127" Type="http://schemas.openxmlformats.org/officeDocument/2006/relationships/hyperlink" Target="consultantplus://offline/ref=88F449E101160370B3D5281888CA743067294AA9073281137FEC169FBD2EFAD46B8E1DE34C11D2E88457AE2ECD4D50885DCCDB609D1A0114zAGEM" TargetMode="External"/><Relationship Id="rId10" Type="http://schemas.openxmlformats.org/officeDocument/2006/relationships/hyperlink" Target="consultantplus://offline/ref=88F449E101160370B3D5281888CA7430602D4FAC063D81137FEC169FBD2EFAD46B8E1DE34C11D5E98757AE2ECD4D50885DCCDB609D1A0114zAGEM" TargetMode="External"/><Relationship Id="rId31" Type="http://schemas.openxmlformats.org/officeDocument/2006/relationships/hyperlink" Target="consultantplus://offline/ref=88F449E101160370B3D5281888CA7430652943A3073A81137FEC169FBD2EFAD4798E45EF4D10CDEF8042F87F8Bz1GAM" TargetMode="External"/><Relationship Id="rId52" Type="http://schemas.openxmlformats.org/officeDocument/2006/relationships/hyperlink" Target="consultantplus://offline/ref=88F449E101160370B3D5281888CA7430602D4FAC063D81137FEC169FBD2EFAD46B8E1DE64E14D8BBD218AF72881943895FCCD96381z1GAM" TargetMode="External"/><Relationship Id="rId73" Type="http://schemas.openxmlformats.org/officeDocument/2006/relationships/hyperlink" Target="consultantplus://offline/ref=88F449E101160370B3D5281888CA7430602D4FAC063D81137FEC169FBD2EFAD46B8E1DE34C11D4EF8357AE2ECD4D50885DCCDB609D1A0114zAGEM" TargetMode="External"/><Relationship Id="rId78" Type="http://schemas.openxmlformats.org/officeDocument/2006/relationships/hyperlink" Target="consultantplus://offline/ref=88F449E101160370B3D5281888CA7430602D4FAC063D81137FEC169FBD2EFAD46B8E1DE14919D8BBD218AF72881943895FCCD96381z1GAM" TargetMode="External"/><Relationship Id="rId94" Type="http://schemas.openxmlformats.org/officeDocument/2006/relationships/hyperlink" Target="consultantplus://offline/ref=88F449E101160370B3D5281888CA7430672B43AD003381137FEC169FBD2EFAD46B8E1DE34C11D3EE8757AE2ECD4D50885DCCDB609D1A0114zAGEM" TargetMode="External"/><Relationship Id="rId99" Type="http://schemas.openxmlformats.org/officeDocument/2006/relationships/hyperlink" Target="consultantplus://offline/ref=88F449E101160370B3D5281888CA7430602D4FAC063D81137FEC169FBD2EFAD46B8E1DE14919D8BBD218AF72881943895FCCD96381z1GAM" TargetMode="External"/><Relationship Id="rId101" Type="http://schemas.openxmlformats.org/officeDocument/2006/relationships/hyperlink" Target="consultantplus://offline/ref=88F449E101160370B3D5281888CA7430602D4FAC063D81137FEC169FBD2EFAD46B8E1DE14919D8BBD218AF72881943895FCCD96381z1GAM" TargetMode="External"/><Relationship Id="rId122" Type="http://schemas.openxmlformats.org/officeDocument/2006/relationships/hyperlink" Target="consultantplus://offline/ref=88F449E101160370B3D5281888CA7430652943A3073A81137FEC169FBD2EFAD4798E45EF4D10CDEF8042F87F8Bz1GAM" TargetMode="External"/><Relationship Id="rId143" Type="http://schemas.openxmlformats.org/officeDocument/2006/relationships/hyperlink" Target="consultantplus://offline/ref=88F449E101160370B3D5281888CA7430672B43AD003381137FEC169FBD2EFAD46B8E1DE34C11D3EE8757AE2ECD4D50885DCCDB609D1A0114zAGEM" TargetMode="External"/><Relationship Id="rId148" Type="http://schemas.openxmlformats.org/officeDocument/2006/relationships/hyperlink" Target="consultantplus://offline/ref=88F449E101160370B3D5281888CA7430672B43AD003381137FEC169FBD2EFAD46B8E1DE34C11D3EE8757AE2ECD4D50885DCCDB609D1A0114zAGEM" TargetMode="External"/><Relationship Id="rId164" Type="http://schemas.openxmlformats.org/officeDocument/2006/relationships/hyperlink" Target="consultantplus://offline/ref=88F449E101160370B3D5281888CA7430672B43AD003381137FEC169FBD2EFAD46B8E1DE34C11D3EE8757AE2ECD4D50885DCCDB609D1A0114zAGEM" TargetMode="External"/><Relationship Id="rId169" Type="http://schemas.openxmlformats.org/officeDocument/2006/relationships/hyperlink" Target="consultantplus://offline/ref=88F449E101160370B3D5281888CA7430602D4AAF033D81137FEC169FBD2EFAD46B8E1DE34C11D3EE8A57AE2ECD4D50885DCCDB609D1A0114zAGEM" TargetMode="External"/><Relationship Id="rId185" Type="http://schemas.openxmlformats.org/officeDocument/2006/relationships/hyperlink" Target="consultantplus://offline/ref=88F449E101160370B3D5281888CA7430602D4FAC063D81137FEC169FBD2EFAD46B8E1DE14919D8BBD218AF72881943895FCCD96381z1GA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8F449E101160370B3D5281888CA7430672E4AA80E3B81137FEC169FBD2EFAD46B8E1DE34C11D5E88257AE2ECD4D50885DCCDB609D1A0114zAGEM" TargetMode="External"/><Relationship Id="rId180" Type="http://schemas.openxmlformats.org/officeDocument/2006/relationships/hyperlink" Target="consultantplus://offline/ref=88F449E101160370B3D5281888CA7430602D4AAF033D81137FEC169FBD2EFAD46B8E1DE34C11D3EE8A57AE2ECD4D50885DCCDB609D1A0114zAGEM" TargetMode="External"/><Relationship Id="rId210" Type="http://schemas.openxmlformats.org/officeDocument/2006/relationships/theme" Target="theme/theme1.xml"/><Relationship Id="rId26" Type="http://schemas.openxmlformats.org/officeDocument/2006/relationships/hyperlink" Target="consultantplus://offline/ref=88F449E101160370B3D5281888CA7430652943A3073A81137FEC169FBD2EFAD4798E45EF4D10CDEF8042F87F8Bz1GAM" TargetMode="External"/><Relationship Id="rId47" Type="http://schemas.openxmlformats.org/officeDocument/2006/relationships/hyperlink" Target="consultantplus://offline/ref=88F449E101160370B3D5281888CA7430672B43AD003381137FEC169FBD2EFAD46B8E1DE34C11D3EE8757AE2ECD4D50885DCCDB609D1A0114zAGEM" TargetMode="External"/><Relationship Id="rId68" Type="http://schemas.openxmlformats.org/officeDocument/2006/relationships/hyperlink" Target="consultantplus://offline/ref=88F449E101160370B3D5281888CA7430672B43AD003381137FEC169FBD2EFAD46B8E1DE34C11D3EE8757AE2ECD4D50885DCCDB609D1A0114zAGEM" TargetMode="External"/><Relationship Id="rId89" Type="http://schemas.openxmlformats.org/officeDocument/2006/relationships/hyperlink" Target="consultantplus://offline/ref=88F449E101160370B3D5281888CA7430672B43AD003381137FEC169FBD2EFAD46B8E1DE34C11D3EE8757AE2ECD4D50885DCCDB609D1A0114zAGEM" TargetMode="External"/><Relationship Id="rId112" Type="http://schemas.openxmlformats.org/officeDocument/2006/relationships/hyperlink" Target="consultantplus://offline/ref=88F449E101160370B3D5281888CA7430602D4FAC063D81137FEC169FBD2EFAD46B8E1DE14919D8BBD218AF72881943895FCCD96381z1GAM" TargetMode="External"/><Relationship Id="rId133" Type="http://schemas.openxmlformats.org/officeDocument/2006/relationships/hyperlink" Target="consultantplus://offline/ref=88F449E101160370B3D5281888CA7430602D4FAC063D81137FEC169FBD2EFAD46B8E1DE14919D8BBD218AF72881943895FCCD96381z1GAM" TargetMode="External"/><Relationship Id="rId154" Type="http://schemas.openxmlformats.org/officeDocument/2006/relationships/hyperlink" Target="consultantplus://offline/ref=88F449E101160370B3D5281888CA7430672B48A9033381137FEC169FBD2EFAD4798E45EF4D10CDEF8042F87F8Bz1GAM" TargetMode="External"/><Relationship Id="rId175" Type="http://schemas.openxmlformats.org/officeDocument/2006/relationships/hyperlink" Target="consultantplus://offline/ref=88F449E101160370B3D5281888CA7430672B43AD003381137FEC169FBD2EFAD46B8E1DE34C11D3EE8757AE2ECD4D50885DCCDB609D1A0114zAGEM" TargetMode="External"/><Relationship Id="rId196" Type="http://schemas.openxmlformats.org/officeDocument/2006/relationships/hyperlink" Target="consultantplus://offline/ref=88F449E101160370B3D5281888CA7430602D4AAF033D81137FEC169FBD2EFAD46B8E1DE34C11D3EE8A57AE2ECD4D50885DCCDB609D1A0114zAGEM" TargetMode="External"/><Relationship Id="rId200" Type="http://schemas.openxmlformats.org/officeDocument/2006/relationships/hyperlink" Target="consultantplus://offline/ref=88F449E101160370B3D5281888CA7430672B43AD003381137FEC169FBD2EFAD46B8E1DE34C11D3EE8757AE2ECD4D50885DCCDB609D1A0114zAGEM" TargetMode="External"/><Relationship Id="rId16" Type="http://schemas.openxmlformats.org/officeDocument/2006/relationships/hyperlink" Target="consultantplus://offline/ref=88F449E101160370B3D5281888CA7430602D4CA8043281137FEC169FBD2EFAD4798E45EF4D10CDEF8042F87F8Bz1GAM" TargetMode="External"/><Relationship Id="rId37" Type="http://schemas.openxmlformats.org/officeDocument/2006/relationships/hyperlink" Target="consultantplus://offline/ref=88F449E101160370B3D5281888CA7430602D4AAF033D81137FEC169FBD2EFAD46B8E1DE34C11D3EE8A57AE2ECD4D50885DCCDB609D1A0114zAGEM" TargetMode="External"/><Relationship Id="rId58" Type="http://schemas.openxmlformats.org/officeDocument/2006/relationships/hyperlink" Target="consultantplus://offline/ref=88F449E101160370B3D5281888CA7430672B43AD003381137FEC169FBD2EFAD46B8E1DE34C11D3EE8757AE2ECD4D50885DCCDB609D1A0114zAGEM" TargetMode="External"/><Relationship Id="rId79" Type="http://schemas.openxmlformats.org/officeDocument/2006/relationships/hyperlink" Target="consultantplus://offline/ref=88F449E101160370B3D5281888CA7430672B43AD003381137FEC169FBD2EFAD46B8E1DE34C11D3EE8757AE2ECD4D50885DCCDB609D1A0114zAGEM" TargetMode="External"/><Relationship Id="rId102" Type="http://schemas.openxmlformats.org/officeDocument/2006/relationships/hyperlink" Target="consultantplus://offline/ref=88F449E101160370B3D5281888CA7430672B43AD003381137FEC169FBD2EFAD46B8E1DE34C11D3EE8757AE2ECD4D50885DCCDB609D1A0114zAGEM" TargetMode="External"/><Relationship Id="rId123" Type="http://schemas.openxmlformats.org/officeDocument/2006/relationships/hyperlink" Target="consultantplus://offline/ref=88F449E101160370B3D5281888CA743067294AA9073281137FEC169FBD2EFAD4798E45EF4D10CDEF8042F87F8Bz1GAM" TargetMode="External"/><Relationship Id="rId144" Type="http://schemas.openxmlformats.org/officeDocument/2006/relationships/hyperlink" Target="consultantplus://offline/ref=88F449E101160370B3D5281888CA7430672B43AD003381137FEC169FBD2EFAD46B8E1DE34C11D3EE8757AE2ECD4D50885DCCDB609D1A0114zAGEM" TargetMode="External"/><Relationship Id="rId90" Type="http://schemas.openxmlformats.org/officeDocument/2006/relationships/hyperlink" Target="consultantplus://offline/ref=88F449E101160370B3D5281888CA7430672B43AD003381137FEC169FBD2EFAD46B8E1DE34C11D3EE8757AE2ECD4D50885DCCDB609D1A0114zAGEM" TargetMode="External"/><Relationship Id="rId165" Type="http://schemas.openxmlformats.org/officeDocument/2006/relationships/hyperlink" Target="consultantplus://offline/ref=88F449E101160370B3D5281888CA7430672E4AA80E3B81137FEC169FBD2EFAD46B8E1DE34C11D5E98B57AE2ECD4D50885DCCDB609D1A0114zAGEM" TargetMode="External"/><Relationship Id="rId186" Type="http://schemas.openxmlformats.org/officeDocument/2006/relationships/hyperlink" Target="consultantplus://offline/ref=88F449E101160370B3D5281888CA7430602D4FAC063D81137FEC169FBD2EFAD46B8E1DE14919D8BBD218AF72881943895FCCD96381z1GAM" TargetMode="External"/><Relationship Id="rId27" Type="http://schemas.openxmlformats.org/officeDocument/2006/relationships/hyperlink" Target="consultantplus://offline/ref=88F449E101160370B3D5281888CA7430652943A3073A81137FEC169FBD2EFAD4798E45EF4D10CDEF8042F87F8Bz1GAM" TargetMode="External"/><Relationship Id="rId48" Type="http://schemas.openxmlformats.org/officeDocument/2006/relationships/hyperlink" Target="consultantplus://offline/ref=88F449E101160370B3D5281888CA7430672B43AD003381137FEC169FBD2EFAD46B8E1DE34C11D3EE8757AE2ECD4D50885DCCDB609D1A0114zAGEM" TargetMode="External"/><Relationship Id="rId69" Type="http://schemas.openxmlformats.org/officeDocument/2006/relationships/hyperlink" Target="consultantplus://offline/ref=88F449E101160370B3D5281888CA7430652943A3073A81137FEC169FBD2EFAD4798E45EF4D10CDEF8042F87F8Bz1GAM" TargetMode="External"/><Relationship Id="rId113" Type="http://schemas.openxmlformats.org/officeDocument/2006/relationships/hyperlink" Target="consultantplus://offline/ref=88F449E101160370B3D5281888CA7430602D4FAC063D81137FEC169FBD2EFAD46B8E1DE14919D8BBD218AF72881943895FCCD96381z1GAM" TargetMode="External"/><Relationship Id="rId134" Type="http://schemas.openxmlformats.org/officeDocument/2006/relationships/hyperlink" Target="consultantplus://offline/ref=88F449E101160370B3D5281888CA7430602D4FAC063D81137FEC169FBD2EFAD46B8E1DE14919D8BBD218AF72881943895FCCD96381z1GAM" TargetMode="External"/><Relationship Id="rId80" Type="http://schemas.openxmlformats.org/officeDocument/2006/relationships/hyperlink" Target="consultantplus://offline/ref=88F449E101160370B3D5281888CA7430672E4AA80E3B81137FEC169FBD2EFAD46B8E1DE34C11D5E98057AE2ECD4D50885DCCDB609D1A0114zAGEM" TargetMode="External"/><Relationship Id="rId155" Type="http://schemas.openxmlformats.org/officeDocument/2006/relationships/hyperlink" Target="consultantplus://offline/ref=88F449E101160370B3D5281888CA7430672B43AD003381137FEC169FBD2EFAD46B8E1DE34C11D3EE8757AE2ECD4D50885DCCDB609D1A0114zAGEM" TargetMode="External"/><Relationship Id="rId176" Type="http://schemas.openxmlformats.org/officeDocument/2006/relationships/hyperlink" Target="consultantplus://offline/ref=88F449E101160370B3D5281888CA7430672949A20F3381137FEC169FBD2EFAD4798E45EF4D10CDEF8042F87F8Bz1GAM" TargetMode="External"/><Relationship Id="rId197" Type="http://schemas.openxmlformats.org/officeDocument/2006/relationships/hyperlink" Target="consultantplus://offline/ref=88F449E101160370B3D5281888CA7430602D4AAF033D81137FEC169FBD2EFAD46B8E1DE34C11D3EE8A57AE2ECD4D50885DCCDB609D1A0114zAGEM" TargetMode="External"/><Relationship Id="rId201" Type="http://schemas.openxmlformats.org/officeDocument/2006/relationships/hyperlink" Target="consultantplus://offline/ref=88F449E101160370B3D5281888CA7430672B43AD003381137FEC169FBD2EFAD46B8E1DE34C11D3EE8757AE2ECD4D50885DCCDB609D1A0114zAGEM" TargetMode="External"/><Relationship Id="rId17" Type="http://schemas.openxmlformats.org/officeDocument/2006/relationships/hyperlink" Target="consultantplus://offline/ref=88F449E101160370B3D5281888CA7430652943A3073A81137FEC169FBD2EFAD4798E45EF4D10CDEF8042F87F8Bz1GAM" TargetMode="External"/><Relationship Id="rId38" Type="http://schemas.openxmlformats.org/officeDocument/2006/relationships/hyperlink" Target="consultantplus://offline/ref=88F449E101160370B3D5281888CA7430602D4AAF033D81137FEC169FBD2EFAD46B8E1DE34C11D3EE8A57AE2ECD4D50885DCCDB609D1A0114zAGEM" TargetMode="External"/><Relationship Id="rId59" Type="http://schemas.openxmlformats.org/officeDocument/2006/relationships/hyperlink" Target="consultantplus://offline/ref=88F449E101160370B3D5281888CA7430672B43AD003381137FEC169FBD2EFAD46B8E1DE34C11D3EE8757AE2ECD4D50885DCCDB609D1A0114zAGEM" TargetMode="External"/><Relationship Id="rId103" Type="http://schemas.openxmlformats.org/officeDocument/2006/relationships/hyperlink" Target="consultantplus://offline/ref=88F449E101160370B3D5281888CA7430672E4AA80E3B81137FEC169FBD2EFAD46B8E1DE34C11D5E98057AE2ECD4D50885DCCDB609D1A0114zAGEM" TargetMode="External"/><Relationship Id="rId124" Type="http://schemas.openxmlformats.org/officeDocument/2006/relationships/hyperlink" Target="consultantplus://offline/ref=88F449E101160370B3D5281888CA7430672B43AD003381137FEC169FBD2EFAD46B8E1DE34C11D3EE8757AE2ECD4D50885DCCDB609D1A0114zAGEM" TargetMode="External"/><Relationship Id="rId70" Type="http://schemas.openxmlformats.org/officeDocument/2006/relationships/hyperlink" Target="consultantplus://offline/ref=88F449E101160370B3D5281888CA7430672B43AD003381137FEC169FBD2EFAD46B8E1DE34C11D3EE8757AE2ECD4D50885DCCDB609D1A0114zAGEM" TargetMode="External"/><Relationship Id="rId91" Type="http://schemas.openxmlformats.org/officeDocument/2006/relationships/hyperlink" Target="consultantplus://offline/ref=88F449E101160370B3D5281888CA7430672B43AD003381137FEC169FBD2EFAD46B8E1DE34C11D3EE8757AE2ECD4D50885DCCDB609D1A0114zAGEM" TargetMode="External"/><Relationship Id="rId145" Type="http://schemas.openxmlformats.org/officeDocument/2006/relationships/hyperlink" Target="consultantplus://offline/ref=88F449E101160370B3D5281888CA7430672B43AD003381137FEC169FBD2EFAD46B8E1DE34C11D3EE8757AE2ECD4D50885DCCDB609D1A0114zAGEM" TargetMode="External"/><Relationship Id="rId166" Type="http://schemas.openxmlformats.org/officeDocument/2006/relationships/hyperlink" Target="consultantplus://offline/ref=88F449E101160370B3D5281888CA7430672B43AD003381137FEC169FBD2EFAD46B8E1DE34C11D3EE8757AE2ECD4D50885DCCDB609D1A0114zAGEM" TargetMode="External"/><Relationship Id="rId187" Type="http://schemas.openxmlformats.org/officeDocument/2006/relationships/hyperlink" Target="consultantplus://offline/ref=88F449E101160370B3D5281888CA7430602D4FAC063D81137FEC169FBD2EFAD46B8E1DE14919D8BBD218AF72881943895FCCD96381z1GAM" TargetMode="External"/><Relationship Id="rId1" Type="http://schemas.openxmlformats.org/officeDocument/2006/relationships/styles" Target="styles.xml"/><Relationship Id="rId28" Type="http://schemas.openxmlformats.org/officeDocument/2006/relationships/hyperlink" Target="consultantplus://offline/ref=88F449E101160370B3D5281888CA7430652943A3073A81137FEC169FBD2EFAD4798E45EF4D10CDEF8042F87F8Bz1GAM" TargetMode="External"/><Relationship Id="rId49" Type="http://schemas.openxmlformats.org/officeDocument/2006/relationships/hyperlink" Target="consultantplus://offline/ref=88F449E101160370B3D5281888CA7430602D4FAC063D81137FEC169FBD2EFAD46B8E1DE34C11D7EA8557AE2ECD4D50885DCCDB609D1A0114zAGEM" TargetMode="External"/><Relationship Id="rId114" Type="http://schemas.openxmlformats.org/officeDocument/2006/relationships/hyperlink" Target="consultantplus://offline/ref=88F449E101160370B3D5281888CA7430602D4FAC063D81137FEC169FBD2EFAD46B8E1DE14919D8BBD218AF72881943895FCCD96381z1GAM" TargetMode="External"/><Relationship Id="rId60" Type="http://schemas.openxmlformats.org/officeDocument/2006/relationships/hyperlink" Target="consultantplus://offline/ref=88F449E101160370B3D5281888CA7430672B43AD003381137FEC169FBD2EFAD46B8E1DE34C11D3EE8757AE2ECD4D50885DCCDB609D1A0114zAGEM" TargetMode="External"/><Relationship Id="rId81" Type="http://schemas.openxmlformats.org/officeDocument/2006/relationships/hyperlink" Target="consultantplus://offline/ref=88F449E101160370B3D5281888CA7430672B43AD003381137FEC169FBD2EFAD46B8E1DE34C11D3EE8757AE2ECD4D50885DCCDB609D1A0114zAGEM" TargetMode="External"/><Relationship Id="rId135" Type="http://schemas.openxmlformats.org/officeDocument/2006/relationships/hyperlink" Target="consultantplus://offline/ref=88F449E101160370B3D5281888CA7430602D4FAC063D81137FEC169FBD2EFAD46B8E1DE14919D8BBD218AF72881943895FCCD96381z1GAM" TargetMode="External"/><Relationship Id="rId156" Type="http://schemas.openxmlformats.org/officeDocument/2006/relationships/hyperlink" Target="consultantplus://offline/ref=88F449E101160370B3D5281888CA7430602D4FAC063D81137FEC169FBD2EFAD46B8E1DE54F13D8BBD218AF72881943895FCCD96381z1GAM" TargetMode="External"/><Relationship Id="rId177" Type="http://schemas.openxmlformats.org/officeDocument/2006/relationships/hyperlink" Target="consultantplus://offline/ref=88F449E101160370B3D5281888CA7430672B43AD003381137FEC169FBD2EFAD46B8E1DE34C11D3EE8757AE2ECD4D50885DCCDB609D1A0114zAGEM" TargetMode="External"/><Relationship Id="rId198" Type="http://schemas.openxmlformats.org/officeDocument/2006/relationships/hyperlink" Target="consultantplus://offline/ref=88F449E101160370B3D5281888CA7430602D4AAF033D81137FEC169FBD2EFAD46B8E1DE34C11D3EE8A57AE2ECD4D50885DCCDB609D1A0114zAGEM" TargetMode="External"/><Relationship Id="rId202" Type="http://schemas.openxmlformats.org/officeDocument/2006/relationships/hyperlink" Target="consultantplus://offline/ref=88F449E101160370B3D5281888CA7430672949A20F3381137FEC169FBD2EFAD4798E45EF4D10CDEF8042F87F8Bz1GAM" TargetMode="External"/><Relationship Id="rId18" Type="http://schemas.openxmlformats.org/officeDocument/2006/relationships/hyperlink" Target="consultantplus://offline/ref=88F449E101160370B3D5281888CA7430652943A3073A81137FEC169FBD2EFAD4798E45EF4D10CDEF8042F87F8Bz1GAM" TargetMode="External"/><Relationship Id="rId39" Type="http://schemas.openxmlformats.org/officeDocument/2006/relationships/hyperlink" Target="consultantplus://offline/ref=88F449E101160370B3D5281888CA7430652943A3073A81137FEC169FBD2EFAD4798E45EF4D10CDEF8042F87F8Bz1GAM" TargetMode="External"/><Relationship Id="rId50" Type="http://schemas.openxmlformats.org/officeDocument/2006/relationships/hyperlink" Target="consultantplus://offline/ref=88F449E101160370B3D5281888CA7430602D4FAC063D81137FEC169FBD2EFAD4798E45EF4D10CDEF8042F87F8Bz1GAM" TargetMode="External"/><Relationship Id="rId104" Type="http://schemas.openxmlformats.org/officeDocument/2006/relationships/hyperlink" Target="consultantplus://offline/ref=88F449E101160370B3D5281888CA7430672B43AD003381137FEC169FBD2EFAD46B8E1DE34C11D3EE8757AE2ECD4D50885DCCDB609D1A0114zAGEM" TargetMode="External"/><Relationship Id="rId125" Type="http://schemas.openxmlformats.org/officeDocument/2006/relationships/hyperlink" Target="consultantplus://offline/ref=88F449E101160370B3D5281888CA7430672949A20F3381137FEC169FBD2EFAD4798E45EF4D10CDEF8042F87F8Bz1GAM" TargetMode="External"/><Relationship Id="rId146" Type="http://schemas.openxmlformats.org/officeDocument/2006/relationships/hyperlink" Target="consultantplus://offline/ref=88F449E101160370B3D5281888CA7430672B43AD003381137FEC169FBD2EFAD46B8E1DE34C11D3EE8757AE2ECD4D50885DCCDB609D1A0114zAGEM" TargetMode="External"/><Relationship Id="rId167" Type="http://schemas.openxmlformats.org/officeDocument/2006/relationships/hyperlink" Target="consultantplus://offline/ref=88F449E101160370B3D5281888CA7430672B43AD003381137FEC169FBD2EFAD46B8E1DE34C11D3EE8757AE2ECD4D50885DCCDB609D1A0114zAGEM" TargetMode="External"/><Relationship Id="rId188" Type="http://schemas.openxmlformats.org/officeDocument/2006/relationships/hyperlink" Target="consultantplus://offline/ref=88F449E101160370B3D5281888CA7430672B43AD003381137FEC169FBD2EFAD46B8E1DE34C11D3EE8757AE2ECD4D50885DCCDB609D1A0114zAGEM" TargetMode="External"/><Relationship Id="rId71" Type="http://schemas.openxmlformats.org/officeDocument/2006/relationships/hyperlink" Target="consultantplus://offline/ref=88F449E101160370B3D5281888CA7430672B43AD003381137FEC169FBD2EFAD46B8E1DE34C11D3EE8757AE2ECD4D50885DCCDB609D1A0114zAGEM" TargetMode="External"/><Relationship Id="rId92" Type="http://schemas.openxmlformats.org/officeDocument/2006/relationships/hyperlink" Target="consultantplus://offline/ref=88F449E101160370B3D5281888CA7430672949A20F3381137FEC169FBD2EFAD4798E45EF4D10CDEF8042F87F8Bz1GAM" TargetMode="External"/><Relationship Id="rId2" Type="http://schemas.openxmlformats.org/officeDocument/2006/relationships/settings" Target="settings.xml"/><Relationship Id="rId29" Type="http://schemas.openxmlformats.org/officeDocument/2006/relationships/hyperlink" Target="consultantplus://offline/ref=88F449E101160370B3D5281888CA7430652943A3073A81137FEC169FBD2EFAD4798E45EF4D10CDEF8042F87F8Bz1GAM" TargetMode="External"/><Relationship Id="rId40" Type="http://schemas.openxmlformats.org/officeDocument/2006/relationships/hyperlink" Target="consultantplus://offline/ref=88F449E101160370B3D5281888CA7430602D4FAC063D81137FEC169FBD2EFAD46B8E1DE44D17D8BBD218AF72881943895FCCD96381z1GAM" TargetMode="External"/><Relationship Id="rId115" Type="http://schemas.openxmlformats.org/officeDocument/2006/relationships/hyperlink" Target="consultantplus://offline/ref=88F449E101160370B3D5281888CA7430602D4FAC063D81137FEC169FBD2EFAD46B8E1DE14919D8BBD218AF72881943895FCCD96381z1GAM" TargetMode="External"/><Relationship Id="rId136" Type="http://schemas.openxmlformats.org/officeDocument/2006/relationships/hyperlink" Target="consultantplus://offline/ref=88F449E101160370B3D5281888CA7430602D4FAC063D81137FEC169FBD2EFAD46B8E1DE14919D8BBD218AF72881943895FCCD96381z1GAM" TargetMode="External"/><Relationship Id="rId157" Type="http://schemas.openxmlformats.org/officeDocument/2006/relationships/hyperlink" Target="consultantplus://offline/ref=88F449E101160370B3D5281888CA7430602D4FAC063D81137FEC169FBD2EFAD46B8E1DE14919D8BBD218AF72881943895FCCD96381z1GAM" TargetMode="External"/><Relationship Id="rId178" Type="http://schemas.openxmlformats.org/officeDocument/2006/relationships/hyperlink" Target="consultantplus://offline/ref=88F449E101160370B3D5281888CA7430672B43AD003381137FEC169FBD2EFAD46B8E1DE34C11D3EE8757AE2ECD4D50885DCCDB609D1A0114zAG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69</Pages>
  <Words>40032</Words>
  <Characters>228183</Characters>
  <Application>Microsoft Office Word</Application>
  <DocSecurity>0</DocSecurity>
  <Lines>1901</Lines>
  <Paragraphs>535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User019-102</dc:creator>
  <cp:keywords/>
  <dc:description/>
  <cp:lastModifiedBy>User019-102</cp:lastModifiedBy>
  <cp:revision>2</cp:revision>
  <dcterms:created xsi:type="dcterms:W3CDTF">2022-03-11T12:06:00Z</dcterms:created>
  <dcterms:modified xsi:type="dcterms:W3CDTF">2022-03-11T12:08:00Z</dcterms:modified>
</cp:coreProperties>
</file>