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nonformat"/>
        <w:shd w:val="clear" w:color="auto" w:fill="FFFFFF"/>
        <w:spacing w:before="0" w:beforeAutospacing="0" w:after="0" w:afterAutospacing="0" w:line="240" w:lineRule="exact"/>
        <w:ind w:left="-426" w:firstLine="426"/>
        <w:jc w:val="both"/>
        <w:rPr>
          <w:color w:val="333333"/>
        </w:rPr>
      </w:pPr>
      <w:r>
        <w:rPr>
          <w:color w:val="333333"/>
        </w:rPr>
        <w:t xml:space="preserve">Межрегиональное управление </w:t>
      </w:r>
      <w:proofErr w:type="spellStart"/>
      <w:r>
        <w:rPr>
          <w:color w:val="333333"/>
        </w:rPr>
        <w:t>Росприроднадзора</w:t>
      </w:r>
      <w:proofErr w:type="spellEnd"/>
      <w:r>
        <w:rPr>
          <w:color w:val="333333"/>
        </w:rPr>
        <w:t xml:space="preserve"> по Республике Коми и Ненецкому автономному округу объявляет о начале приема документов на конкурс на замещение вакантных должностей федеральной государственной гражданской службы с 24 июня по 13 августа включительно</w:t>
      </w:r>
      <w:proofErr w:type="gramStart"/>
      <w:r>
        <w:rPr>
          <w:color w:val="333333"/>
        </w:rPr>
        <w:t>. :</w:t>
      </w:r>
      <w:proofErr w:type="gramEnd"/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b/>
          <w:color w:val="333333"/>
        </w:rPr>
      </w:pPr>
      <w:r>
        <w:rPr>
          <w:b/>
          <w:color w:val="333333"/>
        </w:rPr>
        <w:t xml:space="preserve">        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333333"/>
        </w:rPr>
      </w:pPr>
      <w:r>
        <w:rPr>
          <w:b/>
          <w:color w:val="333333"/>
        </w:rPr>
        <w:t xml:space="preserve">В отдел государственной экологической экспертизы и разрешительной деятельности (с местом расположения  </w:t>
      </w:r>
      <w:proofErr w:type="gramStart"/>
      <w:r>
        <w:rPr>
          <w:b/>
          <w:color w:val="333333"/>
        </w:rPr>
        <w:t>г</w:t>
      </w:r>
      <w:proofErr w:type="gramEnd"/>
      <w:r>
        <w:rPr>
          <w:b/>
          <w:color w:val="333333"/>
        </w:rPr>
        <w:t>. Сыктывкар):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>
        <w:rPr>
          <w:color w:val="333333"/>
        </w:rPr>
        <w:t xml:space="preserve">- специалист- эксперт 2 ед.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color w:val="333333"/>
        </w:rPr>
      </w:pPr>
      <w:r>
        <w:rPr>
          <w:b/>
          <w:color w:val="333333"/>
        </w:rPr>
        <w:t xml:space="preserve">В отдел экологического надзора по Республике Коми (с местом расположения </w:t>
      </w:r>
      <w:proofErr w:type="gramStart"/>
      <w:r>
        <w:rPr>
          <w:b/>
          <w:color w:val="333333"/>
        </w:rPr>
        <w:t>г</w:t>
      </w:r>
      <w:proofErr w:type="gramEnd"/>
      <w:r>
        <w:rPr>
          <w:b/>
          <w:color w:val="333333"/>
        </w:rPr>
        <w:t>. Сыктывкар):</w:t>
      </w:r>
    </w:p>
    <w:p>
      <w:pPr>
        <w:ind w:firstLine="709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- главный специалист – эксперт 1 ед.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Главный специалист – эксперт отдела экологического надзора по Республике Коми (рабочее место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Сыктывкар)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color w:val="333333"/>
        </w:rPr>
      </w:pPr>
      <w:r>
        <w:rPr>
          <w:color w:val="333333"/>
        </w:rPr>
        <w:t>(старшая группа должностей категория «специалисты» примерное денежное содержание от 25000 до 28000 руб.)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>
        <w:rPr>
          <w:color w:val="333333"/>
        </w:rPr>
        <w:t>Работа связана с экологическим надзором в области обращения  с отходами производства и потребления, атмосферного воздуха, по вопросам использования и охраны земель.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Квалификационные требования для замещения должности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главного специалиста – эксперта  отдела экологического надзора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>по Республике Коми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замещения должности главного специалиста - эксперта вне зависимости от области и вида профессиональной служебной деятельности устанавливаются следующие квалификационные требования (базовые квалификационные требования):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Федеральный государственный гражданский служащий (далее - гражданский служащий), замещающий должность начальника отдела, должен иметь: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Высшее образование не ниже уровня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без предъявления</w:t>
      </w:r>
    </w:p>
    <w:p>
      <w:pPr>
        <w:pStyle w:val="ConsPlusNonformat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требований к стажу, по направлениям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«Химия», «Водные биоресурсы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«Почвоведение»,  «Агрохимия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«Охрана окружающей среды и рациональное использование природных ресурсов», «Экология и природопользование»,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«Инженерная защита окружающей среды», «Зоология», «Ботаника», «Биохимия», «Природоохранное обустройство территорий», «Лесное дело», «Лесное хозяйство» соответствующим должностному регламенту, а также по специальностям, направлениям подготовки соответствующим функциям и конкретным задачам,  возложенным на отдел государственного экологического надзора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Республике Коми Межрегионального 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Республике Коми и Ненецкому автономному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должен обладать следующими профессиональными </w:t>
      </w:r>
      <w:r>
        <w:rPr>
          <w:rFonts w:ascii="Times New Roman" w:hAnsi="Times New Roman" w:cs="Times New Roman"/>
          <w:b/>
          <w:sz w:val="24"/>
          <w:szCs w:val="24"/>
        </w:rPr>
        <w:t>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Кодекса Российской Федерации об административных правонарушениях от 30.12.2001  № 195-ФЗ;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10.01.2002  № 7-ФЗ «Об охране окружающей среды»;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 от 25.10.2001 № 136-ФЗ;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Водного кодекса Российской Федерации от 03.06.2006  № 74-ФЗ;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Лесного кодекса Российской Федерации от 04.12.2006  № 200-ФЗ;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24.04.1995  № 52-ФЗ «О животном мире»;</w:t>
      </w:r>
    </w:p>
    <w:p>
      <w:pPr>
        <w:pStyle w:val="ConsPlusNonformat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14.03.1995 № 33-ФЗ «Об особо охраняемых природных территориях»;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24.06.1998  № 89-ФЗ «Об отходах производства и потребления»;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04.05.1999 № 96-ФЗ «Об охране атмосферного воздуха»;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Федерального закона от 20 декабря 2004 г. № 166-ФЗ «О рыболовстве и сохранении водных биологических ресурсов»;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закона от 19.07.1997  № 109-ФЗ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24.07.2009 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24.07.2002  № 101-ФЗ «Об обороте земель сельскохозяйственного назначения»;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 от 04.05.2011 №99-ФЗ  «О лицензировании отдельных видов деятельности»;</w:t>
      </w: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b/>
          <w:color w:val="333333"/>
          <w:sz w:val="24"/>
          <w:szCs w:val="24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Должностные обязанности, права, ответственность</w:t>
      </w:r>
      <w:r>
        <w:rPr>
          <w:b/>
          <w:color w:val="333333"/>
          <w:sz w:val="24"/>
          <w:szCs w:val="24"/>
        </w:rPr>
        <w:t xml:space="preserve"> главного специалиста – эксперта отдела экологического надзора по Республике Коми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Главный специалист - эксперт исполняет обязанности, установленные </w:t>
      </w:r>
      <w:hyperlink r:id="rId6" w:history="1">
        <w:r>
          <w:rPr>
            <w:rFonts w:eastAsia="Times New Roman"/>
            <w:sz w:val="24"/>
            <w:szCs w:val="24"/>
            <w:shd w:val="clear" w:color="auto" w:fill="FFFFFF"/>
            <w:lang w:eastAsia="ru-RU"/>
          </w:rPr>
          <w:t>статьей 15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от 27.07.2004 №79-ФЗ «О государственной гражданской службе Российской Федерации» (далее – Федеральный закон о гражданской службе);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Главный специалист - эксперт исполняет обязанности, соблюдает ограничения и запреты, требования о предотвращении или об урегулировании конфликта интересов, установленные законодательством Российской Федерации о государственной гражданской службе, противодействии коррупции и иным законодательством Российской Федерации;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Должностные обязанности: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поручению руководства (руководителя, заместителя руководителя) отстаивать позиции, защищать права и законные интересы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Межрегионального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Республике Коми и Ненецкому автономному округу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Осуществлять в пределах своей компетенции федеральный государственный </w:t>
      </w:r>
      <w:r>
        <w:rPr>
          <w:rFonts w:ascii="Times New Roman" w:hAnsi="Times New Roman" w:cs="Times New Roman"/>
          <w:b/>
          <w:sz w:val="24"/>
          <w:szCs w:val="24"/>
        </w:rPr>
        <w:t>экологический надзор</w:t>
      </w:r>
      <w:r>
        <w:rPr>
          <w:rFonts w:ascii="Times New Roman" w:hAnsi="Times New Roman" w:cs="Times New Roman"/>
          <w:sz w:val="24"/>
          <w:szCs w:val="24"/>
        </w:rPr>
        <w:t>, включающий в себя: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земельный надзор;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надзор в области обращения с отходами;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надзор в области охраны атмосферного воздуха;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лесной надзор (лесную охрану) на землях особо охраняемых природных территорий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надзор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надзор в области охраны и использования особо охраняемых природных территорий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охотничий надзор на особо охраняемых природных территориях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контроль (надзор) в области рыболовства и сохранения водных биологических ресурсов на особо охраняемых природных территориях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надзор за соблюдением требований к обращению с веществами, разрушающими озоновый слой.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Осуществлять: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государственный надзор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экологического надзора;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пожарный надзор в лесах и государственный надзор в области семеноводства при осуществлении федерального государственного лесного надзора (лесной охраны) на землях особо охраняемых природных территорий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государственный надзор в области обращения с животными в части соблюдения требований к содержанию и использованию диких животных, содержащихся или используемых в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 (за исключением соблюдения требований к содержанию и использованию таких животных в культурно-зрелищных целях);</w:t>
      </w:r>
      <w:proofErr w:type="gramEnd"/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внесения платы за негативное воздействие на окружающую среду;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охрану водных биологических ресурсов, занесенных в Красную книгу Российской Федерации, за исключением водных биологических ресурсов, находящихся на особо охраняемых природных территориях федерального значения;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от юридических лиц и индивидуальных предпринимателей отчета об организации и о результатах осуществления производственного экологического контроля в пределах компетенции отдела;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граждан, своевременное и полное рассмотрение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пределах компетенции отдела защиту сведений, составляющих государственную тайну.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Проводить контрольно-надзорные мероприятия по соблюдению требований законодательства в пределах установленных полномочий с оформлением соответствующих результирующих документов: акта проверки, предписания, протокола.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Оформлять: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материалы проверок в соответствии с утвержденным Положением о порядке формирования, учета и хранения материалов проверок в Управлении;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дела об административных правонарушениях в соответствии с утвержденным Регламентом Управления о порядке учета, регистрации, формирования и хранения дел об административных правонарушениях.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Осуществлять: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информации в информационные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ПТК «Госконтроль» и Единый реестр проверок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установленных сроков;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правовое обеспечение в установленной сфере деятельности.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Принимать: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меры по предупреждению, выявлению, пресечению правонарушений и условий их вызывающих (способствующих) в соответствии с требованиями действующего законодательства;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Предъявлять в установленном законодательством Российской Федерации порядке иски, в том числе о возмещении вреда окружающей среде, причиненного в результате нарушения законодательства в области охраны окружающей среды.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>Осуществлять производство по делам об административных правонарушениях в случаях и порядке, установленных законодательством Российской Федерации.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Направлять в судебные инстанции, органы прокуратуры, органы внутренних дел и иные государственные органы материалы о выявленных в результате мероприятий по контролю нарушениях для рассмотрения по подведомственности.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  <w:t>Знать полномочия органов исполнительной власти Российской Федерации, органов исполнительной власти Республики Коми, органов местного самоуправления в установленной сфере деятельности.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иные функции в установленной сфере деятельности, предусмотренные Положением об отделе.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Осуществлять иные полномочия в области охраны окружающей среды.</w:t>
      </w:r>
    </w:p>
    <w:p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  <w:r>
        <w:rPr>
          <w:color w:val="333333"/>
        </w:rPr>
        <w:t>Наличие командировок</w:t>
      </w:r>
    </w:p>
    <w:p>
      <w:pPr>
        <w:pStyle w:val="ConsPlusNonformat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Специалист – эксперт отдела государственной экологической экспертизы и разрешительной деятельности  (рабочее место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Сыктывкар)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color w:val="333333"/>
        </w:rPr>
      </w:pPr>
      <w:proofErr w:type="gramStart"/>
      <w:r>
        <w:rPr>
          <w:color w:val="333333"/>
        </w:rPr>
        <w:t xml:space="preserve">(старшая группа должностей категория «специалисты» </w:t>
      </w:r>
      <w:proofErr w:type="gramEnd"/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color w:val="333333"/>
        </w:rPr>
      </w:pPr>
      <w:r>
        <w:rPr>
          <w:color w:val="333333"/>
        </w:rPr>
        <w:t>примерное денежное содержание от 20000 до 22000 руб.)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>
        <w:rPr>
          <w:color w:val="333333"/>
        </w:rPr>
        <w:t xml:space="preserve">Работа связана с  администрированием платы.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Квалификационные требования для замещения должности 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специалиста – эксперта  отдела экологической экспертизы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и разрешительной деятельности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замещения должности специалиста - эксперта вне зависимости от области и вида профессиональной служебной деятельности устанавливаются следующие квалификационные требования (базовые квалификационные требования):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Федеральный государственный гражданский служащий (далее - гражданский служащий), замещающий должность начальника отдела, должен иметь: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Высшее образование не ниже уровня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без предъявления  требований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</w:p>
    <w:p>
      <w:pPr>
        <w:pStyle w:val="ConsPlusNonformat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стажу, по направлениям подготовки: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«Охрана окружающей среды и рациональное использование природных ресурсов», «Экология и природопользование»,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безопасность»,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Природообустройство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водопользовании»  и иным специальностям, направлениям подготовки, соответствующих должностному регламенту, а также функциям и конкретным задачам, возложенных на Межрегиональное управление и отдел государственной экологической экспертизы и разрешительной деятельности.</w:t>
      </w:r>
      <w:proofErr w:type="gramEnd"/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Специалист – эксперт отдела государственной экологической экспертизы и разрешительной деятельности должен обладать следующими знаниями: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27.07.2004 № 79-ФЗ «О государственной гражданской службе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25.12.2008 № 273-ФЗ «О противодействии коррупции»;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10.01.2002 № 7-ФЗ «Об охране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среды»;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Земельный кодекс Российской Федерации от 25.10.2001 № 136-ФЗ;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Водный кодекс Российской Федерации от 03.06.2006 № 74-ФЗ;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Лесной кодекс Российской Федерации от 04.12.2006 № 200-ФЗ;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Закон Российской Федерации от 21.02.1992 № 2395-I «О недрах»;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14.03.1995 № 33-ФЗ «Об особо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охраняемых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природных </w:t>
      </w:r>
    </w:p>
    <w:p>
      <w:pPr>
        <w:pStyle w:val="ConsPlusNonformat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территориях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Федеральный закон от 23.11.1995 № 174-ФЗ «Об экологической  экспертизе»;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Федеральный закон от 24.06.1998 № 89-ФЗ «Об отходах производства и потребления»;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03.03.2017 № 255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исчислении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взимании платы за негативное воздействие на окружающую среду»;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13.09.2016 № 913 «О ставках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платы за негативное воздействие на окружающую среду и дополнительных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коэффициентах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08.11.2012 № 1148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особенностях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исчисления платы за негативное воздействие на окружающую среду при выбросах в атмосферный воздух загрязняющих веществ, образующихся при сжигании на факельных установках и (или) рассеивании попутного нефтяного газа»;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08.10.2015 № 1073 «О порядке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взимания экологического сбора»;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09.04.2016 № 284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установлении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акты законодательства Российской Федерации, акты Президента Российской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Федерации и Правительства Российской Федерации,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Минприроды России, нормативные и иные правовые акты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Управления и других государственных органов, регулирующие вопросы, связанные с областью и видом его профессиональной служебной деятельности.</w:t>
      </w: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Должностные обязанности, права, ответственность</w:t>
      </w:r>
      <w:r>
        <w:rPr>
          <w:b/>
          <w:color w:val="333333"/>
          <w:sz w:val="24"/>
          <w:szCs w:val="24"/>
        </w:rPr>
        <w:t xml:space="preserve">  специалиста – эксперта отдела </w:t>
      </w:r>
      <w:r>
        <w:rPr>
          <w:rFonts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экологической экспертизы и разрешительной деятельности </w:t>
      </w:r>
    </w:p>
    <w:p>
      <w:pPr>
        <w:shd w:val="clear" w:color="auto" w:fill="FFFFFF"/>
        <w:spacing w:after="0" w:line="300" w:lineRule="atLeast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Специалист - эксперт исполняет обязанности, установленные </w:t>
      </w:r>
      <w:hyperlink r:id="rId7" w:history="1">
        <w:r>
          <w:rPr>
            <w:rFonts w:eastAsia="Times New Roman" w:cs="Times New Roman"/>
            <w:color w:val="333333"/>
            <w:sz w:val="24"/>
            <w:szCs w:val="24"/>
            <w:lang w:eastAsia="ru-RU"/>
          </w:rPr>
          <w:t>статьей 15</w:t>
        </w:r>
      </w:hyperlink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Федерального закона от 27.07.2004 №79-ФЗ «О государственной гражданской службе Российской Федерации» (далее – Федеральный закон о гражданской службе);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- эксперт исполняет обязанности, соблюдает ограничения и запреты, требования о предотвращении или об урегулировании конфликта интересов, установленные законодательством Российской Федерации о государственной гражданской службе, противодействии коррупции и иным законодательством Российской Федерации.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Должностные обязанности:</w:t>
      </w:r>
    </w:p>
    <w:p>
      <w:pPr>
        <w:suppressAutoHyphens/>
        <w:spacing w:after="0" w:line="240" w:lineRule="auto"/>
        <w:ind w:left="6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внесение сведений в ПТК «Госконтроль» и иные информационные</w:t>
      </w:r>
    </w:p>
    <w:p>
      <w:p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ресурсы </w:t>
      </w:r>
      <w:proofErr w:type="spellStart"/>
      <w:r>
        <w:rPr>
          <w:color w:val="000000"/>
          <w:sz w:val="24"/>
          <w:szCs w:val="24"/>
        </w:rPr>
        <w:t>Росприроднадзора</w:t>
      </w:r>
      <w:proofErr w:type="spellEnd"/>
      <w:r>
        <w:rPr>
          <w:color w:val="000000"/>
          <w:sz w:val="24"/>
          <w:szCs w:val="24"/>
        </w:rPr>
        <w:t xml:space="preserve"> в рамках установленных должностных обязанностей;</w:t>
      </w:r>
    </w:p>
    <w:p>
      <w:pPr>
        <w:suppressAutoHyphens/>
        <w:spacing w:after="0" w:line="240" w:lineRule="auto"/>
        <w:ind w:left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>
        <w:rPr>
          <w:sz w:val="24"/>
          <w:szCs w:val="24"/>
        </w:rPr>
        <w:t>частвовать в ведении единой государственной информационной системы учёта</w:t>
      </w:r>
    </w:p>
    <w:p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отходов от использования товаров;</w:t>
      </w:r>
    </w:p>
    <w:p>
      <w:pPr>
        <w:suppressAutoHyphens/>
        <w:spacing w:after="0" w:line="240" w:lineRule="auto"/>
        <w:ind w:left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приём деклараций о плате за негативное воздействие на </w:t>
      </w:r>
      <w:proofErr w:type="gramStart"/>
      <w:r>
        <w:rPr>
          <w:sz w:val="24"/>
          <w:szCs w:val="24"/>
        </w:rPr>
        <w:t>окружающую</w:t>
      </w:r>
      <w:proofErr w:type="gramEnd"/>
    </w:p>
    <w:p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среду; </w:t>
      </w:r>
    </w:p>
    <w:p>
      <w:pPr>
        <w:suppressAutoHyphens/>
        <w:spacing w:after="0" w:line="240" w:lineRule="auto"/>
        <w:ind w:left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администрирование,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правильностью, полнотой и</w:t>
      </w:r>
    </w:p>
    <w:p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своевременностью внесения платы за негативное воздействие на окружающую среду и экологического сбора;</w:t>
      </w:r>
    </w:p>
    <w:p>
      <w:pPr>
        <w:pStyle w:val="ConsPlusNonformat0"/>
        <w:ind w:lef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выполнении работ по формированию официальной информации</w:t>
      </w:r>
    </w:p>
    <w:p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Государственных докладов о состоянии окружающей природной среды Республики Коми и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установленной сфере деятельности;</w:t>
      </w:r>
    </w:p>
    <w:p>
      <w:pPr>
        <w:pStyle w:val="ConsPlusNonformat0"/>
        <w:ind w:left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полномочия в области охраны окружающей среды.</w:t>
      </w:r>
    </w:p>
    <w:p>
      <w:pPr>
        <w:pStyle w:val="ConsPlusNonformat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pStyle w:val="ConsPlusNonformat0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Специалист – эксперт отдела государственной экологической экспертизы и разрешительной деятельности  (рабочее место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Сыктывкар)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color w:val="333333"/>
        </w:rPr>
      </w:pPr>
      <w:proofErr w:type="gramStart"/>
      <w:r>
        <w:rPr>
          <w:color w:val="333333"/>
        </w:rPr>
        <w:t xml:space="preserve">(старшая группа должностей категория «специалисты» </w:t>
      </w:r>
      <w:proofErr w:type="gramEnd"/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color w:val="333333"/>
        </w:rPr>
      </w:pPr>
      <w:r>
        <w:rPr>
          <w:color w:val="333333"/>
        </w:rPr>
        <w:t>примерное денежное содержание от 20000 до 22000 руб.)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>
        <w:rPr>
          <w:color w:val="333333"/>
        </w:rPr>
        <w:t xml:space="preserve">Работа связана с  нормированием в области охраны атмосферного воздуха, по вопросам проведения государственной экологической экспертизы.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Квалификационные требования для замещения должности 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специалиста – эксперта  отдела экологической экспертизы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 xml:space="preserve">и разрешительной деятельности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333333"/>
        </w:rPr>
      </w:pP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замещения должности специалиста - эксперта вне зависимости от области и вида профессиональной служебной деятельности устанавливаются следующие квалификационные требования (базовые квалификационные требования):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Федеральный государственный гражданский служащий (далее - гражданский служащий), замещающий должность начальника отдела, должен иметь: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Высшее образование не ниже уровня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без предъявления  требований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</w:p>
    <w:p>
      <w:pPr>
        <w:pStyle w:val="ConsPlusNonformat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стажу, по направлениям подготовки: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«Охрана окружающей среды и рациональное использование природных ресурсов», «Экология и природопользование»,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безопасность»,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Природообустройство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водопользовании»  и иным специальностям, направлениям подготовки, соответствующих должностному регламенту, а также функциям и конкретным задачам, возложенных на Межрегиональное управление и отдел государственной экологической экспертизы и разрешительной деятельности.</w:t>
      </w:r>
      <w:proofErr w:type="gramEnd"/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Специалист – эксперт отдела государственной экологической экспертизы и разрешительной деятельности должен обладать следующими знаниями: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27.07.2004 № 79-ФЗ «О государственной гражданской службе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25.12.2008 № 273-ФЗ «О противодействии коррупции»;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Земельный кодекс Российской Федерации от 25.10.2001 № 136-ФЗ;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Водный кодекс Российской Федерации от 03.06.2006 № 74-ФЗ;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Лесной кодекс Российской Федерации от 04.12.2006 № 200-ФЗ;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Российской Федерации от 10.01.2002 № 7-ФЗ «Об охране </w:t>
      </w:r>
    </w:p>
    <w:p>
      <w:pPr>
        <w:pStyle w:val="ConsPlusNonformat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окружающей среды»;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Закон Российской Федерации от 21.02.1992 № 2395-I «О недрах»;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14.03.1995 № 33-ФЗ «Об особо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охраняемых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природных </w:t>
      </w:r>
    </w:p>
    <w:p>
      <w:pPr>
        <w:pStyle w:val="ConsPlusNonformat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территориях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Федеральный закон от 23.11.1995 № 174-ФЗ «Об экологической  экспертизе»;</w:t>
      </w:r>
    </w:p>
    <w:p>
      <w:pPr>
        <w:pStyle w:val="ConsPlusNonformat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Федеральный закон от 24.06.1998 № 89-ФЗ «Об отходах производства и потребления»;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04.05.1999 № 96-ФЗ «Об охране атмосферного  воздуха»;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26.12.2008 № 294-ФЗ «О защите прав юридических  лиц и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Кодекс Российской Федерации об административных правонарушениях от  30.12.2001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195-ФЗ;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24.06.1998 № 89-ФЗ «Об отходах производства и потребления»;</w:t>
      </w:r>
    </w:p>
    <w:p>
      <w:pPr>
        <w:pStyle w:val="ConsPlusNonformat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26.12.2008 № 294-ФЗ «О защите прав юридических</w:t>
      </w:r>
    </w:p>
    <w:p>
      <w:pPr>
        <w:pStyle w:val="ConsPlusNonforma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ConsPlusNonformat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акты законодательства Российской Федерации, акты Президента Российской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  <w:r>
        <w:t xml:space="preserve"> Федерации и Правительства Российской Федерации, нормативные правовые акты Минприроды России, нормативные и иные правовые акты </w:t>
      </w:r>
      <w:proofErr w:type="spellStart"/>
      <w:r>
        <w:t>Росприроднадзора</w:t>
      </w:r>
      <w:proofErr w:type="spellEnd"/>
      <w:r>
        <w:t>, Управления и других государственных органов, регулирующие вопросы, связанные с областью и видом его профессиональной служебной деятельности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</w:p>
    <w:p>
      <w:pPr>
        <w:shd w:val="clear" w:color="auto" w:fill="FFFFFF"/>
        <w:spacing w:after="0" w:line="300" w:lineRule="atLeast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Должностные обязанности, права, ответственность</w:t>
      </w:r>
      <w:r>
        <w:rPr>
          <w:b/>
          <w:color w:val="333333"/>
          <w:sz w:val="24"/>
          <w:szCs w:val="24"/>
        </w:rPr>
        <w:t xml:space="preserve">  специалиста – эксперта отдела </w:t>
      </w:r>
      <w:r>
        <w:rPr>
          <w:rFonts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экологической экспертизы и разрешительной деятельности 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Специалист - эксперт исполняет обязанности, установленные </w:t>
      </w:r>
      <w:hyperlink r:id="rId8" w:history="1">
        <w:r>
          <w:rPr>
            <w:rFonts w:eastAsia="Times New Roman" w:cs="Times New Roman"/>
            <w:color w:val="333333"/>
            <w:sz w:val="24"/>
            <w:szCs w:val="24"/>
            <w:lang w:eastAsia="ru-RU"/>
          </w:rPr>
          <w:t>статьей 15</w:t>
        </w:r>
      </w:hyperlink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Федерального закона от 27.07.2004 №79-ФЗ «О государственной гражданской службе Российской Федерации» (далее – Федеральный закон о гражданской службе);</w:t>
      </w:r>
    </w:p>
    <w:p>
      <w:pPr>
        <w:pStyle w:val="a4"/>
        <w:shd w:val="clear" w:color="auto" w:fill="FFFFFF"/>
        <w:ind w:left="0" w:firstLine="697"/>
        <w:jc w:val="both"/>
        <w:rPr>
          <w:color w:val="000000"/>
          <w:szCs w:val="24"/>
          <w:shd w:val="clear" w:color="auto" w:fill="FFFFFF"/>
          <w:lang w:eastAsia="ru-RU"/>
        </w:rPr>
      </w:pPr>
      <w:r>
        <w:rPr>
          <w:color w:val="333333"/>
          <w:szCs w:val="24"/>
          <w:lang w:eastAsia="ru-RU"/>
        </w:rPr>
        <w:t>Специалист - эксперт исполняет обязанности, соблюдает ограничения и запреты, требования о предотвращении или об урегулировании конфликта интересов, установленные законодательством Российской Федерации о государственной гражданской службе, противодействии коррупции и иным законодательством Российской Федерации</w:t>
      </w:r>
      <w:r>
        <w:rPr>
          <w:color w:val="000000"/>
          <w:szCs w:val="24"/>
          <w:shd w:val="clear" w:color="auto" w:fill="FFFFFF"/>
          <w:lang w:eastAsia="ru-RU"/>
        </w:rPr>
        <w:t>.</w:t>
      </w:r>
    </w:p>
    <w:p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>
      <w:pPr>
        <w:pStyle w:val="a4"/>
        <w:tabs>
          <w:tab w:val="left" w:pos="1134"/>
        </w:tabs>
        <w:ind w:left="0"/>
        <w:jc w:val="both"/>
        <w:rPr>
          <w:color w:val="333333"/>
          <w:szCs w:val="24"/>
          <w:lang w:eastAsia="ru-RU"/>
        </w:rPr>
      </w:pPr>
      <w:r>
        <w:rPr>
          <w:color w:val="333333"/>
          <w:szCs w:val="24"/>
          <w:lang w:eastAsia="ru-RU"/>
        </w:rPr>
        <w:t xml:space="preserve">        проводить по поручению центрального аппарата </w:t>
      </w:r>
      <w:proofErr w:type="spellStart"/>
      <w:r>
        <w:rPr>
          <w:color w:val="333333"/>
          <w:szCs w:val="24"/>
          <w:lang w:eastAsia="ru-RU"/>
        </w:rPr>
        <w:t>Росприроднадзора</w:t>
      </w:r>
      <w:proofErr w:type="spellEnd"/>
      <w:r>
        <w:rPr>
          <w:color w:val="333333"/>
          <w:szCs w:val="24"/>
          <w:lang w:eastAsia="ru-RU"/>
        </w:rPr>
        <w:t xml:space="preserve"> </w:t>
      </w:r>
      <w:proofErr w:type="gramStart"/>
      <w:r>
        <w:rPr>
          <w:color w:val="333333"/>
          <w:szCs w:val="24"/>
          <w:lang w:eastAsia="ru-RU"/>
        </w:rPr>
        <w:t>государственную</w:t>
      </w:r>
      <w:proofErr w:type="gramEnd"/>
    </w:p>
    <w:p>
      <w:pPr>
        <w:tabs>
          <w:tab w:val="left" w:pos="113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lang w:eastAsia="ru-RU"/>
        </w:rPr>
        <w:t xml:space="preserve"> экологическую экспертизу федерального уровня</w:t>
      </w:r>
      <w:r>
        <w:rPr>
          <w:color w:val="000000"/>
          <w:sz w:val="24"/>
          <w:szCs w:val="24"/>
        </w:rPr>
        <w:t>;</w:t>
      </w:r>
    </w:p>
    <w:p>
      <w:pPr>
        <w:tabs>
          <w:tab w:val="left" w:pos="11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осуществлять в пределах своей компетенции разрешительную деятельность, включающую в себя:</w:t>
      </w:r>
    </w:p>
    <w:p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установление предельно допустимых выбросов и временно согласованных выбросов;</w:t>
      </w:r>
    </w:p>
    <w:p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выдачу разрешений на выбросы вредных (загрязняющих) веществ в атмосферный воздух (за исключением радиоактивных веществ);</w:t>
      </w:r>
    </w:p>
    <w:p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выдачу комплексных экологических разрешений;</w:t>
      </w:r>
    </w:p>
    <w:p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color w:val="000000"/>
          <w:szCs w:val="24"/>
        </w:rPr>
        <w:lastRenderedPageBreak/>
        <w:t xml:space="preserve">принимать участие </w:t>
      </w:r>
      <w:r>
        <w:rPr>
          <w:szCs w:val="24"/>
        </w:rPr>
        <w:t>в ведении федерального государственного реестра объектов, оказывающих негативное воздействие на окружающую среду и подлежащих федеральному государственному экологическому надзору;</w:t>
      </w:r>
    </w:p>
    <w:p>
      <w:pPr>
        <w:pStyle w:val="ConsPlusNonformat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внесение сведений в ПТК «Госконтроль» и иные информационные ресурсы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установленных должностных обязанностей;</w:t>
      </w:r>
    </w:p>
    <w:p>
      <w:pPr>
        <w:pStyle w:val="ConsPlusNonformat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выполнении работ по формированию официальной информации для Государственных докладов о состоянии окружающей природной среды Республики Коми и Российской Федерации в установленной сфере деятельности;</w:t>
      </w:r>
    </w:p>
    <w:p>
      <w:pPr>
        <w:pStyle w:val="ConsPlusNonformat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полномочия в области охраны окружающей среды.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Для участия в конкурсе представляются: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Гражданами: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Личное заявление на имя Руководителя Межрегионального Управления; 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Заполненная и подписанная анкета по форме, утвержденной распоряжением Правительства Российской Федерации от 26.05.2005 № 667-р, с приложением фотографии, заверенная кадровой службой по месту работы (службы)</w:t>
      </w:r>
      <w:r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Копия паспорта или заменяющего его документа (соответствующий документ предъявляется лично по прибытии на конкурс);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Заключение медицинского учреждения об отсутствии заболевания, препятствующего поступлению на гражданскую службу или ее прохождению по учетной форме №001-ГС/у (нарколог, психиатр), утвержденной приказом Министерства здравоохранения и социального развития Российской Федерации от 14.12.2009 года №984н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ее прохождению, а также формы заключения медицинского учреждения»;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Документы, подтверждающие необходимое профессиональное образование и квалификацию: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Гражданскими служащими Межрегионального управления 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Личное заявление.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-Гражданскими служащими иных государственных органов: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Личное заявление</w:t>
      </w:r>
      <w:r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Заполненная, подписанная и заверенная кадровой службой государственного органа, в котором гражданский служащий замещает должность гражданской службы, анкета с приложением фотографии (форма утверждена распоряжением Правительства РФ от 26.05.2005 №667-р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;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случае признания гражданина или гражданского служащего иного государственного органа победителем конкурса, при назначении на должность гражданской службы победителем дополнительно представляются: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Сведения о доходах, об имуществе и обязательствах имущественного характера по форме, утвержденной Указом Президента Российской Федерации от 23.06.2014 № 460;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Сведения об адресах сайтов и (или) страниц сайтов в информационно-телекоммуникационной сети "Интернет" по форме, утвержденной распоряжением Правительства Российской Федерации от 28.12.2016 № 2867-р.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Документы для участия в конкурсе представляются в Межрегиональное управление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Республике Коми и Ненецкому автономному округу  гражданином, гражданским служащим, лично, посредством направления по почте или в электронном виде с использованием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который включает в себя задания для оценки уровня владения претендентами государственным языком Российской Федерации (русским языком), знаниями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прохождения претендентами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проведении конкурса конкурсная комиссия будет оценивать кандидатов на основании представленных ими документов об образовании и о квалификации, прохождении гражданской или иной государственной службы, осуществлении другой трудовой деятельности, а также на основе результатов конкурсных процедур.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оценки профессионального уровня кандидатов, их соответствия квалификационным требованиям в ходе конкурсных процедур будут использоваться следующие методы оценки: тестирование и индивидуальное собеседование по вопросам, связанным с выполнением должностных обязанностей по вакантной должности гражданской службы.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о вакантной должности размещена также на официальном сайте государственной информационной системы в области государственной службы в сети «Интернет» (</w:t>
      </w:r>
      <w:hyperlink r:id="rId9" w:history="1">
        <w:r>
          <w:rPr>
            <w:rFonts w:eastAsia="Times New Roman" w:cs="Times New Roman"/>
            <w:color w:val="000000"/>
            <w:sz w:val="24"/>
            <w:szCs w:val="24"/>
            <w:u w:val="single"/>
            <w:lang w:eastAsia="ru-RU"/>
          </w:rPr>
          <w:t>https://gossluzhba.gov.ru/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Условия и порядок проведения конкурса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проведения конкурса определяется Положением о конкурсе на замещение вакантной должности государственной гражданской службы Российской Федерации,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утвержденным Указом Президента Российской Федерации от 1 февраля 2005 года № 112, Методикой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природопользования, утвержденной приказом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10.10.2018 № 395 «Об утверждении Методики проведения конкурсов на замещение вакантных должностей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федеральной государственной гражданской службы Федеральной службы по надзору в сфере природопользования», Единой методикой проведения конкурсов на замещение вакантных должностей федеральной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кадровый резерв государственных органов».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1.Конкурс на замещение вакантных должностей федеральной государственной гражданской службы в Межрегиональном управлении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 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Конкурс проводится в два этапа. На первом этапе конкурсная комиссия Межрегионального управления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оценивает представленные документы и решает вопрос о допуске претендентов к участию в конкурсе.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Управление не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15 календарных дней до начала второго этапа конкурса размещает на своем официальном сайте в разделе «Кадры» и на официальном сайте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Для проведения конкурса правовым актом Межрегионального Управления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Управления.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 </w:t>
      </w:r>
      <w:hyperlink r:id="rId10" w:history="1">
        <w:r>
          <w:rPr>
            <w:rFonts w:eastAsia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Российской Федерации о государственной гражданской службе.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9.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равенстве голосов решающим является голос председателя конкурсной комиссии.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10. 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11.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12.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конкурсной комиссией принято решение о включении в кадровый резерв Управления кандидата, не ставшего победителем конкурса на замещение вакантной должности гражданской службы, то с согласия указанного лица издается приказ Управления о включении его в кадровый резерв Управления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13.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Управления и указанной информационной системы в сети "Интернет".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14.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Управления,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15.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св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язи и другие), осуществляются кандидатами за счет собственных средств.</w:t>
      </w:r>
    </w:p>
    <w:p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  <w:r>
        <w:rPr>
          <w:color w:val="333333"/>
        </w:rPr>
        <w:t xml:space="preserve">Место приема документов: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 xml:space="preserve">. Сыктывкар, ул. Бабушкина, д. 23, </w:t>
      </w:r>
      <w:proofErr w:type="spellStart"/>
      <w:r>
        <w:rPr>
          <w:color w:val="333333"/>
        </w:rPr>
        <w:t>каб</w:t>
      </w:r>
      <w:proofErr w:type="spellEnd"/>
      <w:r>
        <w:rPr>
          <w:color w:val="333333"/>
        </w:rPr>
        <w:t>. 505, 507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  <w:r>
        <w:rPr>
          <w:color w:val="333333"/>
        </w:rPr>
        <w:t>Время приема документов с 09.00 до 16.00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  <w:r>
        <w:rPr>
          <w:color w:val="333333"/>
        </w:rPr>
        <w:t>Почтовый адрес: 167982, г. Сыктывкар, ул. Бабушкина, д. 23 телефон 8(8212) 21-42-01</w:t>
      </w:r>
    </w:p>
    <w:p>
      <w:pPr>
        <w:pStyle w:val="consplusnonformat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</w:rPr>
      </w:pPr>
      <w:r>
        <w:rPr>
          <w:color w:val="333333"/>
        </w:rPr>
        <w:t xml:space="preserve">Контактное лицо: </w:t>
      </w:r>
      <w:proofErr w:type="spellStart"/>
      <w:r>
        <w:rPr>
          <w:color w:val="333333"/>
        </w:rPr>
        <w:t>Прокушева</w:t>
      </w:r>
      <w:proofErr w:type="spellEnd"/>
      <w:r>
        <w:rPr>
          <w:color w:val="333333"/>
        </w:rPr>
        <w:t xml:space="preserve"> Инна </w:t>
      </w:r>
      <w:proofErr w:type="spellStart"/>
      <w:r>
        <w:rPr>
          <w:color w:val="333333"/>
        </w:rPr>
        <w:t>Евгениевна</w:t>
      </w:r>
      <w:proofErr w:type="spellEnd"/>
      <w:r>
        <w:rPr>
          <w:color w:val="333333"/>
        </w:rPr>
        <w:t>, Афанасьева Ирина Валерьевна</w:t>
      </w:r>
    </w:p>
    <w:p>
      <w:pPr>
        <w:rPr>
          <w:color w:val="000000" w:themeColor="text1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 xml:space="preserve">Email:  </w:t>
      </w:r>
      <w:hyperlink r:id="rId11" w:history="1">
        <w:r>
          <w:rPr>
            <w:rStyle w:val="a3"/>
            <w:sz w:val="24"/>
            <w:szCs w:val="24"/>
            <w:lang w:val="en-US"/>
          </w:rPr>
          <w:t>rpn11@rpn.gov.ru</w:t>
        </w:r>
      </w:hyperlink>
      <w:r>
        <w:rPr>
          <w:color w:val="000000" w:themeColor="text1"/>
          <w:sz w:val="24"/>
          <w:szCs w:val="24"/>
          <w:lang w:val="en-US"/>
        </w:rPr>
        <w:t>.</w:t>
      </w:r>
    </w:p>
    <w:p>
      <w:pPr>
        <w:spacing w:after="0" w:line="240" w:lineRule="auto"/>
        <w:jc w:val="both"/>
        <w:rPr>
          <w:szCs w:val="28"/>
          <w:lang w:val="en-US"/>
        </w:rPr>
      </w:pPr>
    </w:p>
    <w:sectPr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8Num2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B"/>
    <w:multiLevelType w:val="multilevel"/>
    <w:tmpl w:val="0000001B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C"/>
    <w:multiLevelType w:val="multilevel"/>
    <w:tmpl w:val="0000001C"/>
    <w:name w:val="WW8Num2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1D01D6"/>
    <w:multiLevelType w:val="multilevel"/>
    <w:tmpl w:val="45206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E53F7"/>
    <w:multiLevelType w:val="hybridMultilevel"/>
    <w:tmpl w:val="F45E3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91325"/>
    <w:multiLevelType w:val="hybridMultilevel"/>
    <w:tmpl w:val="52F60C50"/>
    <w:lvl w:ilvl="0" w:tplc="0A4A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E4B9A"/>
    <w:multiLevelType w:val="multilevel"/>
    <w:tmpl w:val="3EFCB2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CD579F"/>
    <w:multiLevelType w:val="multilevel"/>
    <w:tmpl w:val="616E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08611B6"/>
    <w:multiLevelType w:val="multilevel"/>
    <w:tmpl w:val="6E00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23075A5"/>
    <w:multiLevelType w:val="multilevel"/>
    <w:tmpl w:val="2918E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812BCE"/>
    <w:multiLevelType w:val="hybridMultilevel"/>
    <w:tmpl w:val="51F0B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856DA"/>
    <w:multiLevelType w:val="multilevel"/>
    <w:tmpl w:val="734E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9850717"/>
    <w:multiLevelType w:val="multilevel"/>
    <w:tmpl w:val="6C404E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BD25142"/>
    <w:multiLevelType w:val="multilevel"/>
    <w:tmpl w:val="3BEAE1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67965"/>
    <w:multiLevelType w:val="multilevel"/>
    <w:tmpl w:val="F60A5D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E1686"/>
    <w:multiLevelType w:val="multilevel"/>
    <w:tmpl w:val="B120C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E694B82"/>
    <w:multiLevelType w:val="hybridMultilevel"/>
    <w:tmpl w:val="21E83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customStyle="1" w:styleId="ConsPlusNonformat0">
    <w:name w:val="ConsPlusNonformat"/>
    <w:uiPriority w:val="99"/>
    <w:qFormat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pPr>
      <w:suppressAutoHyphens/>
      <w:spacing w:after="0" w:line="240" w:lineRule="auto"/>
      <w:ind w:left="720"/>
    </w:pPr>
    <w:rPr>
      <w:rFonts w:eastAsia="Times New Roman" w:cs="Times New Roman"/>
      <w:sz w:val="24"/>
      <w:szCs w:val="20"/>
      <w:lang w:eastAsia="ar-SA"/>
    </w:rPr>
  </w:style>
  <w:style w:type="character" w:customStyle="1" w:styleId="a5">
    <w:name w:val="Стиль Черный Узор: Нет (Белый) Знак"/>
    <w:uiPriority w:val="99"/>
    <w:rPr>
      <w:color w:val="000000"/>
      <w:kern w:val="1"/>
      <w:sz w:val="24"/>
      <w:szCs w:val="24"/>
      <w:shd w:val="clear" w:color="auto" w:fill="FFFFFF"/>
      <w:lang w:val="ru-RU" w:eastAsia="ar-SA" w:bidi="ar-SA"/>
    </w:rPr>
  </w:style>
  <w:style w:type="paragraph" w:styleId="a6">
    <w:name w:val="footnote text"/>
    <w:basedOn w:val="a"/>
    <w:next w:val="a7"/>
    <w:link w:val="a8"/>
    <w:pPr>
      <w:suppressLineNumbers/>
      <w:suppressAutoHyphens/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6"/>
    <w:rPr>
      <w:rFonts w:eastAsia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next w:val="a9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a9">
    <w:name w:val="Заголовок таблицы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Mangal"/>
      <w:b/>
      <w:bCs/>
      <w:sz w:val="24"/>
      <w:szCs w:val="24"/>
      <w:lang w:eastAsia="zh-CN" w:bidi="hi-IN"/>
    </w:rPr>
  </w:style>
  <w:style w:type="paragraph" w:styleId="aa">
    <w:name w:val="Body Text Indent"/>
    <w:basedOn w:val="a"/>
    <w:link w:val="ab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Pr>
      <w:rFonts w:eastAsia="Times New Roman" w:cs="Times New Roman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212668F4F49388A9875236604155A984EAA4AFACA4FEBBF3112505BED11D0D0ECBF06E12D2658AAJ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1212668F4F49388A9875236604155A984EAA4AFACA4FEBBF3112505BED11D0D0ECBF06E12D2658AAJC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1212668F4F49388A9875236604155A984EAA4AFACA4FEBBF3112505BED11D0D0ECBF06E12D2658AAJCN" TargetMode="External"/><Relationship Id="rId11" Type="http://schemas.openxmlformats.org/officeDocument/2006/relationships/hyperlink" Target="mailto:rpn11@rp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13F160E00BBC500B098F4FC38F523BBC24CC7B89C45DE687FF6B3477S8G3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5D94C-3FEF-497E-84C7-03E8F6D1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11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User020-9</dc:creator>
  <cp:lastModifiedBy>-=-</cp:lastModifiedBy>
  <cp:revision>8</cp:revision>
  <cp:lastPrinted>2020-08-05T13:33:00Z</cp:lastPrinted>
  <dcterms:created xsi:type="dcterms:W3CDTF">2020-07-28T09:49:00Z</dcterms:created>
  <dcterms:modified xsi:type="dcterms:W3CDTF">2020-08-05T13:38:00Z</dcterms:modified>
</cp:coreProperties>
</file>