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51" w:rsidRDefault="00ED76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D7651" w:rsidRDefault="00ED7651">
      <w:pPr>
        <w:pStyle w:val="ConsPlusNormal"/>
        <w:jc w:val="both"/>
        <w:outlineLvl w:val="0"/>
      </w:pPr>
    </w:p>
    <w:p w:rsidR="00ED7651" w:rsidRDefault="00ED7651">
      <w:pPr>
        <w:pStyle w:val="ConsPlusNormal"/>
        <w:outlineLvl w:val="0"/>
      </w:pPr>
      <w:r>
        <w:t>Зарегистрировано в Минюсте России 31 мая 2024 г. N 78391</w:t>
      </w:r>
    </w:p>
    <w:p w:rsidR="00ED7651" w:rsidRDefault="00ED76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Title"/>
        <w:jc w:val="center"/>
      </w:pPr>
      <w:r>
        <w:t>МИНИСТЕРСТВО ПРИРОДНЫХ РЕСУРСОВ И ЭКОЛОГИИ</w:t>
      </w:r>
    </w:p>
    <w:p w:rsidR="00ED7651" w:rsidRDefault="00ED7651">
      <w:pPr>
        <w:pStyle w:val="ConsPlusTitle"/>
        <w:jc w:val="center"/>
      </w:pPr>
      <w:r>
        <w:t>РОССИЙСКОЙ ФЕДЕРАЦИИ</w:t>
      </w:r>
    </w:p>
    <w:p w:rsidR="00ED7651" w:rsidRDefault="00ED7651">
      <w:pPr>
        <w:pStyle w:val="ConsPlusTitle"/>
        <w:jc w:val="center"/>
      </w:pPr>
    </w:p>
    <w:p w:rsidR="00ED7651" w:rsidRDefault="00ED7651">
      <w:pPr>
        <w:pStyle w:val="ConsPlusTitle"/>
        <w:jc w:val="center"/>
      </w:pPr>
      <w:r>
        <w:t>ПРИКАЗ</w:t>
      </w:r>
    </w:p>
    <w:p w:rsidR="00ED7651" w:rsidRDefault="00ED7651">
      <w:pPr>
        <w:pStyle w:val="ConsPlusTitle"/>
        <w:jc w:val="center"/>
      </w:pPr>
      <w:r>
        <w:t>от 15 марта 2024 г. N 173</w:t>
      </w:r>
    </w:p>
    <w:p w:rsidR="00ED7651" w:rsidRDefault="00ED7651">
      <w:pPr>
        <w:pStyle w:val="ConsPlusTitle"/>
        <w:jc w:val="center"/>
      </w:pPr>
    </w:p>
    <w:p w:rsidR="00ED7651" w:rsidRDefault="00ED7651">
      <w:pPr>
        <w:pStyle w:val="ConsPlusTitle"/>
        <w:jc w:val="center"/>
      </w:pPr>
      <w:r>
        <w:t>ОБ УТВЕРЖДЕНИИ ФОРМЫ ОТЧЕТА</w:t>
      </w:r>
    </w:p>
    <w:p w:rsidR="00ED7651" w:rsidRDefault="00ED7651">
      <w:pPr>
        <w:pStyle w:val="ConsPlusTitle"/>
        <w:jc w:val="center"/>
      </w:pPr>
      <w:r>
        <w:t>ОБ ОРГАНИЗАЦИИ И О РЕЗУЛЬТАТАХ ОСУЩЕСТВЛЕНИЯ</w:t>
      </w:r>
    </w:p>
    <w:p w:rsidR="00ED7651" w:rsidRDefault="00ED7651">
      <w:pPr>
        <w:pStyle w:val="ConsPlusTitle"/>
        <w:jc w:val="center"/>
      </w:pPr>
      <w:r>
        <w:t>ПРОИЗВОДСТВЕННОГО ЭКОЛОГИЧЕСКОГО КОНТРОЛЯ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8 статьи 67</w:t>
        </w:r>
      </w:hyperlink>
      <w:r>
        <w:t xml:space="preserve"> Федерального закона от 10 января 2002 г. N 7-ФЗ "Об охране окружающей среды" и </w:t>
      </w:r>
      <w:hyperlink r:id="rId6">
        <w:r>
          <w:rPr>
            <w:color w:val="0000FF"/>
          </w:rPr>
          <w:t>подпунктом 5.2.43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</w:p>
    <w:p w:rsidR="00ED7651" w:rsidRDefault="00ED765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5">
        <w:r>
          <w:rPr>
            <w:color w:val="0000FF"/>
          </w:rPr>
          <w:t>форму</w:t>
        </w:r>
      </w:hyperlink>
      <w:r>
        <w:t xml:space="preserve"> отчета об организации и о результатах осуществления производственного экологического контроля согласно приложению к настоящему приказу.</w:t>
      </w:r>
    </w:p>
    <w:p w:rsidR="00ED7651" w:rsidRDefault="00ED765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D7651" w:rsidRDefault="00ED765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14 июня 2018 г. N 261 "Об утверждении формы отчета об организации и о результатах осуществления производственного экологического контроля" (зарегистрирован Министерством юстиции Российской Федерации 31 августа 2018 г., регистрационный N 52042);</w:t>
      </w:r>
    </w:p>
    <w:p w:rsidR="00ED7651" w:rsidRDefault="00ED7651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1</w:t>
        </w:r>
      </w:hyperlink>
      <w:r>
        <w:t xml:space="preserve"> приказа Министерства природных ресурсов и экологии Российской Федерации от 23 июня 2020 г. N 383 "О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510" (зарегистрирован Министерством юстиции Российской Федерации 2 декабря 2020 г., регистрационный N 61225).</w:t>
      </w:r>
    </w:p>
    <w:p w:rsidR="00ED7651" w:rsidRDefault="00ED765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 и действует по 31 августа 2030 г.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jc w:val="right"/>
      </w:pPr>
      <w:r>
        <w:t>Министр</w:t>
      </w:r>
    </w:p>
    <w:p w:rsidR="00ED7651" w:rsidRDefault="00ED7651">
      <w:pPr>
        <w:pStyle w:val="ConsPlusNormal"/>
        <w:jc w:val="right"/>
      </w:pPr>
      <w:r>
        <w:t>А.А.КОЗЛОВ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jc w:val="right"/>
        <w:outlineLvl w:val="0"/>
      </w:pPr>
      <w:r>
        <w:t>Утверждена</w:t>
      </w:r>
    </w:p>
    <w:p w:rsidR="00ED7651" w:rsidRDefault="00ED7651">
      <w:pPr>
        <w:pStyle w:val="ConsPlusNormal"/>
        <w:jc w:val="right"/>
      </w:pPr>
      <w:r>
        <w:t>приказом Министерства</w:t>
      </w:r>
    </w:p>
    <w:p w:rsidR="00ED7651" w:rsidRDefault="00ED7651">
      <w:pPr>
        <w:pStyle w:val="ConsPlusNormal"/>
        <w:jc w:val="right"/>
      </w:pPr>
      <w:r>
        <w:t>природных ресурсов и экологии</w:t>
      </w:r>
    </w:p>
    <w:p w:rsidR="00ED7651" w:rsidRDefault="00ED7651">
      <w:pPr>
        <w:pStyle w:val="ConsPlusNormal"/>
        <w:jc w:val="right"/>
      </w:pPr>
      <w:r>
        <w:t>Российской Федерации</w:t>
      </w:r>
    </w:p>
    <w:p w:rsidR="00ED7651" w:rsidRDefault="00ED7651">
      <w:pPr>
        <w:pStyle w:val="ConsPlusNormal"/>
        <w:jc w:val="right"/>
      </w:pPr>
      <w:r>
        <w:t>от 15.03.2024 N 173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jc w:val="right"/>
      </w:pPr>
      <w:r>
        <w:t>Форма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 xml:space="preserve">                                                           Экземпляр N ____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                                       Руководитель юридического лица</w:t>
      </w:r>
    </w:p>
    <w:p w:rsidR="00ED7651" w:rsidRDefault="00ED7651">
      <w:pPr>
        <w:pStyle w:val="ConsPlusNonformat"/>
        <w:jc w:val="both"/>
      </w:pPr>
      <w:r>
        <w:t xml:space="preserve">                                       (</w:t>
      </w:r>
      <w:proofErr w:type="gramStart"/>
      <w:r>
        <w:t>должностное  лицо</w:t>
      </w:r>
      <w:proofErr w:type="gramEnd"/>
      <w:r>
        <w:t>,   уполномоченное</w:t>
      </w:r>
    </w:p>
    <w:p w:rsidR="00ED7651" w:rsidRDefault="00ED7651">
      <w:pPr>
        <w:pStyle w:val="ConsPlusNonformat"/>
        <w:jc w:val="both"/>
      </w:pPr>
      <w:r>
        <w:t xml:space="preserve">                                       руководителем    юридического   лица</w:t>
      </w:r>
    </w:p>
    <w:p w:rsidR="00ED7651" w:rsidRDefault="00ED7651">
      <w:pPr>
        <w:pStyle w:val="ConsPlusNonformat"/>
        <w:jc w:val="both"/>
      </w:pPr>
      <w:r>
        <w:t xml:space="preserve">                                       </w:t>
      </w:r>
      <w:proofErr w:type="gramStart"/>
      <w:r>
        <w:t>подписывать  отчет</w:t>
      </w:r>
      <w:proofErr w:type="gramEnd"/>
      <w:r>
        <w:t xml:space="preserve">  об   организации</w:t>
      </w:r>
    </w:p>
    <w:p w:rsidR="00ED7651" w:rsidRDefault="00ED7651">
      <w:pPr>
        <w:pStyle w:val="ConsPlusNonformat"/>
        <w:jc w:val="both"/>
      </w:pPr>
      <w:r>
        <w:t xml:space="preserve">                                       и   о   результатах    осуществления</w:t>
      </w:r>
    </w:p>
    <w:p w:rsidR="00ED7651" w:rsidRDefault="00ED7651">
      <w:pPr>
        <w:pStyle w:val="ConsPlusNonformat"/>
        <w:jc w:val="both"/>
      </w:pPr>
      <w:r>
        <w:t xml:space="preserve">                                       производственного     экологического</w:t>
      </w:r>
    </w:p>
    <w:p w:rsidR="00ED7651" w:rsidRDefault="00ED7651">
      <w:pPr>
        <w:pStyle w:val="ConsPlusNonformat"/>
        <w:jc w:val="both"/>
      </w:pPr>
      <w:r>
        <w:t xml:space="preserve">                                       контроля от имени юридического лица)</w:t>
      </w:r>
    </w:p>
    <w:p w:rsidR="00ED7651" w:rsidRDefault="00ED7651">
      <w:pPr>
        <w:pStyle w:val="ConsPlusNonformat"/>
        <w:jc w:val="both"/>
      </w:pPr>
      <w:r>
        <w:t xml:space="preserve">                                         или индивидуальный предприниматель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                               ___________ __________________________</w:t>
      </w:r>
    </w:p>
    <w:p w:rsidR="00ED7651" w:rsidRDefault="00ED7651">
      <w:pPr>
        <w:pStyle w:val="ConsPlusNonformat"/>
        <w:jc w:val="both"/>
      </w:pPr>
      <w:r>
        <w:t xml:space="preserve">                                       подпись     фамилия, имя, отчество</w:t>
      </w:r>
    </w:p>
    <w:p w:rsidR="00ED7651" w:rsidRDefault="00ED7651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                                              "__" _________ 20__ г.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                                                   М.П. (при наличии)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bookmarkStart w:id="0" w:name="P55"/>
      <w:bookmarkEnd w:id="0"/>
      <w:r>
        <w:t xml:space="preserve">                                   Отчет</w:t>
      </w:r>
    </w:p>
    <w:p w:rsidR="00ED7651" w:rsidRDefault="00ED7651">
      <w:pPr>
        <w:pStyle w:val="ConsPlusNonformat"/>
        <w:jc w:val="both"/>
      </w:pPr>
      <w:r>
        <w:t>___________________________________________________________________________</w:t>
      </w:r>
    </w:p>
    <w:p w:rsidR="00ED7651" w:rsidRDefault="00ED7651">
      <w:pPr>
        <w:pStyle w:val="ConsPlusNonformat"/>
        <w:jc w:val="both"/>
      </w:pPr>
      <w:r>
        <w:t xml:space="preserve">   (фамилия, имя, отчество (при наличии) индивидуального предпринимателя</w:t>
      </w:r>
    </w:p>
    <w:p w:rsidR="00ED7651" w:rsidRDefault="00ED7651">
      <w:pPr>
        <w:pStyle w:val="ConsPlusNonformat"/>
        <w:jc w:val="both"/>
      </w:pPr>
      <w:r>
        <w:t xml:space="preserve">  или наименования юридического лица (полное и сокращенное (при наличии)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об организации и о результатах осуществления производственного</w:t>
      </w:r>
    </w:p>
    <w:p w:rsidR="00ED7651" w:rsidRDefault="00ED7651">
      <w:pPr>
        <w:pStyle w:val="ConsPlusNonformat"/>
        <w:jc w:val="both"/>
      </w:pPr>
      <w:r>
        <w:t xml:space="preserve">                        экологического контроля на</w:t>
      </w:r>
    </w:p>
    <w:p w:rsidR="00ED7651" w:rsidRDefault="00ED7651">
      <w:pPr>
        <w:pStyle w:val="ConsPlusNonformat"/>
        <w:jc w:val="both"/>
      </w:pPr>
      <w:r>
        <w:t>___________________________________________________________________________</w:t>
      </w:r>
    </w:p>
    <w:p w:rsidR="00ED7651" w:rsidRDefault="00ED7651">
      <w:pPr>
        <w:pStyle w:val="ConsPlusNonformat"/>
        <w:jc w:val="both"/>
      </w:pPr>
      <w:r>
        <w:t xml:space="preserve">           (полное наименование объекта, оказывающего негативное</w:t>
      </w:r>
    </w:p>
    <w:p w:rsidR="00ED7651" w:rsidRDefault="00ED7651">
      <w:pPr>
        <w:pStyle w:val="ConsPlusNonformat"/>
        <w:jc w:val="both"/>
      </w:pPr>
      <w:r>
        <w:t xml:space="preserve">                     воздействие на окружающую среду)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                          за ____ год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                      Исполнитель, ответственный за подготовку отчета</w:t>
      </w:r>
    </w:p>
    <w:p w:rsidR="00ED7651" w:rsidRDefault="00ED7651">
      <w:pPr>
        <w:pStyle w:val="ConsPlusNonformat"/>
        <w:jc w:val="both"/>
      </w:pPr>
      <w:r>
        <w:t xml:space="preserve">            _______________ _________ _____________________________________</w:t>
      </w:r>
    </w:p>
    <w:p w:rsidR="00ED7651" w:rsidRDefault="00ED7651">
      <w:pPr>
        <w:pStyle w:val="ConsPlusNonformat"/>
        <w:jc w:val="both"/>
      </w:pPr>
      <w:r>
        <w:t xml:space="preserve">               должность     </w:t>
      </w:r>
      <w:proofErr w:type="gramStart"/>
      <w:r>
        <w:t>подпись  (</w:t>
      </w:r>
      <w:proofErr w:type="gramEnd"/>
      <w:r>
        <w:t>фамилия, имя, отчество (при наличии)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          место нахождения (город, населенный пункт)</w:t>
      </w:r>
    </w:p>
    <w:p w:rsidR="00ED7651" w:rsidRDefault="00ED7651">
      <w:pPr>
        <w:pStyle w:val="ConsPlusNonformat"/>
        <w:jc w:val="both"/>
      </w:pPr>
      <w:r>
        <w:t xml:space="preserve">               ____________________________________________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 xml:space="preserve">             1. Общие сведения об организации и о результатах</w:t>
      </w:r>
    </w:p>
    <w:p w:rsidR="00ED7651" w:rsidRDefault="00ED7651">
      <w:pPr>
        <w:pStyle w:val="ConsPlusNonformat"/>
        <w:jc w:val="both"/>
      </w:pPr>
      <w:r>
        <w:t xml:space="preserve">          осуществления производственного экологического контроля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>Таблица 1.1. Общие сведения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3286"/>
        <w:gridCol w:w="3004"/>
      </w:tblGrid>
      <w:tr w:rsidR="00ED7651">
        <w:tc>
          <w:tcPr>
            <w:tcW w:w="510" w:type="dxa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54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Наименование данных</w:t>
            </w:r>
          </w:p>
        </w:tc>
        <w:tc>
          <w:tcPr>
            <w:tcW w:w="3004" w:type="dxa"/>
          </w:tcPr>
          <w:p w:rsidR="00ED7651" w:rsidRDefault="00ED7651">
            <w:pPr>
              <w:pStyle w:val="ConsPlusNormal"/>
              <w:jc w:val="center"/>
            </w:pPr>
            <w:r>
              <w:t>Данные</w:t>
            </w: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4" w:type="dxa"/>
            <w:gridSpan w:val="2"/>
          </w:tcPr>
          <w:p w:rsidR="00ED7651" w:rsidRDefault="00ED7651">
            <w:pPr>
              <w:pStyle w:val="ConsPlusNormal"/>
              <w:jc w:val="both"/>
            </w:pPr>
            <w:r>
              <w:t>Полное и сокращенное (при наличии) наименования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0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4" w:type="dxa"/>
            <w:gridSpan w:val="2"/>
          </w:tcPr>
          <w:p w:rsidR="00ED7651" w:rsidRDefault="00ED7651">
            <w:pPr>
              <w:pStyle w:val="ConsPlusNormal"/>
              <w:jc w:val="both"/>
            </w:pPr>
            <w:r>
              <w:t>Адрес юридического лица в пределах места нахождения юридического лица - для юридических лиц, место жительства - для индивидуального предпринимателя</w:t>
            </w:r>
          </w:p>
        </w:tc>
        <w:tc>
          <w:tcPr>
            <w:tcW w:w="30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4" w:type="dxa"/>
            <w:gridSpan w:val="2"/>
          </w:tcPr>
          <w:p w:rsidR="00ED7651" w:rsidRDefault="00ED7651">
            <w:pPr>
              <w:pStyle w:val="ConsPlusNormal"/>
              <w:jc w:val="both"/>
            </w:pPr>
            <w:r>
              <w:t>Руководитель (фамилия, имя, отчество (при наличии), телефон, адрес электронной почты (при наличии) - для юридического лица</w:t>
            </w:r>
          </w:p>
        </w:tc>
        <w:tc>
          <w:tcPr>
            <w:tcW w:w="30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4" w:type="dxa"/>
            <w:gridSpan w:val="2"/>
          </w:tcPr>
          <w:p w:rsidR="00ED7651" w:rsidRDefault="00ED7651">
            <w:pPr>
              <w:pStyle w:val="ConsPlusNormal"/>
              <w:jc w:val="both"/>
            </w:pPr>
            <w:r>
              <w:t>Подразделения и (или) должностные лица, отвечающие за осуществление производственного экологического контроля (наименования подразделений и (или) фамилия, имя, отчество (при наличии) соответствующих лиц, телефон, адрес электронной почты (при наличии)</w:t>
            </w:r>
          </w:p>
        </w:tc>
        <w:tc>
          <w:tcPr>
            <w:tcW w:w="30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2778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5. Идентификационный номер налогоплательщика (далее - ИНН)</w:t>
            </w:r>
          </w:p>
        </w:tc>
        <w:tc>
          <w:tcPr>
            <w:tcW w:w="3286" w:type="dxa"/>
          </w:tcPr>
          <w:p w:rsidR="00ED7651" w:rsidRDefault="00ED7651">
            <w:pPr>
              <w:pStyle w:val="ConsPlusNormal"/>
              <w:jc w:val="center"/>
            </w:pPr>
            <w:r>
              <w:t>6. Основной государственный регистрационный номер 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004" w:type="dxa"/>
          </w:tcPr>
          <w:p w:rsidR="00ED7651" w:rsidRDefault="00ED7651">
            <w:pPr>
              <w:pStyle w:val="ConsPlusNormal"/>
              <w:jc w:val="center"/>
            </w:pPr>
            <w:r>
              <w:t>7. Наименование объекта, оказывающего негативное воздействие на окружающую среду (далее - объект)</w:t>
            </w:r>
          </w:p>
        </w:tc>
      </w:tr>
      <w:tr w:rsidR="00ED7651">
        <w:tc>
          <w:tcPr>
            <w:tcW w:w="2778" w:type="dxa"/>
            <w:gridSpan w:val="2"/>
          </w:tcPr>
          <w:p w:rsidR="00ED7651" w:rsidRDefault="00ED7651">
            <w:pPr>
              <w:pStyle w:val="ConsPlusNormal"/>
            </w:pPr>
          </w:p>
        </w:tc>
        <w:tc>
          <w:tcPr>
            <w:tcW w:w="328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30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2778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8. Адрес места нахождения объекта</w:t>
            </w:r>
          </w:p>
        </w:tc>
        <w:tc>
          <w:tcPr>
            <w:tcW w:w="3286" w:type="dxa"/>
          </w:tcPr>
          <w:p w:rsidR="00ED7651" w:rsidRDefault="00ED7651">
            <w:pPr>
              <w:pStyle w:val="ConsPlusNormal"/>
              <w:jc w:val="both"/>
            </w:pPr>
            <w:r>
              <w:t xml:space="preserve">9. Код объекта, присвоенный в соответствии с </w:t>
            </w:r>
            <w:hyperlink r:id="rId9">
              <w:r>
                <w:rPr>
                  <w:color w:val="0000FF"/>
                </w:rPr>
                <w:t>пунктом 4 статьи 69.2</w:t>
              </w:r>
            </w:hyperlink>
            <w:r>
              <w:t xml:space="preserve"> Федерального закона от 10 января 2002 г. N 7-ФЗ "Об охране окружающей среды" (далее - Федеральный закон "Об охране окружающей среды")</w:t>
            </w:r>
          </w:p>
        </w:tc>
        <w:tc>
          <w:tcPr>
            <w:tcW w:w="3004" w:type="dxa"/>
          </w:tcPr>
          <w:p w:rsidR="00ED7651" w:rsidRDefault="00ED7651">
            <w:pPr>
              <w:pStyle w:val="ConsPlusNormal"/>
              <w:jc w:val="both"/>
            </w:pPr>
            <w:r>
              <w:t xml:space="preserve">10. Категория объекта, присвоенная в соответствии со </w:t>
            </w:r>
            <w:hyperlink r:id="rId10">
              <w:r>
                <w:rPr>
                  <w:color w:val="0000FF"/>
                </w:rPr>
                <w:t>статьей 4.2</w:t>
              </w:r>
            </w:hyperlink>
            <w:r>
              <w:t xml:space="preserve">, </w:t>
            </w:r>
            <w:hyperlink r:id="rId11">
              <w:r>
                <w:rPr>
                  <w:color w:val="0000FF"/>
                </w:rPr>
                <w:t>пунктом 4 статьи 69.2</w:t>
              </w:r>
            </w:hyperlink>
            <w:r>
              <w:t xml:space="preserve"> Федерального закона "Об охране окружающей среды"</w:t>
            </w:r>
          </w:p>
        </w:tc>
      </w:tr>
      <w:tr w:rsidR="00ED7651">
        <w:tc>
          <w:tcPr>
            <w:tcW w:w="2778" w:type="dxa"/>
            <w:gridSpan w:val="2"/>
          </w:tcPr>
          <w:p w:rsidR="00ED7651" w:rsidRDefault="00ED7651">
            <w:pPr>
              <w:pStyle w:val="ConsPlusNormal"/>
            </w:pPr>
          </w:p>
        </w:tc>
        <w:tc>
          <w:tcPr>
            <w:tcW w:w="328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300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>Таблица 1.2. Сведения о применяемых на объекте технологиях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3005"/>
        <w:gridCol w:w="1756"/>
        <w:gridCol w:w="1757"/>
      </w:tblGrid>
      <w:tr w:rsidR="00ED7651">
        <w:tc>
          <w:tcPr>
            <w:tcW w:w="56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89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1756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технологии</w:t>
            </w:r>
          </w:p>
        </w:tc>
        <w:tc>
          <w:tcPr>
            <w:tcW w:w="175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Соответствие наилучшей доступной технологии</w:t>
            </w:r>
          </w:p>
        </w:tc>
      </w:tr>
      <w:tr w:rsidR="00ED7651">
        <w:tc>
          <w:tcPr>
            <w:tcW w:w="56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005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6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757" w:type="dxa"/>
            <w:vMerge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6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</w:tr>
      <w:tr w:rsidR="00ED7651">
        <w:tc>
          <w:tcPr>
            <w:tcW w:w="567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300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5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57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  <w:vAlign w:val="center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300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5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57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1.3.</w:t>
      </w:r>
      <w:proofErr w:type="gramEnd"/>
      <w:r>
        <w:t xml:space="preserve">  </w:t>
      </w:r>
      <w:proofErr w:type="gramStart"/>
      <w:r>
        <w:t>Сведения  о</w:t>
      </w:r>
      <w:proofErr w:type="gramEnd"/>
      <w:r>
        <w:t xml:space="preserve">  собственных  и (или) привлекаемых испытательных</w:t>
      </w:r>
    </w:p>
    <w:p w:rsidR="00ED7651" w:rsidRDefault="00ED7651">
      <w:pPr>
        <w:pStyle w:val="ConsPlusNonformat"/>
        <w:jc w:val="both"/>
      </w:pPr>
      <w:proofErr w:type="gramStart"/>
      <w:r>
        <w:t>лабораториях  (</w:t>
      </w:r>
      <w:proofErr w:type="gramEnd"/>
      <w:r>
        <w:t>центрах), аккредитованных в соответствии с законодательством</w:t>
      </w:r>
    </w:p>
    <w:p w:rsidR="00ED7651" w:rsidRDefault="00ED7651">
      <w:pPr>
        <w:pStyle w:val="ConsPlusNonformat"/>
        <w:jc w:val="both"/>
      </w:pPr>
      <w:r>
        <w:t>Российской Федерации об аккредитации в национальной системе аккредитации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Наименования собственных и (или) привлекаемых испытательных лабораторий (центров)</w:t>
            </w:r>
          </w:p>
        </w:tc>
        <w:tc>
          <w:tcPr>
            <w:tcW w:w="2835" w:type="dxa"/>
          </w:tcPr>
          <w:p w:rsidR="00ED7651" w:rsidRDefault="00ED7651">
            <w:pPr>
              <w:pStyle w:val="ConsPlusNormal"/>
              <w:jc w:val="center"/>
            </w:pPr>
            <w:r>
              <w:t>Адреса собственных и (или) привлекаемых испытательных лабораторий (центров)</w:t>
            </w:r>
          </w:p>
        </w:tc>
        <w:tc>
          <w:tcPr>
            <w:tcW w:w="2835" w:type="dxa"/>
          </w:tcPr>
          <w:p w:rsidR="00ED7651" w:rsidRDefault="00ED7651">
            <w:pPr>
              <w:pStyle w:val="ConsPlusNormal"/>
              <w:jc w:val="center"/>
            </w:pPr>
            <w:r>
              <w:t>Реквизиты аттестатов аккредитации собственных и (или) привлекаемых испытательных лабораторий (центров)</w:t>
            </w: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</w:tr>
      <w:tr w:rsidR="00ED7651">
        <w:tc>
          <w:tcPr>
            <w:tcW w:w="567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83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835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  <w:vAlign w:val="center"/>
          </w:tcPr>
          <w:p w:rsidR="00ED7651" w:rsidRDefault="00ED7651">
            <w:pPr>
              <w:pStyle w:val="ConsPlusNormal"/>
            </w:pPr>
            <w:r>
              <w:t>....</w:t>
            </w:r>
          </w:p>
        </w:tc>
        <w:tc>
          <w:tcPr>
            <w:tcW w:w="283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83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835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 xml:space="preserve">         2. Сведения о результатах осуществления производственного</w:t>
      </w:r>
    </w:p>
    <w:p w:rsidR="00ED7651" w:rsidRDefault="00ED7651">
      <w:pPr>
        <w:pStyle w:val="ConsPlusNonformat"/>
        <w:jc w:val="both"/>
      </w:pPr>
      <w:r>
        <w:t xml:space="preserve">       экологического контроля в области охраны атмосферного воздуха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2.1.</w:t>
      </w:r>
      <w:proofErr w:type="gramEnd"/>
      <w:r>
        <w:t xml:space="preserve">  </w:t>
      </w:r>
      <w:proofErr w:type="gramStart"/>
      <w:r>
        <w:t>Перечень  загрязняющих</w:t>
      </w:r>
      <w:proofErr w:type="gramEnd"/>
      <w:r>
        <w:t xml:space="preserve">  веществ,  включенных  в  план-график</w:t>
      </w:r>
    </w:p>
    <w:p w:rsidR="00ED7651" w:rsidRDefault="00ED7651">
      <w:pPr>
        <w:pStyle w:val="ConsPlusNonformat"/>
        <w:jc w:val="both"/>
      </w:pPr>
      <w:r>
        <w:t>контроля стационарных источников выбросов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 xml:space="preserve">Таблица   2.2.   Результаты   контроля   </w:t>
      </w:r>
      <w:proofErr w:type="gramStart"/>
      <w:r>
        <w:t>стационарных  источников</w:t>
      </w:r>
      <w:proofErr w:type="gramEnd"/>
      <w:r>
        <w:t xml:space="preserve">  выбросов</w:t>
      </w:r>
    </w:p>
    <w:p w:rsidR="00ED7651" w:rsidRDefault="00ED7651">
      <w:pPr>
        <w:pStyle w:val="ConsPlusNonformat"/>
        <w:jc w:val="both"/>
      </w:pPr>
      <w:r>
        <w:t>загрязняющих веществ в атмосферный воздух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sectPr w:rsidR="00ED7651" w:rsidSect="00735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98"/>
        <w:gridCol w:w="1186"/>
        <w:gridCol w:w="898"/>
        <w:gridCol w:w="1186"/>
        <w:gridCol w:w="1339"/>
        <w:gridCol w:w="1589"/>
        <w:gridCol w:w="1248"/>
        <w:gridCol w:w="1871"/>
        <w:gridCol w:w="1027"/>
        <w:gridCol w:w="1814"/>
        <w:gridCol w:w="1134"/>
      </w:tblGrid>
      <w:tr w:rsidR="00ED7651">
        <w:tc>
          <w:tcPr>
            <w:tcW w:w="850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84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2084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Стационарный источник выбросов загрязняющих веществ в атмосферный воздух</w:t>
            </w:r>
          </w:p>
        </w:tc>
        <w:tc>
          <w:tcPr>
            <w:tcW w:w="1339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589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Нормативы допустимых выбросов (предельно допустимые выбросы) или временно разрешенные выбросы (лимиты на выбросы), грамм в секунду (далее - г/с)</w:t>
            </w:r>
          </w:p>
        </w:tc>
        <w:tc>
          <w:tcPr>
            <w:tcW w:w="1248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Фактический выброс, г/с</w:t>
            </w:r>
          </w:p>
        </w:tc>
        <w:tc>
          <w:tcPr>
            <w:tcW w:w="187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Превышение нормативов допустимых выбросов (предельно допустимых выбросов) или временно разрешенных выбросов (лимитов на выбросы), в раз (</w:t>
            </w:r>
            <w:hyperlink w:anchor="P192">
              <w:r>
                <w:rPr>
                  <w:color w:val="0000FF"/>
                </w:rPr>
                <w:t>графа 8</w:t>
              </w:r>
            </w:hyperlink>
            <w:r>
              <w:t xml:space="preserve"> / </w:t>
            </w:r>
            <w:hyperlink w:anchor="P191">
              <w:r>
                <w:rPr>
                  <w:color w:val="0000FF"/>
                </w:rPr>
                <w:t>графа 7</w:t>
              </w:r>
            </w:hyperlink>
            <w:r>
              <w:t>)</w:t>
            </w:r>
          </w:p>
        </w:tc>
        <w:tc>
          <w:tcPr>
            <w:tcW w:w="102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Дата отбора проб</w:t>
            </w:r>
          </w:p>
        </w:tc>
        <w:tc>
          <w:tcPr>
            <w:tcW w:w="181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Общее количество случаев превышения нормативов допустимых выбросов (предельно допустимых выбросов) или временно разрешенных выбросов (лимитов на выбросы)</w:t>
            </w:r>
          </w:p>
        </w:tc>
        <w:tc>
          <w:tcPr>
            <w:tcW w:w="113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D7651">
        <w:tc>
          <w:tcPr>
            <w:tcW w:w="850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898" w:type="dxa"/>
          </w:tcPr>
          <w:p w:rsidR="00ED7651" w:rsidRDefault="00ED765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86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86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39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89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248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87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02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34" w:type="dxa"/>
            <w:vMerge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6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9" w:type="dxa"/>
          </w:tcPr>
          <w:p w:rsidR="00ED7651" w:rsidRDefault="00ED7651">
            <w:pPr>
              <w:pStyle w:val="ConsPlusNormal"/>
              <w:jc w:val="center"/>
            </w:pPr>
            <w:bookmarkStart w:id="1" w:name="P191"/>
            <w:bookmarkEnd w:id="1"/>
            <w:r>
              <w:t>7</w:t>
            </w:r>
          </w:p>
        </w:tc>
        <w:tc>
          <w:tcPr>
            <w:tcW w:w="1248" w:type="dxa"/>
          </w:tcPr>
          <w:p w:rsidR="00ED7651" w:rsidRDefault="00ED7651">
            <w:pPr>
              <w:pStyle w:val="ConsPlusNormal"/>
              <w:jc w:val="center"/>
            </w:pPr>
            <w:bookmarkStart w:id="2" w:name="P192"/>
            <w:bookmarkEnd w:id="2"/>
            <w:r>
              <w:t>8</w:t>
            </w:r>
          </w:p>
        </w:tc>
        <w:tc>
          <w:tcPr>
            <w:tcW w:w="1871" w:type="dxa"/>
          </w:tcPr>
          <w:p w:rsidR="00ED7651" w:rsidRDefault="00ED76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</w:tcPr>
          <w:p w:rsidR="00ED7651" w:rsidRDefault="00ED76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ED7651" w:rsidRDefault="00ED76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D7651" w:rsidRDefault="00ED7651">
            <w:pPr>
              <w:pStyle w:val="ConsPlusNormal"/>
              <w:jc w:val="center"/>
            </w:pPr>
            <w:r>
              <w:t>12</w:t>
            </w:r>
          </w:p>
        </w:tc>
      </w:tr>
      <w:tr w:rsidR="00ED7651">
        <w:tc>
          <w:tcPr>
            <w:tcW w:w="850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8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8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3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24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7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3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850" w:type="dxa"/>
            <w:vAlign w:val="bottom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8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8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3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24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7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3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850" w:type="dxa"/>
            <w:vAlign w:val="center"/>
          </w:tcPr>
          <w:p w:rsidR="00ED7651" w:rsidRDefault="00ED7651">
            <w:pPr>
              <w:pStyle w:val="ConsPlusNormal"/>
            </w:pPr>
            <w:r>
              <w:t>Итог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8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8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3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24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7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3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sectPr w:rsidR="00ED765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 xml:space="preserve">    </w:t>
      </w:r>
      <w:proofErr w:type="gramStart"/>
      <w:r>
        <w:t>Таблица  2.3.</w:t>
      </w:r>
      <w:proofErr w:type="gramEnd"/>
      <w:r>
        <w:t xml:space="preserve">  </w:t>
      </w:r>
      <w:proofErr w:type="gramStart"/>
      <w:r>
        <w:t>Перечень  загрязняющих</w:t>
      </w:r>
      <w:proofErr w:type="gramEnd"/>
      <w:r>
        <w:t xml:space="preserve"> веществ, включенных в план-график</w:t>
      </w:r>
    </w:p>
    <w:p w:rsidR="00ED7651" w:rsidRDefault="00ED7651">
      <w:pPr>
        <w:pStyle w:val="ConsPlusNonformat"/>
        <w:jc w:val="both"/>
      </w:pPr>
      <w:proofErr w:type="gramStart"/>
      <w:r>
        <w:t>проведения  наблюдений</w:t>
      </w:r>
      <w:proofErr w:type="gramEnd"/>
      <w:r>
        <w:t xml:space="preserve">  за загрязнением атмосферного воздуха, для объектов,</w:t>
      </w:r>
    </w:p>
    <w:p w:rsidR="00ED7651" w:rsidRDefault="00ED7651">
      <w:pPr>
        <w:pStyle w:val="ConsPlusNonformat"/>
        <w:jc w:val="both"/>
      </w:pPr>
      <w:r>
        <w:t xml:space="preserve">включенных  в  перечень,  предусмотренный  </w:t>
      </w:r>
      <w:hyperlink r:id="rId12">
        <w:r>
          <w:rPr>
            <w:color w:val="0000FF"/>
          </w:rPr>
          <w:t>пунктом 3 статьи 23</w:t>
        </w:r>
      </w:hyperlink>
      <w:r>
        <w:t xml:space="preserve"> Федерального</w:t>
      </w:r>
    </w:p>
    <w:p w:rsidR="00ED7651" w:rsidRDefault="00ED7651">
      <w:pPr>
        <w:pStyle w:val="ConsPlusNonformat"/>
        <w:jc w:val="both"/>
      </w:pPr>
      <w:r>
        <w:t>закона от 4 мая 1999 г. N 96-ФЗ "Об охране атмосферного воздуха"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>Таблица 2.4. Результаты наблюдений за загрязнением атмосферного воздуха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sectPr w:rsidR="00ED765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7"/>
        <w:gridCol w:w="797"/>
        <w:gridCol w:w="964"/>
        <w:gridCol w:w="1134"/>
        <w:gridCol w:w="1814"/>
        <w:gridCol w:w="1157"/>
        <w:gridCol w:w="1474"/>
        <w:gridCol w:w="1123"/>
        <w:gridCol w:w="1128"/>
        <w:gridCol w:w="1361"/>
        <w:gridCol w:w="1304"/>
        <w:gridCol w:w="878"/>
        <w:gridCol w:w="816"/>
        <w:gridCol w:w="907"/>
      </w:tblGrid>
      <w:tr w:rsidR="00ED7651">
        <w:tc>
          <w:tcPr>
            <w:tcW w:w="45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8" w:type="dxa"/>
            <w:gridSpan w:val="3"/>
          </w:tcPr>
          <w:p w:rsidR="00ED7651" w:rsidRDefault="00ED7651">
            <w:pPr>
              <w:pStyle w:val="ConsPlusNormal"/>
              <w:jc w:val="center"/>
            </w:pPr>
            <w:r>
              <w:t>Пункт наблюдения</w:t>
            </w:r>
          </w:p>
        </w:tc>
        <w:tc>
          <w:tcPr>
            <w:tcW w:w="113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81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Количество полных месяцев, охваченных фактическими наблюдениями</w:t>
            </w:r>
          </w:p>
        </w:tc>
        <w:tc>
          <w:tcPr>
            <w:tcW w:w="115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Периодичность отбора проб атмосферного воздуха</w:t>
            </w:r>
          </w:p>
        </w:tc>
        <w:tc>
          <w:tcPr>
            <w:tcW w:w="147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Количество случаев нарушений периодичности отбора проб за год (с указанием дат нарушений)</w:t>
            </w:r>
          </w:p>
        </w:tc>
        <w:tc>
          <w:tcPr>
            <w:tcW w:w="1123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Среднегодовая концентрация загрязняющего вещества, миллиграмм на кубический метр (далее - 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28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Максимальная концентрация загрязняющего вещества,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Предельно допустимая максимальная разовая концентрация в атмосферном воздухе (ПДК</w:t>
            </w:r>
            <w:r>
              <w:rPr>
                <w:vertAlign w:val="subscript"/>
              </w:rPr>
              <w:t>м.р</w:t>
            </w:r>
            <w:r>
              <w:t>),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Предельно допустимая среднесуточная концентрация загрязняющего вещества в атмосферном воздухе (ПДК</w:t>
            </w:r>
            <w:r>
              <w:rPr>
                <w:vertAlign w:val="subscript"/>
              </w:rPr>
              <w:t>с.с</w:t>
            </w:r>
            <w:r>
              <w:t>),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94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Процент случаев превышения предельно допустимой концентрации (далее - ПДК)</w:t>
            </w:r>
          </w:p>
        </w:tc>
        <w:tc>
          <w:tcPr>
            <w:tcW w:w="90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D7651">
        <w:tc>
          <w:tcPr>
            <w:tcW w:w="45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7" w:type="dxa"/>
          </w:tcPr>
          <w:p w:rsidR="00ED7651" w:rsidRDefault="00ED7651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64" w:type="dxa"/>
          </w:tcPr>
          <w:p w:rsidR="00ED7651" w:rsidRDefault="00ED7651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113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5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47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23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28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36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878" w:type="dxa"/>
          </w:tcPr>
          <w:p w:rsidR="00ED7651" w:rsidRDefault="00ED765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 ПДК</w:t>
            </w:r>
          </w:p>
        </w:tc>
        <w:tc>
          <w:tcPr>
            <w:tcW w:w="816" w:type="dxa"/>
          </w:tcPr>
          <w:p w:rsidR="00ED7651" w:rsidRDefault="00ED7651">
            <w:pPr>
              <w:pStyle w:val="ConsPlusNormal"/>
              <w:jc w:val="center"/>
            </w:pPr>
            <w:r>
              <w:t>&gt; 10 ПДК</w:t>
            </w:r>
          </w:p>
        </w:tc>
        <w:tc>
          <w:tcPr>
            <w:tcW w:w="907" w:type="dxa"/>
            <w:vMerge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454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7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7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ED7651" w:rsidRDefault="00ED76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8" w:type="dxa"/>
          </w:tcPr>
          <w:p w:rsidR="00ED7651" w:rsidRDefault="00ED76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ED7651" w:rsidRDefault="00ED76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ED7651" w:rsidRDefault="00ED76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8" w:type="dxa"/>
          </w:tcPr>
          <w:p w:rsidR="00ED7651" w:rsidRDefault="00ED76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6" w:type="dxa"/>
          </w:tcPr>
          <w:p w:rsidR="00ED7651" w:rsidRDefault="00ED76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ED7651" w:rsidRDefault="00ED7651">
            <w:pPr>
              <w:pStyle w:val="ConsPlusNormal"/>
              <w:jc w:val="center"/>
            </w:pPr>
            <w:r>
              <w:t>15</w:t>
            </w:r>
          </w:p>
        </w:tc>
      </w:tr>
      <w:tr w:rsidR="00ED7651">
        <w:tc>
          <w:tcPr>
            <w:tcW w:w="454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56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79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3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5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7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23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2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6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7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1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07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454" w:type="dxa"/>
            <w:vAlign w:val="bottom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56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79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3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5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7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23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2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6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7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1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07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2.5.</w:t>
      </w:r>
      <w:proofErr w:type="gramEnd"/>
      <w:r>
        <w:t xml:space="preserve">  </w:t>
      </w:r>
      <w:proofErr w:type="gramStart"/>
      <w:r>
        <w:t>Сведения  об</w:t>
      </w:r>
      <w:proofErr w:type="gramEnd"/>
      <w:r>
        <w:t xml:space="preserve">  утвержденных  квотах  выбросов, о соответствии</w:t>
      </w:r>
    </w:p>
    <w:p w:rsidR="00ED7651" w:rsidRDefault="00ED7651">
      <w:pPr>
        <w:pStyle w:val="ConsPlusNonformat"/>
        <w:jc w:val="both"/>
      </w:pPr>
      <w:r>
        <w:t>выбросов на квотируемых объектах таким квотам в случае, если объект включен</w:t>
      </w:r>
    </w:p>
    <w:p w:rsidR="00ED7651" w:rsidRDefault="00ED7651">
      <w:pPr>
        <w:pStyle w:val="ConsPlusNonformat"/>
        <w:jc w:val="both"/>
      </w:pPr>
      <w:r>
        <w:t xml:space="preserve">в  перечень  квотируемых  объектов  в  соответствии  с  </w:t>
      </w:r>
      <w:hyperlink r:id="rId14">
        <w:r>
          <w:rPr>
            <w:color w:val="0000FF"/>
          </w:rPr>
          <w:t>частью  5  статьи 5</w:t>
        </w:r>
      </w:hyperlink>
    </w:p>
    <w:p w:rsidR="00ED7651" w:rsidRDefault="00ED7651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 от  26.07.2019 N 195-ФЗ "О проведении эксперимента по</w:t>
      </w:r>
    </w:p>
    <w:p w:rsidR="00ED7651" w:rsidRDefault="00ED7651">
      <w:pPr>
        <w:pStyle w:val="ConsPlusNonformat"/>
        <w:jc w:val="both"/>
      </w:pPr>
      <w:r>
        <w:t>квотированию выбросов загрязняющих веществ и внесении изменений в отдельные</w:t>
      </w:r>
    </w:p>
    <w:p w:rsidR="00ED7651" w:rsidRDefault="00ED7651">
      <w:pPr>
        <w:pStyle w:val="ConsPlusNonformat"/>
        <w:jc w:val="both"/>
      </w:pPr>
      <w:proofErr w:type="gramStart"/>
      <w:r>
        <w:t>законодательные  акты</w:t>
      </w:r>
      <w:proofErr w:type="gramEnd"/>
      <w:r>
        <w:t xml:space="preserve">  Российской  Федерации  в  части снижения загрязнения</w:t>
      </w:r>
    </w:p>
    <w:p w:rsidR="00ED7651" w:rsidRDefault="00ED7651">
      <w:pPr>
        <w:pStyle w:val="ConsPlusNonformat"/>
        <w:jc w:val="both"/>
      </w:pPr>
      <w:r>
        <w:t xml:space="preserve">атмосферного  воздуха"  (далее  -  Закон  N  195-ФЗ) </w:t>
      </w:r>
      <w:hyperlink w:anchor="P863">
        <w:r>
          <w:rPr>
            <w:color w:val="0000FF"/>
          </w:rPr>
          <w:t>&lt;1&gt;</w:t>
        </w:r>
      </w:hyperlink>
      <w:r>
        <w:t xml:space="preserve"> и установления для</w:t>
      </w:r>
    </w:p>
    <w:p w:rsidR="00ED7651" w:rsidRDefault="00ED7651">
      <w:pPr>
        <w:pStyle w:val="ConsPlusNonformat"/>
        <w:jc w:val="both"/>
      </w:pPr>
      <w:r>
        <w:t xml:space="preserve">такого  объекта  квот  выбросов  в  соответствии с </w:t>
      </w:r>
      <w:hyperlink r:id="rId15">
        <w:r>
          <w:rPr>
            <w:color w:val="0000FF"/>
          </w:rPr>
          <w:t>частью 7 статьи 5</w:t>
        </w:r>
      </w:hyperlink>
      <w:r>
        <w:t xml:space="preserve"> Закона</w:t>
      </w:r>
    </w:p>
    <w:p w:rsidR="00ED7651" w:rsidRDefault="00ED7651">
      <w:pPr>
        <w:pStyle w:val="ConsPlusNonformat"/>
        <w:jc w:val="both"/>
      </w:pPr>
      <w:r>
        <w:t>N 195-ФЗ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98"/>
        <w:gridCol w:w="1077"/>
        <w:gridCol w:w="898"/>
        <w:gridCol w:w="1361"/>
        <w:gridCol w:w="1339"/>
        <w:gridCol w:w="1304"/>
        <w:gridCol w:w="1248"/>
        <w:gridCol w:w="1701"/>
        <w:gridCol w:w="1191"/>
        <w:gridCol w:w="1701"/>
        <w:gridCol w:w="1191"/>
      </w:tblGrid>
      <w:tr w:rsidR="00ED7651">
        <w:tc>
          <w:tcPr>
            <w:tcW w:w="850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75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2259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Источник выбросов загрязняющих веществ</w:t>
            </w:r>
          </w:p>
        </w:tc>
        <w:tc>
          <w:tcPr>
            <w:tcW w:w="1339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2552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Фактические выбросы</w:t>
            </w:r>
          </w:p>
        </w:tc>
        <w:tc>
          <w:tcPr>
            <w:tcW w:w="2892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Утвержденные квоты</w:t>
            </w:r>
          </w:p>
        </w:tc>
        <w:tc>
          <w:tcPr>
            <w:tcW w:w="2892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Превышение квот (в раз)/не превышают</w:t>
            </w:r>
          </w:p>
        </w:tc>
      </w:tr>
      <w:tr w:rsidR="00ED7651">
        <w:tc>
          <w:tcPr>
            <w:tcW w:w="850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898" w:type="dxa"/>
          </w:tcPr>
          <w:p w:rsidR="00ED7651" w:rsidRDefault="00ED765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61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Наименование; параметры (высота, длина и ширина, при наличии устья - вид и размеры устья источника), расположение, скорость и температура выхода газовоздушной смеси)</w:t>
            </w:r>
          </w:p>
        </w:tc>
        <w:tc>
          <w:tcPr>
            <w:tcW w:w="1339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  <w:jc w:val="center"/>
            </w:pPr>
            <w:r>
              <w:t>максимальные разовые (г/с)</w:t>
            </w:r>
          </w:p>
        </w:tc>
        <w:tc>
          <w:tcPr>
            <w:tcW w:w="1248" w:type="dxa"/>
          </w:tcPr>
          <w:p w:rsidR="00ED7651" w:rsidRDefault="00ED7651">
            <w:pPr>
              <w:pStyle w:val="ConsPlusNormal"/>
              <w:jc w:val="center"/>
            </w:pPr>
            <w:r>
              <w:t>валовые (годовые) выбросы, тонн в год (далее - т/год)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максимальных разовых выбросов (г/с)</w:t>
            </w:r>
          </w:p>
        </w:tc>
        <w:tc>
          <w:tcPr>
            <w:tcW w:w="1191" w:type="dxa"/>
          </w:tcPr>
          <w:p w:rsidR="00ED7651" w:rsidRDefault="00ED7651">
            <w:pPr>
              <w:pStyle w:val="ConsPlusNormal"/>
              <w:jc w:val="center"/>
            </w:pPr>
            <w:r>
              <w:t>валовых (годовых) выбросов (т/год)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максимальных разовых выбросов</w:t>
            </w:r>
          </w:p>
        </w:tc>
        <w:tc>
          <w:tcPr>
            <w:tcW w:w="1191" w:type="dxa"/>
          </w:tcPr>
          <w:p w:rsidR="00ED7651" w:rsidRDefault="00ED7651">
            <w:pPr>
              <w:pStyle w:val="ConsPlusNormal"/>
              <w:jc w:val="center"/>
            </w:pPr>
            <w:r>
              <w:t>валовых (годовых) выбросов</w:t>
            </w:r>
          </w:p>
        </w:tc>
      </w:tr>
      <w:tr w:rsidR="00ED7651"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8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ED7651" w:rsidRDefault="00ED76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ED7651" w:rsidRDefault="00ED7651">
            <w:pPr>
              <w:pStyle w:val="ConsPlusNormal"/>
              <w:jc w:val="center"/>
            </w:pPr>
            <w:r>
              <w:t>12</w:t>
            </w:r>
          </w:p>
        </w:tc>
      </w:tr>
      <w:tr w:rsidR="00ED7651">
        <w:tc>
          <w:tcPr>
            <w:tcW w:w="850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6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3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24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850" w:type="dxa"/>
            <w:vAlign w:val="bottom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6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3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24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850" w:type="dxa"/>
            <w:vAlign w:val="center"/>
          </w:tcPr>
          <w:p w:rsidR="00ED7651" w:rsidRDefault="00ED7651">
            <w:pPr>
              <w:pStyle w:val="ConsPlusNormal"/>
            </w:pPr>
            <w:r>
              <w:t>Итого</w:t>
            </w: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9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6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39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24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2.6.</w:t>
      </w:r>
      <w:proofErr w:type="gramEnd"/>
      <w:r>
        <w:t xml:space="preserve">  </w:t>
      </w:r>
      <w:proofErr w:type="gramStart"/>
      <w:r>
        <w:t>Сведения  о</w:t>
      </w:r>
      <w:proofErr w:type="gramEnd"/>
      <w:r>
        <w:t xml:space="preserve"> реализации планов мероприятий по достижению квот</w:t>
      </w:r>
    </w:p>
    <w:p w:rsidR="00ED7651" w:rsidRDefault="00ED7651">
      <w:pPr>
        <w:pStyle w:val="ConsPlusNonformat"/>
        <w:jc w:val="both"/>
      </w:pPr>
      <w:proofErr w:type="gramStart"/>
      <w:r>
        <w:t>выбросов  в</w:t>
      </w:r>
      <w:proofErr w:type="gramEnd"/>
      <w:r>
        <w:t xml:space="preserve">  случае,  если объект включен в перечень квотируемых объектов в</w:t>
      </w:r>
    </w:p>
    <w:p w:rsidR="00ED7651" w:rsidRDefault="00ED7651">
      <w:pPr>
        <w:pStyle w:val="ConsPlusNonformat"/>
        <w:jc w:val="both"/>
      </w:pPr>
      <w:r>
        <w:t xml:space="preserve">соответствии  с </w:t>
      </w:r>
      <w:hyperlink r:id="rId16">
        <w:r>
          <w:rPr>
            <w:color w:val="0000FF"/>
          </w:rPr>
          <w:t>частью 5 статьи 5</w:t>
        </w:r>
      </w:hyperlink>
      <w:r>
        <w:t xml:space="preserve"> Закона N 195-ФЗ и установления для такого</w:t>
      </w:r>
    </w:p>
    <w:p w:rsidR="00ED7651" w:rsidRDefault="00ED7651">
      <w:pPr>
        <w:pStyle w:val="ConsPlusNonformat"/>
        <w:jc w:val="both"/>
      </w:pPr>
      <w:r>
        <w:t xml:space="preserve">объекта квот выбросов в соответствии с </w:t>
      </w:r>
      <w:hyperlink r:id="rId17">
        <w:r>
          <w:rPr>
            <w:color w:val="0000FF"/>
          </w:rPr>
          <w:t>частью 7 статьи 5</w:t>
        </w:r>
      </w:hyperlink>
      <w:r>
        <w:t xml:space="preserve"> Закона N 195-ФЗ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893"/>
        <w:gridCol w:w="1304"/>
        <w:gridCol w:w="1531"/>
        <w:gridCol w:w="1701"/>
        <w:gridCol w:w="1701"/>
        <w:gridCol w:w="1637"/>
        <w:gridCol w:w="1474"/>
        <w:gridCol w:w="1587"/>
        <w:gridCol w:w="1304"/>
      </w:tblGrid>
      <w:tr w:rsidR="00ED7651">
        <w:tc>
          <w:tcPr>
            <w:tcW w:w="510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97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Номер источника/цех, участок</w:t>
            </w:r>
          </w:p>
        </w:tc>
        <w:tc>
          <w:tcPr>
            <w:tcW w:w="153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Срок начала и завершения мероприятия, его этапов</w:t>
            </w:r>
          </w:p>
        </w:tc>
        <w:tc>
          <w:tcPr>
            <w:tcW w:w="3402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Данные о выбросах загрязняющих веществ, план/факт</w:t>
            </w:r>
          </w:p>
        </w:tc>
        <w:tc>
          <w:tcPr>
            <w:tcW w:w="163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Исполнитель (организация и ответственное лицо)</w:t>
            </w:r>
          </w:p>
        </w:tc>
        <w:tc>
          <w:tcPr>
            <w:tcW w:w="147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Сумма выделяемых/освоенных средств, тыс. руб.</w:t>
            </w:r>
          </w:p>
        </w:tc>
        <w:tc>
          <w:tcPr>
            <w:tcW w:w="158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Информация о выполнении мероприятия, его этапов</w:t>
            </w:r>
          </w:p>
        </w:tc>
        <w:tc>
          <w:tcPr>
            <w:tcW w:w="130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Сведения о достижении квот выбросов</w:t>
            </w:r>
          </w:p>
        </w:tc>
      </w:tr>
      <w:tr w:rsidR="00ED7651">
        <w:tc>
          <w:tcPr>
            <w:tcW w:w="510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893" w:type="dxa"/>
          </w:tcPr>
          <w:p w:rsidR="00ED7651" w:rsidRDefault="00ED765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выбросы до мероприятия, г/с, т/год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выбросы после мероприятия, г/с, т/год</w:t>
            </w:r>
          </w:p>
        </w:tc>
        <w:tc>
          <w:tcPr>
            <w:tcW w:w="163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47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  <w:vMerge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3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ED7651" w:rsidRDefault="00ED76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ED7651" w:rsidRDefault="00ED76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ED7651" w:rsidRDefault="00ED7651">
            <w:pPr>
              <w:pStyle w:val="ConsPlusNormal"/>
              <w:jc w:val="center"/>
            </w:pPr>
            <w:r>
              <w:t>11</w:t>
            </w: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93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3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63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7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93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3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63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7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sectPr w:rsidR="00ED765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 xml:space="preserve">         3. Сведения о результатах осуществления производственного</w:t>
      </w:r>
    </w:p>
    <w:p w:rsidR="00ED7651" w:rsidRDefault="00ED7651">
      <w:pPr>
        <w:pStyle w:val="ConsPlusNonformat"/>
        <w:jc w:val="both"/>
      </w:pPr>
      <w:r>
        <w:t xml:space="preserve">         контроля в области охраны и использования водных объектов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3.1.</w:t>
      </w:r>
      <w:proofErr w:type="gramEnd"/>
      <w:r>
        <w:t xml:space="preserve">  </w:t>
      </w:r>
      <w:proofErr w:type="gramStart"/>
      <w:r>
        <w:t>Сведения  о</w:t>
      </w:r>
      <w:proofErr w:type="gramEnd"/>
      <w:r>
        <w:t xml:space="preserve"> результатах учета объема забора (изъятия) водных</w:t>
      </w:r>
    </w:p>
    <w:p w:rsidR="00ED7651" w:rsidRDefault="00ED7651">
      <w:pPr>
        <w:pStyle w:val="ConsPlusNonformat"/>
        <w:jc w:val="both"/>
      </w:pPr>
      <w:r>
        <w:t>ресурсов из водных объектов и объема сброса сточных, в том числе дренажных,</w:t>
      </w:r>
    </w:p>
    <w:p w:rsidR="00ED7651" w:rsidRDefault="00ED7651">
      <w:pPr>
        <w:pStyle w:val="ConsPlusNonformat"/>
        <w:jc w:val="both"/>
      </w:pPr>
      <w:r>
        <w:t>вод, их качества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061"/>
        <w:gridCol w:w="3458"/>
      </w:tblGrid>
      <w:tr w:rsidR="00ED7651">
        <w:tc>
          <w:tcPr>
            <w:tcW w:w="2551" w:type="dxa"/>
          </w:tcPr>
          <w:p w:rsidR="00ED7651" w:rsidRDefault="00ED7651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061" w:type="dxa"/>
          </w:tcPr>
          <w:p w:rsidR="00ED7651" w:rsidRDefault="00ED7651">
            <w:pPr>
              <w:pStyle w:val="ConsPlusNormal"/>
              <w:jc w:val="center"/>
            </w:pPr>
            <w:r>
              <w:t>Территориальный орган Росводресурсов, орган исполнительной власти субъекта Российской Федерации, уполномоченный на предоставление водного объекта в пользование,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458" w:type="dxa"/>
          </w:tcPr>
          <w:p w:rsidR="00ED7651" w:rsidRDefault="00ED7651">
            <w:pPr>
              <w:pStyle w:val="ConsPlusNormal"/>
              <w:jc w:val="center"/>
            </w:pPr>
            <w:r>
              <w:t>Количество загрязняющих веществ, содержащихся в забранной (изъятой) воде из водного объекта (по каждому контролируемому загрязняющему веществу), т/год</w:t>
            </w:r>
          </w:p>
          <w:p w:rsidR="00ED7651" w:rsidRDefault="00ED7651">
            <w:pPr>
              <w:pStyle w:val="ConsPlusNormal"/>
              <w:jc w:val="center"/>
            </w:pPr>
            <w:r>
              <w:t>(заполняется в случае использования одного и того же водного объекта для забора воды и для сброса сточных вод)</w:t>
            </w:r>
          </w:p>
        </w:tc>
      </w:tr>
      <w:tr w:rsidR="00ED7651">
        <w:tc>
          <w:tcPr>
            <w:tcW w:w="2551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</w:tr>
      <w:tr w:rsidR="00ED7651"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306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3458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3.2.</w:t>
      </w:r>
      <w:proofErr w:type="gramEnd"/>
      <w:r>
        <w:t xml:space="preserve">  </w:t>
      </w:r>
      <w:proofErr w:type="gramStart"/>
      <w:r>
        <w:t>Сведения  о</w:t>
      </w:r>
      <w:proofErr w:type="gramEnd"/>
      <w:r>
        <w:t xml:space="preserve"> результатах наблюдения за водными объектами и их</w:t>
      </w:r>
    </w:p>
    <w:p w:rsidR="00ED7651" w:rsidRDefault="00ED7651">
      <w:pPr>
        <w:pStyle w:val="ConsPlusNonformat"/>
        <w:jc w:val="both"/>
      </w:pPr>
      <w:r>
        <w:t>водоохранными зонами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ED7651">
        <w:tc>
          <w:tcPr>
            <w:tcW w:w="4534" w:type="dxa"/>
          </w:tcPr>
          <w:p w:rsidR="00ED7651" w:rsidRDefault="00ED7651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направлены сведения о результатах наблюдения за водными объектами и их водоохранными зонами</w:t>
            </w:r>
          </w:p>
        </w:tc>
        <w:tc>
          <w:tcPr>
            <w:tcW w:w="4534" w:type="dxa"/>
          </w:tcPr>
          <w:p w:rsidR="00ED7651" w:rsidRDefault="00ED7651">
            <w:pPr>
              <w:pStyle w:val="ConsPlusNormal"/>
              <w:jc w:val="center"/>
            </w:pPr>
            <w:r>
              <w:t>Территориальный орган Росводресурсов, в который направлены сведения о результатах наблюдения за водными объектами и их водоохранными зонами</w:t>
            </w:r>
          </w:p>
        </w:tc>
      </w:tr>
      <w:tr w:rsidR="00ED7651">
        <w:tc>
          <w:tcPr>
            <w:tcW w:w="4534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4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</w:tr>
      <w:tr w:rsidR="00ED7651">
        <w:tc>
          <w:tcPr>
            <w:tcW w:w="453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453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3.3.</w:t>
      </w:r>
      <w:proofErr w:type="gramEnd"/>
      <w:r>
        <w:t xml:space="preserve">  Сведения о результатах наблюдений за качеством поверхностных</w:t>
      </w:r>
    </w:p>
    <w:p w:rsidR="00ED7651" w:rsidRDefault="00ED7651">
      <w:pPr>
        <w:pStyle w:val="ConsPlusNonformat"/>
        <w:jc w:val="both"/>
      </w:pPr>
      <w:proofErr w:type="gramStart"/>
      <w:r>
        <w:t>вод  в</w:t>
      </w:r>
      <w:proofErr w:type="gramEnd"/>
      <w:r>
        <w:t xml:space="preserve"> фоновом и контрольном створах относительно сброса (выпусков) сточных</w:t>
      </w:r>
    </w:p>
    <w:p w:rsidR="00ED7651" w:rsidRDefault="00ED7651">
      <w:pPr>
        <w:pStyle w:val="ConsPlusNonformat"/>
        <w:jc w:val="both"/>
      </w:pPr>
      <w:proofErr w:type="gramStart"/>
      <w:r>
        <w:t>вод  в</w:t>
      </w:r>
      <w:proofErr w:type="gramEnd"/>
      <w:r>
        <w:t xml:space="preserve">  водный  объект  в  основные  гидрологические фазы (для водотоков) и</w:t>
      </w:r>
    </w:p>
    <w:p w:rsidR="00ED7651" w:rsidRDefault="00ED7651">
      <w:pPr>
        <w:pStyle w:val="ConsPlusNonformat"/>
        <w:jc w:val="both"/>
      </w:pPr>
      <w:r>
        <w:t>основные гидрологические ситуации (для водоемов)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sectPr w:rsidR="00ED765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324"/>
        <w:gridCol w:w="1984"/>
        <w:gridCol w:w="1984"/>
        <w:gridCol w:w="2006"/>
        <w:gridCol w:w="1984"/>
        <w:gridCol w:w="1984"/>
        <w:gridCol w:w="1984"/>
      </w:tblGrid>
      <w:tr w:rsidR="00ED7651">
        <w:tc>
          <w:tcPr>
            <w:tcW w:w="518" w:type="dxa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 водного объекта, на котором расположен пункт наблюдения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Местоположение пункта наблюдения с указанием его координат и расположения относительно места сброса (выпусков) сточных вод в водный объект (фоновый и контрольный створы)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Дата отбора проб с указанием наименования основной гидрологической фазы (для водотоков), основной гидрологической ситуации (для водоемов)</w:t>
            </w:r>
          </w:p>
        </w:tc>
        <w:tc>
          <w:tcPr>
            <w:tcW w:w="2006" w:type="dxa"/>
          </w:tcPr>
          <w:p w:rsidR="00ED7651" w:rsidRDefault="00ED7651">
            <w:pPr>
              <w:pStyle w:val="ConsPlusNormal"/>
              <w:jc w:val="center"/>
            </w:pPr>
            <w:r>
              <w:t>Периодичность отбора и анализа проб поверхностных вод в фоновом и контрольном створах водного объекта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 загрязняющего вещества и показателя, соответствующих нормативу допустимого сброса, временно разрешенному сбросу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 аттестованной методики (метода) измерений, использованной при проведении наблюдений за водным объектом и его водоохранной зоной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Содержание загрязняющего вещества в фоновом и контрольном створах водного объекта</w:t>
            </w:r>
          </w:p>
        </w:tc>
      </w:tr>
      <w:tr w:rsidR="00ED7651">
        <w:tc>
          <w:tcPr>
            <w:tcW w:w="518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6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</w:tr>
      <w:tr w:rsidR="00ED7651">
        <w:tc>
          <w:tcPr>
            <w:tcW w:w="518" w:type="dxa"/>
            <w:vAlign w:val="center"/>
          </w:tcPr>
          <w:p w:rsidR="00ED7651" w:rsidRDefault="00ED7651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00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8" w:type="dxa"/>
            <w:vAlign w:val="bottom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232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00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3.4</w:t>
      </w:r>
      <w:proofErr w:type="gramEnd"/>
      <w:r>
        <w:t xml:space="preserve">  Результаты  проведения  проверок  работы очистных сооружений,</w:t>
      </w:r>
    </w:p>
    <w:p w:rsidR="00ED7651" w:rsidRDefault="00ED7651">
      <w:pPr>
        <w:pStyle w:val="ConsPlusNonformat"/>
        <w:jc w:val="both"/>
      </w:pPr>
      <w:proofErr w:type="gramStart"/>
      <w:r>
        <w:t>включая  результаты</w:t>
      </w:r>
      <w:proofErr w:type="gramEnd"/>
      <w:r>
        <w:t xml:space="preserve"> технологического контроля эффективности работы очистных</w:t>
      </w:r>
    </w:p>
    <w:p w:rsidR="00ED7651" w:rsidRDefault="00ED7651">
      <w:pPr>
        <w:pStyle w:val="ConsPlusNonformat"/>
        <w:jc w:val="both"/>
      </w:pPr>
      <w:r>
        <w:t>сооружений на всех этапах и стадиях очистки сточных вод и обработки осадков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37"/>
        <w:gridCol w:w="907"/>
        <w:gridCol w:w="1530"/>
        <w:gridCol w:w="964"/>
        <w:gridCol w:w="1077"/>
        <w:gridCol w:w="1020"/>
        <w:gridCol w:w="1018"/>
        <w:gridCol w:w="907"/>
        <w:gridCol w:w="850"/>
        <w:gridCol w:w="1077"/>
        <w:gridCol w:w="850"/>
        <w:gridCol w:w="850"/>
        <w:gridCol w:w="1077"/>
        <w:gridCol w:w="850"/>
        <w:gridCol w:w="850"/>
        <w:gridCol w:w="850"/>
      </w:tblGrid>
      <w:tr w:rsidR="00ED7651">
        <w:tc>
          <w:tcPr>
            <w:tcW w:w="45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Тип очистного сооружения</w:t>
            </w:r>
          </w:p>
        </w:tc>
        <w:tc>
          <w:tcPr>
            <w:tcW w:w="90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530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Сведения о стадиях очистки, с указанием сооружений очистки сточных вод, в том числе дренажных, вод, относящихся к каждой стадии</w:t>
            </w:r>
          </w:p>
        </w:tc>
        <w:tc>
          <w:tcPr>
            <w:tcW w:w="3061" w:type="dxa"/>
            <w:gridSpan w:val="3"/>
          </w:tcPr>
          <w:p w:rsidR="00ED7651" w:rsidRDefault="00ED7651">
            <w:pPr>
              <w:pStyle w:val="ConsPlusNormal"/>
              <w:jc w:val="center"/>
            </w:pPr>
            <w:r>
              <w:t>Объем сброса сточных, в том числе дренажных, вод, метр кубический в сутки (м</w:t>
            </w:r>
            <w:r>
              <w:rPr>
                <w:vertAlign w:val="superscript"/>
              </w:rPr>
              <w:t>3</w:t>
            </w:r>
            <w:r>
              <w:t>/сут.); тысяча метров кубических в год (тыс. м</w:t>
            </w:r>
            <w:r>
              <w:rPr>
                <w:vertAlign w:val="superscript"/>
              </w:rPr>
              <w:t>3</w:t>
            </w:r>
            <w:r>
              <w:t>/год)</w:t>
            </w:r>
          </w:p>
        </w:tc>
        <w:tc>
          <w:tcPr>
            <w:tcW w:w="1018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загрязняющего вещества или микроорганизма</w:t>
            </w:r>
          </w:p>
        </w:tc>
        <w:tc>
          <w:tcPr>
            <w:tcW w:w="90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Дата контроля (дата отбора проб)</w:t>
            </w:r>
          </w:p>
        </w:tc>
        <w:tc>
          <w:tcPr>
            <w:tcW w:w="2777" w:type="dxa"/>
            <w:gridSpan w:val="3"/>
          </w:tcPr>
          <w:p w:rsidR="00ED7651" w:rsidRDefault="00ED7651">
            <w:pPr>
              <w:pStyle w:val="ConsPlusNormal"/>
              <w:jc w:val="center"/>
            </w:pPr>
            <w:r>
              <w:t>Содержание загрязняющего вещества, миллиграмм на кубический дециметр (мг/дм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777" w:type="dxa"/>
            <w:gridSpan w:val="3"/>
          </w:tcPr>
          <w:p w:rsidR="00ED7651" w:rsidRDefault="00ED7651">
            <w:pPr>
              <w:pStyle w:val="ConsPlusNormal"/>
              <w:jc w:val="center"/>
            </w:pPr>
            <w:r>
              <w:t>Содержание микроорганизма</w:t>
            </w:r>
          </w:p>
        </w:tc>
        <w:tc>
          <w:tcPr>
            <w:tcW w:w="1700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Эффективность очистки сточных вод, %</w:t>
            </w:r>
          </w:p>
        </w:tc>
      </w:tr>
      <w:tr w:rsidR="00ED7651">
        <w:tc>
          <w:tcPr>
            <w:tcW w:w="45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73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90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30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  <w:jc w:val="center"/>
            </w:pPr>
            <w:r>
              <w:t>Проектный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Допустимый, в соответствии с разрешительным документом на право пользования водным объектом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018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90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Проектное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Допустимое, в соответствии с нормативами допустимого сброса, временными разрешенными сбросами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Проектное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Допустимое, в соответствии с нормативами допустимого сброса, временными разрешенными сбросами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Проектная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Фактическая</w:t>
            </w:r>
          </w:p>
        </w:tc>
      </w:tr>
      <w:tr w:rsidR="00ED7651">
        <w:tc>
          <w:tcPr>
            <w:tcW w:w="454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ED7651" w:rsidRDefault="00ED76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ED7651" w:rsidRDefault="00ED7651">
            <w:pPr>
              <w:pStyle w:val="ConsPlusNormal"/>
              <w:jc w:val="center"/>
            </w:pPr>
            <w:r>
              <w:t>17</w:t>
            </w:r>
          </w:p>
        </w:tc>
      </w:tr>
      <w:tr w:rsidR="00ED7651">
        <w:tc>
          <w:tcPr>
            <w:tcW w:w="454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73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0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3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1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0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454" w:type="dxa"/>
            <w:vAlign w:val="center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73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0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3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1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0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850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sectPr w:rsidR="00ED765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 xml:space="preserve">         4. Сведения о результатах осуществления производственного</w:t>
      </w:r>
    </w:p>
    <w:p w:rsidR="00ED7651" w:rsidRDefault="00ED7651">
      <w:pPr>
        <w:pStyle w:val="ConsPlusNonformat"/>
        <w:jc w:val="both"/>
      </w:pPr>
      <w:r>
        <w:t xml:space="preserve">           контроля в области обращения с отходами производства</w:t>
      </w:r>
    </w:p>
    <w:p w:rsidR="00ED7651" w:rsidRDefault="00ED7651">
      <w:pPr>
        <w:pStyle w:val="ConsPlusNonformat"/>
        <w:jc w:val="both"/>
      </w:pPr>
      <w:r>
        <w:t xml:space="preserve">                      и потребления (далее - отходы)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proofErr w:type="gramStart"/>
      <w:r>
        <w:t>Таблица  4.1.</w:t>
      </w:r>
      <w:proofErr w:type="gramEnd"/>
      <w:r>
        <w:t xml:space="preserve">  </w:t>
      </w:r>
      <w:proofErr w:type="gramStart"/>
      <w:r>
        <w:t>Сведения  о</w:t>
      </w:r>
      <w:proofErr w:type="gramEnd"/>
      <w:r>
        <w:t xml:space="preserve">  результатах мониторинга состояния и загрязнения</w:t>
      </w:r>
    </w:p>
    <w:p w:rsidR="00ED7651" w:rsidRDefault="00ED7651">
      <w:pPr>
        <w:pStyle w:val="ConsPlusNonformat"/>
        <w:jc w:val="both"/>
      </w:pPr>
      <w:proofErr w:type="gramStart"/>
      <w:r>
        <w:t>окружающей  среды</w:t>
      </w:r>
      <w:proofErr w:type="gramEnd"/>
      <w:r>
        <w:t xml:space="preserve"> на территории объекта размещения отходов и в пределах его</w:t>
      </w:r>
    </w:p>
    <w:p w:rsidR="00ED7651" w:rsidRDefault="00ED7651">
      <w:pPr>
        <w:pStyle w:val="ConsPlusNonformat"/>
        <w:jc w:val="both"/>
      </w:pPr>
      <w:r>
        <w:t>воздействия на окружающую среду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ED7651">
        <w:tc>
          <w:tcPr>
            <w:tcW w:w="4534" w:type="dxa"/>
          </w:tcPr>
          <w:p w:rsidR="00ED7651" w:rsidRDefault="00ED7651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4534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 территориального органа Росприроднадзора, в который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 w:rsidR="00ED7651">
        <w:tc>
          <w:tcPr>
            <w:tcW w:w="4534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4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</w:tr>
      <w:tr w:rsidR="00ED7651">
        <w:tc>
          <w:tcPr>
            <w:tcW w:w="453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453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 xml:space="preserve">Таблица   4.2.   Сведения   об   </w:t>
      </w:r>
      <w:proofErr w:type="gramStart"/>
      <w:r>
        <w:t>образовании,  утилизации</w:t>
      </w:r>
      <w:proofErr w:type="gramEnd"/>
      <w:r>
        <w:t>,  обезвреживании,</w:t>
      </w:r>
    </w:p>
    <w:p w:rsidR="00ED7651" w:rsidRDefault="00ED7651">
      <w:pPr>
        <w:pStyle w:val="ConsPlusNonformat"/>
        <w:jc w:val="both"/>
      </w:pPr>
      <w:r>
        <w:t>размещении отходов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sectPr w:rsidR="00ED765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75"/>
        <w:gridCol w:w="1814"/>
        <w:gridCol w:w="1191"/>
        <w:gridCol w:w="1191"/>
        <w:gridCol w:w="1402"/>
        <w:gridCol w:w="1361"/>
        <w:gridCol w:w="1531"/>
        <w:gridCol w:w="1304"/>
        <w:gridCol w:w="1587"/>
      </w:tblGrid>
      <w:tr w:rsidR="00ED7651">
        <w:tc>
          <w:tcPr>
            <w:tcW w:w="510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75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181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 xml:space="preserve">Код по федеральному </w:t>
            </w:r>
            <w:hyperlink r:id="rId18">
              <w:r>
                <w:rPr>
                  <w:color w:val="0000FF"/>
                </w:rPr>
                <w:t>классификационному</w:t>
              </w:r>
            </w:hyperlink>
            <w:r>
              <w:t xml:space="preserve"> каталогу отходов (далее - ФККО)</w:t>
            </w:r>
          </w:p>
        </w:tc>
        <w:tc>
          <w:tcPr>
            <w:tcW w:w="119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Класс опасности отходов</w:t>
            </w:r>
          </w:p>
        </w:tc>
        <w:tc>
          <w:tcPr>
            <w:tcW w:w="2593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Наличие отходов на начало года, тонн</w:t>
            </w:r>
          </w:p>
        </w:tc>
        <w:tc>
          <w:tcPr>
            <w:tcW w:w="136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Образовано отходов, тонн</w:t>
            </w:r>
          </w:p>
        </w:tc>
        <w:tc>
          <w:tcPr>
            <w:tcW w:w="153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Получено отходов от других индивидуальных предпринимателей и юридических лиц, тонн</w:t>
            </w:r>
          </w:p>
        </w:tc>
        <w:tc>
          <w:tcPr>
            <w:tcW w:w="130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Утилизировано отходов, тонн</w:t>
            </w:r>
          </w:p>
        </w:tc>
        <w:tc>
          <w:tcPr>
            <w:tcW w:w="158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Обезврежено отходов, тонн</w:t>
            </w:r>
          </w:p>
        </w:tc>
      </w:tr>
      <w:tr w:rsidR="00ED7651">
        <w:tc>
          <w:tcPr>
            <w:tcW w:w="510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675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402" w:type="dxa"/>
          </w:tcPr>
          <w:p w:rsidR="00ED7651" w:rsidRDefault="00ED7651">
            <w:pPr>
              <w:pStyle w:val="ConsPlusNormal"/>
              <w:jc w:val="center"/>
            </w:pPr>
            <w:r>
              <w:t>Накопление</w:t>
            </w:r>
          </w:p>
        </w:tc>
        <w:tc>
          <w:tcPr>
            <w:tcW w:w="136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3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  <w:vMerge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5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2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ED7651" w:rsidRDefault="00ED76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ED7651" w:rsidRDefault="00ED7651">
            <w:pPr>
              <w:pStyle w:val="ConsPlusNormal"/>
              <w:jc w:val="center"/>
            </w:pPr>
            <w:r>
              <w:t>10</w:t>
            </w:r>
          </w:p>
        </w:tc>
      </w:tr>
      <w:tr w:rsidR="00ED7651">
        <w:tc>
          <w:tcPr>
            <w:tcW w:w="510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167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02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6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3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0" w:type="dxa"/>
            <w:vAlign w:val="center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167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02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6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3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30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2154"/>
        <w:gridCol w:w="2154"/>
        <w:gridCol w:w="2154"/>
        <w:gridCol w:w="2154"/>
        <w:gridCol w:w="2154"/>
      </w:tblGrid>
      <w:tr w:rsidR="00ED7651">
        <w:tc>
          <w:tcPr>
            <w:tcW w:w="13604" w:type="dxa"/>
            <w:gridSpan w:val="6"/>
          </w:tcPr>
          <w:p w:rsidR="00ED7651" w:rsidRDefault="00ED7651">
            <w:pPr>
              <w:pStyle w:val="ConsPlusNormal"/>
              <w:jc w:val="center"/>
            </w:pPr>
            <w:r>
              <w:t>Передано отходов другим индивидуальным предпринимателям и юридическим лицам, тонн</w:t>
            </w:r>
          </w:p>
        </w:tc>
      </w:tr>
      <w:tr w:rsidR="00ED7651">
        <w:tc>
          <w:tcPr>
            <w:tcW w:w="2834" w:type="dxa"/>
          </w:tcPr>
          <w:p w:rsidR="00ED7651" w:rsidRDefault="00ED76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для захоронения</w:t>
            </w:r>
          </w:p>
        </w:tc>
      </w:tr>
      <w:tr w:rsidR="00ED7651">
        <w:tc>
          <w:tcPr>
            <w:tcW w:w="2834" w:type="dxa"/>
          </w:tcPr>
          <w:p w:rsidR="00ED7651" w:rsidRDefault="00ED76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ED7651" w:rsidRDefault="00ED7651">
            <w:pPr>
              <w:pStyle w:val="ConsPlusNormal"/>
              <w:jc w:val="center"/>
            </w:pPr>
            <w:r>
              <w:t>16</w:t>
            </w:r>
          </w:p>
        </w:tc>
      </w:tr>
      <w:tr w:rsidR="00ED7651">
        <w:tc>
          <w:tcPr>
            <w:tcW w:w="283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283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5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741"/>
        <w:gridCol w:w="2211"/>
        <w:gridCol w:w="1984"/>
        <w:gridCol w:w="1984"/>
      </w:tblGrid>
      <w:tr w:rsidR="00ED7651">
        <w:tc>
          <w:tcPr>
            <w:tcW w:w="8503" w:type="dxa"/>
            <w:gridSpan w:val="3"/>
          </w:tcPr>
          <w:p w:rsidR="00ED7651" w:rsidRDefault="00ED7651">
            <w:pPr>
              <w:pStyle w:val="ConsPlusNormal"/>
              <w:jc w:val="center"/>
            </w:pPr>
            <w:r>
              <w:t>Размещено отходов, тонн</w:t>
            </w:r>
          </w:p>
        </w:tc>
        <w:tc>
          <w:tcPr>
            <w:tcW w:w="3968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Наличие отходов на конец года, тонн</w:t>
            </w:r>
          </w:p>
        </w:tc>
      </w:tr>
      <w:tr w:rsidR="00ED7651">
        <w:tc>
          <w:tcPr>
            <w:tcW w:w="2551" w:type="dxa"/>
          </w:tcPr>
          <w:p w:rsidR="00ED7651" w:rsidRDefault="00ED76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41" w:type="dxa"/>
          </w:tcPr>
          <w:p w:rsidR="00ED7651" w:rsidRDefault="00ED7651">
            <w:pPr>
              <w:pStyle w:val="ConsPlusNormal"/>
              <w:jc w:val="center"/>
            </w:pPr>
            <w:r>
              <w:t>Хранение на собственных объектах размещения отходов (далее - ОРО)</w:t>
            </w:r>
          </w:p>
        </w:tc>
        <w:tc>
          <w:tcPr>
            <w:tcW w:w="2211" w:type="dxa"/>
          </w:tcPr>
          <w:p w:rsidR="00ED7651" w:rsidRDefault="00ED7651">
            <w:pPr>
              <w:pStyle w:val="ConsPlusNormal"/>
              <w:jc w:val="center"/>
            </w:pPr>
            <w:r>
              <w:t>Захоронение на собственных ОРО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Накопление</w:t>
            </w:r>
          </w:p>
        </w:tc>
      </w:tr>
      <w:tr w:rsidR="00ED7651">
        <w:tc>
          <w:tcPr>
            <w:tcW w:w="2551" w:type="dxa"/>
          </w:tcPr>
          <w:p w:rsidR="00ED7651" w:rsidRDefault="00ED765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41" w:type="dxa"/>
          </w:tcPr>
          <w:p w:rsidR="00ED7651" w:rsidRDefault="00ED765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</w:tcPr>
          <w:p w:rsidR="00ED7651" w:rsidRDefault="00ED765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ED7651" w:rsidRDefault="00ED7651">
            <w:pPr>
              <w:pStyle w:val="ConsPlusNormal"/>
              <w:jc w:val="center"/>
            </w:pPr>
            <w:r>
              <w:t>21</w:t>
            </w:r>
          </w:p>
        </w:tc>
      </w:tr>
      <w:tr w:rsidR="00ED7651"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374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21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374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21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98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sectPr w:rsidR="00ED76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>Таблица    4.3.    Сведения    о   юридических   лицах   и   индивидуальных</w:t>
      </w:r>
    </w:p>
    <w:p w:rsidR="00ED7651" w:rsidRDefault="00ED7651">
      <w:pPr>
        <w:pStyle w:val="ConsPlusNonformat"/>
        <w:jc w:val="both"/>
      </w:pPr>
      <w:r>
        <w:t>предпринимателях, от которых получены и (или) которым переданы отходы</w:t>
      </w:r>
    </w:p>
    <w:p w:rsidR="00ED7651" w:rsidRDefault="00ED765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ED76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1" w:rsidRDefault="00ED76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1" w:rsidRDefault="00ED76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7651" w:rsidRDefault="00ED765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7651" w:rsidRDefault="00ED7651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66"/>
        <w:gridCol w:w="1077"/>
        <w:gridCol w:w="2136"/>
        <w:gridCol w:w="1114"/>
        <w:gridCol w:w="1526"/>
        <w:gridCol w:w="1871"/>
        <w:gridCol w:w="974"/>
        <w:gridCol w:w="964"/>
        <w:gridCol w:w="1020"/>
        <w:gridCol w:w="794"/>
        <w:gridCol w:w="1020"/>
      </w:tblGrid>
      <w:tr w:rsidR="00ED7651">
        <w:tc>
          <w:tcPr>
            <w:tcW w:w="56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66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вида отходов</w:t>
            </w:r>
          </w:p>
        </w:tc>
        <w:tc>
          <w:tcPr>
            <w:tcW w:w="107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 xml:space="preserve">Код отхода по </w:t>
            </w:r>
            <w:hyperlink r:id="rId19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136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индивидуальных предпринимателей, от которых получены отходы</w:t>
            </w:r>
          </w:p>
        </w:tc>
        <w:tc>
          <w:tcPr>
            <w:tcW w:w="111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Получено отходов, тонн</w:t>
            </w:r>
          </w:p>
        </w:tc>
        <w:tc>
          <w:tcPr>
            <w:tcW w:w="1526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Цель приема отходов (обработка, утилизация, обезвреживание, хранение, захоронение)</w:t>
            </w:r>
          </w:p>
        </w:tc>
        <w:tc>
          <w:tcPr>
            <w:tcW w:w="187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индивидуальных предпринимателей, которым переданы отходы</w:t>
            </w:r>
          </w:p>
        </w:tc>
        <w:tc>
          <w:tcPr>
            <w:tcW w:w="4772" w:type="dxa"/>
            <w:gridSpan w:val="5"/>
          </w:tcPr>
          <w:p w:rsidR="00ED7651" w:rsidRDefault="00ED7651">
            <w:pPr>
              <w:pStyle w:val="ConsPlusNormal"/>
              <w:jc w:val="center"/>
            </w:pPr>
            <w:r>
              <w:t>Количество отходов, переданных индивидуальным предпринимателям и юридическим лицам, тонн</w:t>
            </w:r>
          </w:p>
        </w:tc>
      </w:tr>
      <w:tr w:rsidR="00ED7651">
        <w:tc>
          <w:tcPr>
            <w:tcW w:w="56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666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2136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1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26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87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97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964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1020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814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Для размещения</w:t>
            </w:r>
          </w:p>
        </w:tc>
      </w:tr>
      <w:tr w:rsidR="00ED7651">
        <w:tc>
          <w:tcPr>
            <w:tcW w:w="56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666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2136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1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26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87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97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794" w:type="dxa"/>
          </w:tcPr>
          <w:p w:rsidR="00ED7651" w:rsidRDefault="00ED7651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захоронение</w:t>
            </w: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6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6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4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ED7651" w:rsidRDefault="00ED76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D7651" w:rsidRDefault="00ED76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13</w:t>
            </w:r>
          </w:p>
        </w:tc>
      </w:tr>
      <w:tr w:rsidR="00ED7651">
        <w:tc>
          <w:tcPr>
            <w:tcW w:w="567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166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3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2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7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7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79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  <w:vAlign w:val="bottom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166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13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1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2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7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7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79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 xml:space="preserve">         5. Сведения о результатах осуществления производственного</w:t>
      </w:r>
    </w:p>
    <w:p w:rsidR="00ED7651" w:rsidRDefault="00ED7651">
      <w:pPr>
        <w:pStyle w:val="ConsPlusNonformat"/>
        <w:jc w:val="both"/>
      </w:pPr>
      <w:r>
        <w:t xml:space="preserve">          экологического контроля в области обращения с побочными</w:t>
      </w:r>
    </w:p>
    <w:p w:rsidR="00ED7651" w:rsidRDefault="00ED7651">
      <w:pPr>
        <w:pStyle w:val="ConsPlusNonformat"/>
        <w:jc w:val="both"/>
      </w:pPr>
      <w:r>
        <w:t xml:space="preserve">                   продуктами производства (далее - ППП)</w:t>
      </w:r>
    </w:p>
    <w:p w:rsidR="00ED7651" w:rsidRDefault="00ED7651">
      <w:pPr>
        <w:pStyle w:val="ConsPlusNonformat"/>
        <w:jc w:val="both"/>
      </w:pPr>
    </w:p>
    <w:p w:rsidR="00ED7651" w:rsidRDefault="00ED7651">
      <w:pPr>
        <w:pStyle w:val="ConsPlusNonformat"/>
        <w:jc w:val="both"/>
      </w:pPr>
      <w:r>
        <w:t>Таблица 5.1. Сведения об образовании и обращении ППП</w:t>
      </w: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587"/>
        <w:gridCol w:w="1587"/>
        <w:gridCol w:w="1077"/>
        <w:gridCol w:w="1190"/>
        <w:gridCol w:w="1020"/>
        <w:gridCol w:w="1474"/>
        <w:gridCol w:w="1701"/>
        <w:gridCol w:w="1870"/>
        <w:gridCol w:w="964"/>
      </w:tblGrid>
      <w:tr w:rsidR="00ED7651">
        <w:tc>
          <w:tcPr>
            <w:tcW w:w="510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5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ППП</w:t>
            </w:r>
          </w:p>
        </w:tc>
        <w:tc>
          <w:tcPr>
            <w:tcW w:w="158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 xml:space="preserve">Код ППП по Общероссийскому </w:t>
            </w:r>
            <w:hyperlink r:id="rId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(ОКПД2) (при наличии)</w:t>
            </w:r>
          </w:p>
        </w:tc>
        <w:tc>
          <w:tcPr>
            <w:tcW w:w="158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Периодичность (не реже одного раза в квартал) или дата образования ППП</w:t>
            </w:r>
          </w:p>
        </w:tc>
        <w:tc>
          <w:tcPr>
            <w:tcW w:w="107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Наличие ППП на начало отчетного года, тонн</w:t>
            </w:r>
          </w:p>
        </w:tc>
        <w:tc>
          <w:tcPr>
            <w:tcW w:w="1190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Образовано ППП, тонн</w:t>
            </w:r>
          </w:p>
        </w:tc>
        <w:tc>
          <w:tcPr>
            <w:tcW w:w="2494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Использовано ППП в собственном производстве, тонн</w:t>
            </w:r>
          </w:p>
        </w:tc>
        <w:tc>
          <w:tcPr>
            <w:tcW w:w="4535" w:type="dxa"/>
            <w:gridSpan w:val="3"/>
          </w:tcPr>
          <w:p w:rsidR="00ED7651" w:rsidRDefault="00ED7651">
            <w:pPr>
              <w:pStyle w:val="ConsPlusNormal"/>
              <w:jc w:val="center"/>
            </w:pPr>
            <w:r>
              <w:t>Произведено продукции с использованием ППП</w:t>
            </w:r>
          </w:p>
        </w:tc>
      </w:tr>
      <w:tr w:rsidR="00ED7651">
        <w:tc>
          <w:tcPr>
            <w:tcW w:w="510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75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190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в качестве сырья</w:t>
            </w:r>
          </w:p>
        </w:tc>
        <w:tc>
          <w:tcPr>
            <w:tcW w:w="1474" w:type="dxa"/>
          </w:tcPr>
          <w:p w:rsidR="00ED7651" w:rsidRDefault="00ED7651">
            <w:pPr>
              <w:pStyle w:val="ConsPlusNormal"/>
              <w:jc w:val="center"/>
            </w:pPr>
            <w:r>
              <w:t>в качестве продукции для потребления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870" w:type="dxa"/>
          </w:tcPr>
          <w:p w:rsidR="00ED7651" w:rsidRDefault="00ED7651">
            <w:pPr>
              <w:pStyle w:val="ConsPlusNormal"/>
              <w:jc w:val="center"/>
            </w:pPr>
            <w:r>
              <w:t>Реквизиты документов, устанавливающих требования к продукции с использованием ППП</w:t>
            </w:r>
          </w:p>
        </w:tc>
        <w:tc>
          <w:tcPr>
            <w:tcW w:w="964" w:type="dxa"/>
          </w:tcPr>
          <w:p w:rsidR="00ED7651" w:rsidRDefault="00ED7651">
            <w:pPr>
              <w:pStyle w:val="ConsPlusNormal"/>
              <w:jc w:val="center"/>
            </w:pPr>
            <w:r>
              <w:t>Количество, тонн</w:t>
            </w:r>
          </w:p>
        </w:tc>
      </w:tr>
      <w:tr w:rsidR="00ED7651">
        <w:tc>
          <w:tcPr>
            <w:tcW w:w="510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ED7651" w:rsidRDefault="00ED76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ED7651" w:rsidRDefault="00ED7651">
            <w:pPr>
              <w:pStyle w:val="ConsPlusNormal"/>
              <w:jc w:val="center"/>
            </w:pPr>
            <w:r>
              <w:t>11</w:t>
            </w:r>
          </w:p>
        </w:tc>
      </w:tr>
      <w:tr w:rsidR="00ED7651">
        <w:tc>
          <w:tcPr>
            <w:tcW w:w="510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175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7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7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10" w:type="dxa"/>
            <w:vAlign w:val="center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58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77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19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74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87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964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sectPr w:rsidR="00ED765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D7651" w:rsidRDefault="00ED76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020"/>
        <w:gridCol w:w="2551"/>
        <w:gridCol w:w="1020"/>
        <w:gridCol w:w="1701"/>
      </w:tblGrid>
      <w:tr w:rsidR="00ED7651">
        <w:tc>
          <w:tcPr>
            <w:tcW w:w="3798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Передано ППП другим лицам в качестве сырья</w:t>
            </w:r>
          </w:p>
        </w:tc>
        <w:tc>
          <w:tcPr>
            <w:tcW w:w="3571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Передано ППП другим лицам в качестве продукции для потребления</w:t>
            </w:r>
          </w:p>
        </w:tc>
        <w:tc>
          <w:tcPr>
            <w:tcW w:w="170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Наличие ППП на конец года, тонн</w:t>
            </w:r>
          </w:p>
        </w:tc>
      </w:tr>
      <w:tr w:rsidR="00ED7651">
        <w:tc>
          <w:tcPr>
            <w:tcW w:w="2778" w:type="dxa"/>
          </w:tcPr>
          <w:p w:rsidR="00ED7651" w:rsidRDefault="00ED7651">
            <w:pPr>
              <w:pStyle w:val="ConsPlusNormal"/>
              <w:jc w:val="center"/>
            </w:pPr>
            <w:r>
              <w:t>Наименование продукции, для производства которой переданы ППП (при наличии информации от потребителя такой продукции)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2551" w:type="dxa"/>
          </w:tcPr>
          <w:p w:rsidR="00ED7651" w:rsidRDefault="00ED7651">
            <w:pPr>
              <w:pStyle w:val="ConsPlusNormal"/>
              <w:jc w:val="center"/>
            </w:pPr>
            <w:r>
              <w:t>Область применения продукции (при наличии информации от потребителя такой продукции)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701" w:type="dxa"/>
            <w:vMerge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2778" w:type="dxa"/>
          </w:tcPr>
          <w:p w:rsidR="00ED7651" w:rsidRDefault="00ED76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ED7651" w:rsidRDefault="00ED76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ED7651" w:rsidRDefault="00ED765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16</w:t>
            </w:r>
          </w:p>
        </w:tc>
      </w:tr>
      <w:tr w:rsidR="00ED7651">
        <w:tc>
          <w:tcPr>
            <w:tcW w:w="277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2778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020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nformat"/>
        <w:jc w:val="both"/>
      </w:pPr>
      <w:r>
        <w:t>Таблица 5.2 Сведения о юридических лицах и индивидуальных предпринимателях,</w:t>
      </w:r>
    </w:p>
    <w:p w:rsidR="00ED7651" w:rsidRDefault="00ED7651">
      <w:pPr>
        <w:pStyle w:val="ConsPlusNonformat"/>
        <w:jc w:val="both"/>
      </w:pPr>
      <w:r>
        <w:t>которым переданы ППП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sectPr w:rsidR="00ED765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006"/>
        <w:gridCol w:w="2551"/>
        <w:gridCol w:w="1723"/>
        <w:gridCol w:w="2211"/>
        <w:gridCol w:w="1445"/>
        <w:gridCol w:w="1701"/>
      </w:tblGrid>
      <w:tr w:rsidR="00ED7651">
        <w:tc>
          <w:tcPr>
            <w:tcW w:w="567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Наименование ППП, переданного юридическим лицам или индивидуальным предпринимателям</w:t>
            </w:r>
          </w:p>
        </w:tc>
        <w:tc>
          <w:tcPr>
            <w:tcW w:w="2006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 xml:space="preserve">Код ППП по Общероссийскому </w:t>
            </w:r>
            <w:hyperlink r:id="rId2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(при наличии)</w:t>
            </w:r>
          </w:p>
        </w:tc>
        <w:tc>
          <w:tcPr>
            <w:tcW w:w="255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индивидуального предпринимателя, которым переданы ППП</w:t>
            </w:r>
          </w:p>
        </w:tc>
        <w:tc>
          <w:tcPr>
            <w:tcW w:w="1723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Дата передачи ППП в соответствии с передаточным документом</w:t>
            </w:r>
          </w:p>
        </w:tc>
        <w:tc>
          <w:tcPr>
            <w:tcW w:w="2211" w:type="dxa"/>
            <w:vMerge w:val="restart"/>
          </w:tcPr>
          <w:p w:rsidR="00ED7651" w:rsidRDefault="00ED7651">
            <w:pPr>
              <w:pStyle w:val="ConsPlusNormal"/>
              <w:jc w:val="center"/>
            </w:pPr>
            <w:r>
              <w:t>Реквизиты договора (номер, дата), на основании которого переданы ППП</w:t>
            </w:r>
          </w:p>
        </w:tc>
        <w:tc>
          <w:tcPr>
            <w:tcW w:w="3146" w:type="dxa"/>
            <w:gridSpan w:val="2"/>
          </w:tcPr>
          <w:p w:rsidR="00ED7651" w:rsidRDefault="00ED7651">
            <w:pPr>
              <w:pStyle w:val="ConsPlusNormal"/>
              <w:jc w:val="center"/>
            </w:pPr>
            <w:r>
              <w:t>Передано ППП, тонн</w:t>
            </w:r>
          </w:p>
        </w:tc>
      </w:tr>
      <w:tr w:rsidR="00ED7651">
        <w:tc>
          <w:tcPr>
            <w:tcW w:w="567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255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2006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255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723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2211" w:type="dxa"/>
            <w:vMerge/>
          </w:tcPr>
          <w:p w:rsidR="00ED7651" w:rsidRDefault="00ED7651">
            <w:pPr>
              <w:pStyle w:val="ConsPlusNormal"/>
            </w:pPr>
          </w:p>
        </w:tc>
        <w:tc>
          <w:tcPr>
            <w:tcW w:w="1445" w:type="dxa"/>
          </w:tcPr>
          <w:p w:rsidR="00ED7651" w:rsidRDefault="00ED7651">
            <w:pPr>
              <w:pStyle w:val="ConsPlusNormal"/>
              <w:jc w:val="center"/>
            </w:pPr>
            <w:r>
              <w:t>в качестве сырья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в качестве продукции для потребления</w:t>
            </w:r>
          </w:p>
        </w:tc>
      </w:tr>
      <w:tr w:rsidR="00ED7651">
        <w:tc>
          <w:tcPr>
            <w:tcW w:w="567" w:type="dxa"/>
          </w:tcPr>
          <w:p w:rsidR="00ED7651" w:rsidRDefault="00ED7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D7651" w:rsidRDefault="00ED7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6" w:type="dxa"/>
          </w:tcPr>
          <w:p w:rsidR="00ED7651" w:rsidRDefault="00ED7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ED7651" w:rsidRDefault="00ED76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3" w:type="dxa"/>
          </w:tcPr>
          <w:p w:rsidR="00ED7651" w:rsidRDefault="00ED76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ED7651" w:rsidRDefault="00ED76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5" w:type="dxa"/>
          </w:tcPr>
          <w:p w:rsidR="00ED7651" w:rsidRDefault="00ED76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ED7651" w:rsidRDefault="00ED7651">
            <w:pPr>
              <w:pStyle w:val="ConsPlusNormal"/>
              <w:jc w:val="center"/>
            </w:pPr>
            <w:r>
              <w:t>8</w:t>
            </w:r>
          </w:p>
        </w:tc>
      </w:tr>
      <w:tr w:rsidR="00ED7651">
        <w:tc>
          <w:tcPr>
            <w:tcW w:w="567" w:type="dxa"/>
            <w:vAlign w:val="center"/>
          </w:tcPr>
          <w:p w:rsidR="00ED7651" w:rsidRDefault="00ED7651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00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23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21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4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</w:tr>
      <w:tr w:rsidR="00ED7651">
        <w:tc>
          <w:tcPr>
            <w:tcW w:w="567" w:type="dxa"/>
            <w:vAlign w:val="center"/>
          </w:tcPr>
          <w:p w:rsidR="00ED7651" w:rsidRDefault="00ED7651">
            <w:pPr>
              <w:pStyle w:val="ConsPlusNormal"/>
            </w:pPr>
            <w:r>
              <w:t>...</w:t>
            </w:r>
          </w:p>
        </w:tc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006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55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23" w:type="dxa"/>
          </w:tcPr>
          <w:p w:rsidR="00ED7651" w:rsidRDefault="00ED7651">
            <w:pPr>
              <w:pStyle w:val="ConsPlusNormal"/>
            </w:pPr>
          </w:p>
        </w:tc>
        <w:tc>
          <w:tcPr>
            <w:tcW w:w="2211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445" w:type="dxa"/>
          </w:tcPr>
          <w:p w:rsidR="00ED7651" w:rsidRDefault="00ED7651">
            <w:pPr>
              <w:pStyle w:val="ConsPlusNormal"/>
            </w:pPr>
          </w:p>
        </w:tc>
        <w:tc>
          <w:tcPr>
            <w:tcW w:w="1701" w:type="dxa"/>
          </w:tcPr>
          <w:p w:rsidR="00ED7651" w:rsidRDefault="00ED7651">
            <w:pPr>
              <w:pStyle w:val="ConsPlusNormal"/>
            </w:pPr>
          </w:p>
        </w:tc>
      </w:tr>
    </w:tbl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ind w:firstLine="540"/>
        <w:jc w:val="both"/>
      </w:pPr>
      <w:r>
        <w:t>--------------------------------</w:t>
      </w:r>
    </w:p>
    <w:p w:rsidR="00ED7651" w:rsidRDefault="00ED7651">
      <w:pPr>
        <w:pStyle w:val="ConsPlusNormal"/>
        <w:spacing w:before="220"/>
        <w:ind w:firstLine="540"/>
        <w:jc w:val="both"/>
      </w:pPr>
      <w:bookmarkStart w:id="3" w:name="P863"/>
      <w:bookmarkEnd w:id="3"/>
      <w:r>
        <w:t xml:space="preserve">&lt;1&gt; В соответствии с </w:t>
      </w:r>
      <w:hyperlink r:id="rId22">
        <w:r>
          <w:rPr>
            <w:color w:val="0000FF"/>
          </w:rPr>
          <w:t>частью 2 статьи 1</w:t>
        </w:r>
      </w:hyperlink>
      <w:r>
        <w:t xml:space="preserve"> Закона N 195-ФЗ эксперимент по квотированию выбросов на основе сводных расчетов проводится по 31 декабря 2026 г.</w:t>
      </w: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jc w:val="both"/>
      </w:pPr>
    </w:p>
    <w:p w:rsidR="00ED7651" w:rsidRDefault="00ED76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28B" w:rsidRDefault="00ED7651">
      <w:bookmarkStart w:id="4" w:name="_GoBack"/>
      <w:bookmarkEnd w:id="4"/>
    </w:p>
    <w:sectPr w:rsidR="00DB728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51"/>
    <w:rsid w:val="00071CEB"/>
    <w:rsid w:val="00C86F93"/>
    <w:rsid w:val="00E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F9B24-CF36-4009-8DC2-F0A2C717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76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7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76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7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76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76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76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456&amp;dst=100006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LAW&amp;n=470057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7522" TargetMode="External"/><Relationship Id="rId7" Type="http://schemas.openxmlformats.org/officeDocument/2006/relationships/hyperlink" Target="https://login.consultant.ru/link/?req=doc&amp;base=LAW&amp;n=369778" TargetMode="External"/><Relationship Id="rId12" Type="http://schemas.openxmlformats.org/officeDocument/2006/relationships/hyperlink" Target="https://login.consultant.ru/link/?req=doc&amp;base=LAW&amp;n=482880&amp;dst=32" TargetMode="External"/><Relationship Id="rId17" Type="http://schemas.openxmlformats.org/officeDocument/2006/relationships/hyperlink" Target="https://login.consultant.ru/link/?req=doc&amp;base=LAW&amp;n=471087&amp;dst=1000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87&amp;dst=100072" TargetMode="External"/><Relationship Id="rId20" Type="http://schemas.openxmlformats.org/officeDocument/2006/relationships/hyperlink" Target="https://login.consultant.ru/link/?req=doc&amp;base=LAW&amp;n=487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1&amp;dst=100072" TargetMode="External"/><Relationship Id="rId11" Type="http://schemas.openxmlformats.org/officeDocument/2006/relationships/hyperlink" Target="https://login.consultant.ru/link/?req=doc&amp;base=LAW&amp;n=471223&amp;dst=89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1223&amp;dst=327" TargetMode="External"/><Relationship Id="rId15" Type="http://schemas.openxmlformats.org/officeDocument/2006/relationships/hyperlink" Target="https://login.consultant.ru/link/?req=doc&amp;base=LAW&amp;n=471087&amp;dst=1000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223&amp;dst=197" TargetMode="External"/><Relationship Id="rId19" Type="http://schemas.openxmlformats.org/officeDocument/2006/relationships/hyperlink" Target="https://login.consultant.ru/link/?req=doc&amp;base=LAW&amp;n=470057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1223&amp;dst=894" TargetMode="External"/><Relationship Id="rId14" Type="http://schemas.openxmlformats.org/officeDocument/2006/relationships/hyperlink" Target="https://login.consultant.ru/link/?req=doc&amp;base=LAW&amp;n=471087&amp;dst=100072" TargetMode="External"/><Relationship Id="rId22" Type="http://schemas.openxmlformats.org/officeDocument/2006/relationships/hyperlink" Target="https://login.consultant.ru/link/?req=doc&amp;base=LAW&amp;n=471087&amp;dst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3193</Words>
  <Characters>18203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31 мая 2024 г. N 78391</vt:lpstr>
      <vt:lpstr>Утверждена</vt:lpstr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Гудулова Гульнара Омаровна</dc:creator>
  <cp:keywords/>
  <dc:description/>
  <cp:lastModifiedBy>Гудулова Гульнара Омаровна</cp:lastModifiedBy>
  <cp:revision>1</cp:revision>
  <dcterms:created xsi:type="dcterms:W3CDTF">2024-10-10T12:13:00Z</dcterms:created>
  <dcterms:modified xsi:type="dcterms:W3CDTF">2024-10-10T12:13:00Z</dcterms:modified>
</cp:coreProperties>
</file>